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3B18" w:rsidRPr="002E5CDB" w:rsidRDefault="00B53B18" w:rsidP="002A348A">
      <w:pPr>
        <w:pStyle w:val="3"/>
        <w:spacing w:after="0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Заключение</w:t>
      </w:r>
    </w:p>
    <w:p w:rsidR="00B53B18" w:rsidRPr="002E5CDB" w:rsidRDefault="00D1348F" w:rsidP="002A348A">
      <w:pPr>
        <w:pStyle w:val="3"/>
        <w:spacing w:after="240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Контрольно-сч</w:t>
      </w:r>
      <w:r w:rsidR="00023D1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ё</w:t>
      </w:r>
      <w:r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тной комиссии </w:t>
      </w:r>
      <w:proofErr w:type="spellStart"/>
      <w:r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0B0147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проект</w:t>
      </w:r>
      <w:r w:rsidR="0095649B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решения Совета </w:t>
      </w:r>
      <w:proofErr w:type="spellStart"/>
      <w:r w:rsidR="0095649B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95649B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95649B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 бюджете</w:t>
      </w:r>
      <w:r w:rsidR="000B0147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proofErr w:type="spellStart"/>
      <w:r w:rsidR="000B0147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</w:t>
      </w:r>
      <w:r w:rsidR="00B53B18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ского</w:t>
      </w:r>
      <w:proofErr w:type="spellEnd"/>
      <w:r w:rsidR="00B53B18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91695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Омской области 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202</w:t>
      </w:r>
      <w:r w:rsidR="006D21A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</w:t>
      </w:r>
      <w:r w:rsidR="006D21A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период 2026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6D21A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</w:p>
    <w:p w:rsidR="00BA4DBE" w:rsidRPr="00BA4DBE" w:rsidRDefault="00BA4DBE" w:rsidP="002A348A">
      <w:pPr>
        <w:pStyle w:val="3"/>
        <w:spacing w:after="0"/>
        <w:jc w:val="left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proofErr w:type="spellStart"/>
      <w:r w:rsidRPr="00BA4DB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р.п</w:t>
      </w:r>
      <w:proofErr w:type="spellEnd"/>
      <w:r w:rsidRPr="00BA4DB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 Кормиловка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                                      </w:t>
      </w:r>
      <w:r w:rsidR="00CD6D0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                           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 </w:t>
      </w:r>
      <w:r w:rsidR="00023D15" w:rsidRPr="00785DC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</w:t>
      </w:r>
      <w:r w:rsidR="003D054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</w:t>
      </w:r>
      <w:r w:rsidR="00147786" w:rsidRPr="00785DC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Pr="00785DC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ноября</w:t>
      </w:r>
      <w:r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20</w:t>
      </w:r>
      <w:r w:rsidR="00D75169"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</w:t>
      </w:r>
      <w:r w:rsidR="001F33C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Pr="002E5CD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</w:t>
      </w:r>
    </w:p>
    <w:p w:rsidR="00722B1F" w:rsidRPr="007A6F64" w:rsidRDefault="00DF5C71" w:rsidP="002A348A">
      <w:pPr>
        <w:pStyle w:val="3"/>
        <w:spacing w:before="160" w:after="160"/>
        <w:rPr>
          <w:rFonts w:ascii="Times New Roman" w:hAnsi="Times New Roman"/>
          <w:bCs w:val="0"/>
          <w:color w:val="000000"/>
          <w:spacing w:val="3"/>
          <w:sz w:val="28"/>
          <w:szCs w:val="28"/>
        </w:rPr>
      </w:pPr>
      <w:r w:rsidRPr="007A6F64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1. </w:t>
      </w:r>
      <w:r w:rsidR="00B53B18" w:rsidRPr="007A6F64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Общие положения</w:t>
      </w:r>
    </w:p>
    <w:p w:rsidR="005E24EE" w:rsidRDefault="00B53B18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Закл</w:t>
      </w:r>
      <w:r w:rsidR="000B014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ючение Контрольно-сч</w:t>
      </w:r>
      <w:r w:rsidR="00023D1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ё</w:t>
      </w:r>
      <w:r w:rsidR="000B014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тной комиссии </w:t>
      </w:r>
      <w:proofErr w:type="spellStart"/>
      <w:r w:rsidR="000B014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ского</w:t>
      </w:r>
      <w:proofErr w:type="spellEnd"/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0B014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проект</w:t>
      </w:r>
      <w:r w:rsidR="0095649B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решения Совета </w:t>
      </w:r>
      <w:proofErr w:type="spellStart"/>
      <w:r w:rsidR="0095649B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95649B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95649B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 бюджете</w:t>
      </w:r>
      <w:r w:rsidR="00065C6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proofErr w:type="spellStart"/>
      <w:r w:rsidR="000B014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ского</w:t>
      </w:r>
      <w:proofErr w:type="spellEnd"/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6D21A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Омской области 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на </w:t>
      </w:r>
      <w:r w:rsidR="006D21AA" w:rsidRPr="006D21A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2025 год и на плановый период 2026 и 2027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7B44E1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9C2676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916C44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(далее – проект решения)</w:t>
      </w:r>
      <w:r w:rsidR="00916C4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подготовлено 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в соответствии 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Бюджетн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ым кодексом 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Российской Федерации (далее </w:t>
      </w:r>
      <w:r w:rsidR="00023D1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– 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Б</w:t>
      </w:r>
      <w:r w:rsidR="00023D1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юджетный кодекс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), </w:t>
      </w:r>
      <w:r w:rsidR="005E24EE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решением Совета </w:t>
      </w:r>
      <w:proofErr w:type="spellStart"/>
      <w:r w:rsidR="005E24EE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5E24EE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29.07.2013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5E24EE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30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 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б</w:t>
      </w:r>
      <w:r w:rsidR="000B014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юджетном процессе в </w:t>
      </w:r>
      <w:proofErr w:type="spellStart"/>
      <w:r w:rsidR="000B0147"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</w:t>
      </w:r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ском</w:t>
      </w:r>
      <w:proofErr w:type="spellEnd"/>
      <w:r w:rsidRPr="00791A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муниципальном районе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(далее – </w:t>
      </w:r>
      <w:r w:rsidR="006D21A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Положение</w:t>
      </w:r>
      <w:r w:rsidR="00371ADA" w:rsidRPr="00371AD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бюджетном процессе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) и решением Совета </w:t>
      </w:r>
      <w:proofErr w:type="spellStart"/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18.04.2013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13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 контрольно-счётной комиссии </w:t>
      </w:r>
      <w:proofErr w:type="spellStart"/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</w:t>
      </w:r>
      <w:r w:rsidR="0091695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5E24E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B53B18" w:rsidRDefault="005E24EE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В соответствии с пунктом 4 статьи 169 Бюджетного кодекса, пунктом 2 статьи 8 </w:t>
      </w:r>
      <w:r w:rsidR="00E7400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Положения о</w:t>
      </w:r>
      <w:r w:rsidR="0015362C" w:rsidRPr="0015362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бюджетном процессе </w:t>
      </w:r>
      <w:r w:rsidR="006A79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проект решения сформирован на три года – очередной финансовый год и плановый период</w:t>
      </w:r>
      <w:r w:rsidR="006E188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программно-целевым методом</w:t>
      </w:r>
      <w:r w:rsidR="006A79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6A79EA" w:rsidRPr="00791A3C" w:rsidRDefault="006A79EA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При проведении экспертизы проекта решения на предмет соответствия его требованиям бюджетного законодательства Контрольно-счётной комиссией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учтена необходимость реализации основных направлений бюджетной и налоговой политики </w:t>
      </w:r>
      <w:proofErr w:type="spellStart"/>
      <w:r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9C65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202</w:t>
      </w:r>
      <w:r w:rsidR="008741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9C65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8741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9C65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8741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9C65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ориентированных на национальные цели развития Российской Федерации, определённые Указом Президента Российской Федерации от 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07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.0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.202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309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 национальных целях развития Российской Федерации на период до 2030 года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на перспективу до 2036 года</w:t>
      </w:r>
      <w:r w:rsidR="007B44E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(далее - Указ 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Президента РФ </w:t>
      </w:r>
      <w:r w:rsidR="007B44E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309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), а также основных показателей прогноза социально-экономического развития </w:t>
      </w:r>
      <w:proofErr w:type="spellStart"/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9C65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202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9C65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до 2027</w:t>
      </w:r>
      <w:r w:rsidR="009C65B3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</w:t>
      </w:r>
      <w:r w:rsidR="002A5A11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а</w:t>
      </w:r>
      <w:r w:rsidR="00814135" w:rsidRP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E13881" w:rsidRDefault="008A121D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Проект реш</w:t>
      </w:r>
      <w:r w:rsidR="00546B3F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ения внесен </w:t>
      </w:r>
      <w:r w:rsidR="00851147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Администрацией </w:t>
      </w:r>
      <w:proofErr w:type="spellStart"/>
      <w:r w:rsidR="00546B3F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</w:t>
      </w:r>
      <w:r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ского</w:t>
      </w:r>
      <w:proofErr w:type="spellEnd"/>
      <w:r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рассмотре</w:t>
      </w:r>
      <w:r w:rsidR="006F47BE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ние в Совет </w:t>
      </w:r>
      <w:proofErr w:type="spellStart"/>
      <w:r w:rsidR="00546B3F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</w:t>
      </w:r>
      <w:r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ского</w:t>
      </w:r>
      <w:proofErr w:type="spellEnd"/>
      <w:r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</w:t>
      </w:r>
      <w:r w:rsidR="00065C67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го района </w:t>
      </w:r>
      <w:r w:rsidR="0015362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14.11.202</w:t>
      </w:r>
      <w:r w:rsidR="008741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15362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E1388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в</w:t>
      </w:r>
      <w:r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срок, </w:t>
      </w:r>
      <w:r w:rsidR="00E1388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установленный пунктом 1 статьи 12 </w:t>
      </w:r>
      <w:r w:rsidR="008741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Положения о</w:t>
      </w:r>
      <w:r w:rsidR="0015362C" w:rsidRPr="0015362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бюджетном процессе</w:t>
      </w:r>
      <w:r w:rsidR="0015362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, а именно не позднее 15 ноября текущего года</w:t>
      </w:r>
      <w:r w:rsidR="00E1388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FC6A2A" w:rsidRDefault="00FC6A2A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6E188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Состав показателей проекта закона, а также документов и материалов, представленных одновременно с проектом решения, соответствует требованиям статей 184.1, 184.2 Бюджетного кодекса, статьи 11, пункта 2 статьи 12 </w:t>
      </w:r>
      <w:r w:rsidR="008741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Положения о</w:t>
      </w:r>
      <w:r w:rsidRPr="006E188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бюджетном процессе.</w:t>
      </w:r>
    </w:p>
    <w:p w:rsidR="007A6F64" w:rsidRPr="007A6F64" w:rsidRDefault="007A6F64" w:rsidP="002A348A">
      <w:pPr>
        <w:pStyle w:val="3"/>
        <w:spacing w:before="160" w:after="160"/>
        <w:rPr>
          <w:rFonts w:ascii="Times New Roman" w:hAnsi="Times New Roman"/>
          <w:bCs w:val="0"/>
          <w:color w:val="000000"/>
          <w:spacing w:val="3"/>
          <w:sz w:val="28"/>
          <w:szCs w:val="28"/>
        </w:rPr>
      </w:pPr>
      <w:r w:rsidRPr="007A6F64">
        <w:rPr>
          <w:rFonts w:ascii="Times New Roman" w:hAnsi="Times New Roman"/>
          <w:bCs w:val="0"/>
          <w:color w:val="000000"/>
          <w:spacing w:val="3"/>
          <w:sz w:val="28"/>
          <w:szCs w:val="28"/>
        </w:rPr>
        <w:lastRenderedPageBreak/>
        <w:t>2. Анализ материалов, представленных в составе проекта</w:t>
      </w:r>
      <w:r w:rsidR="008B0C20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решения</w:t>
      </w:r>
    </w:p>
    <w:p w:rsidR="00FC6A2A" w:rsidRPr="00BE3990" w:rsidRDefault="00FC6A2A" w:rsidP="002A348A">
      <w:pPr>
        <w:widowControl w:val="0"/>
        <w:tabs>
          <w:tab w:val="left" w:pos="709"/>
          <w:tab w:val="left" w:pos="1037"/>
        </w:tabs>
        <w:spacing w:before="5" w:line="322" w:lineRule="exact"/>
        <w:ind w:left="24" w:firstLine="685"/>
        <w:jc w:val="both"/>
        <w:rPr>
          <w:spacing w:val="-2"/>
          <w:sz w:val="28"/>
          <w:szCs w:val="20"/>
        </w:rPr>
      </w:pPr>
      <w:r w:rsidRPr="00BE3990">
        <w:rPr>
          <w:spacing w:val="-2"/>
          <w:sz w:val="28"/>
          <w:szCs w:val="20"/>
        </w:rPr>
        <w:t>В соответствии со статьей 184.1 Б</w:t>
      </w:r>
      <w:r>
        <w:rPr>
          <w:spacing w:val="-2"/>
          <w:sz w:val="28"/>
          <w:szCs w:val="20"/>
        </w:rPr>
        <w:t>юджетного кодекса</w:t>
      </w:r>
      <w:r w:rsidRPr="00BE3990">
        <w:rPr>
          <w:spacing w:val="-2"/>
          <w:sz w:val="28"/>
          <w:szCs w:val="20"/>
        </w:rPr>
        <w:t xml:space="preserve">, пунктом 2 статьи 11 </w:t>
      </w:r>
      <w:r w:rsidR="00B219BB">
        <w:rPr>
          <w:color w:val="000000"/>
          <w:spacing w:val="3"/>
          <w:sz w:val="28"/>
          <w:szCs w:val="28"/>
        </w:rPr>
        <w:t>Положения о</w:t>
      </w:r>
      <w:r w:rsidRPr="00371ADA">
        <w:rPr>
          <w:color w:val="000000"/>
          <w:spacing w:val="3"/>
          <w:sz w:val="28"/>
          <w:szCs w:val="28"/>
        </w:rPr>
        <w:t xml:space="preserve"> бюджетном процессе </w:t>
      </w:r>
      <w:r w:rsidR="00374C96">
        <w:rPr>
          <w:spacing w:val="-2"/>
          <w:sz w:val="28"/>
          <w:szCs w:val="20"/>
        </w:rPr>
        <w:t xml:space="preserve">в составе показателей </w:t>
      </w:r>
      <w:r w:rsidRPr="00BE3990">
        <w:rPr>
          <w:spacing w:val="-2"/>
          <w:sz w:val="28"/>
          <w:szCs w:val="20"/>
        </w:rPr>
        <w:t>стать</w:t>
      </w:r>
      <w:r w:rsidR="00374C96">
        <w:rPr>
          <w:spacing w:val="-2"/>
          <w:sz w:val="28"/>
          <w:szCs w:val="20"/>
        </w:rPr>
        <w:t>и</w:t>
      </w:r>
      <w:r w:rsidRPr="00BE3990">
        <w:rPr>
          <w:spacing w:val="-2"/>
          <w:sz w:val="28"/>
          <w:szCs w:val="20"/>
        </w:rPr>
        <w:t xml:space="preserve"> 2 проекта решения </w:t>
      </w:r>
      <w:r w:rsidR="00374C96">
        <w:rPr>
          <w:spacing w:val="-2"/>
          <w:sz w:val="28"/>
          <w:szCs w:val="20"/>
        </w:rPr>
        <w:t>предусмотрены</w:t>
      </w:r>
      <w:r w:rsidRPr="00BE3990">
        <w:rPr>
          <w:spacing w:val="-2"/>
          <w:sz w:val="28"/>
          <w:szCs w:val="20"/>
        </w:rPr>
        <w:t>:</w:t>
      </w:r>
    </w:p>
    <w:p w:rsidR="00FC6A2A" w:rsidRPr="00BE3990" w:rsidRDefault="00FC6A2A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- прогноз поступлений налоговых и неналоговых доходов районного бюджета </w:t>
      </w:r>
      <w:r w:rsidR="00B219BB">
        <w:rPr>
          <w:sz w:val="28"/>
          <w:szCs w:val="28"/>
        </w:rPr>
        <w:t xml:space="preserve">на 2025 год и на плановый период 2026 и 2027 годов </w:t>
      </w:r>
      <w:r w:rsidRPr="00BE3990">
        <w:rPr>
          <w:sz w:val="28"/>
          <w:szCs w:val="28"/>
        </w:rPr>
        <w:t>(</w:t>
      </w:r>
      <w:r w:rsidR="008741B3">
        <w:rPr>
          <w:sz w:val="28"/>
          <w:szCs w:val="28"/>
        </w:rPr>
        <w:t>П</w:t>
      </w:r>
      <w:r w:rsidRPr="00BE3990">
        <w:rPr>
          <w:sz w:val="28"/>
          <w:szCs w:val="28"/>
        </w:rPr>
        <w:t xml:space="preserve">риложение </w:t>
      </w:r>
      <w:r w:rsidR="007B44E1">
        <w:rPr>
          <w:sz w:val="28"/>
          <w:szCs w:val="28"/>
        </w:rPr>
        <w:t>№</w:t>
      </w:r>
      <w:r w:rsidRPr="00BE3990">
        <w:rPr>
          <w:sz w:val="28"/>
          <w:szCs w:val="28"/>
        </w:rPr>
        <w:t xml:space="preserve"> 1 к проекту решения);</w:t>
      </w:r>
    </w:p>
    <w:p w:rsidR="00FC6A2A" w:rsidRPr="00BE3990" w:rsidRDefault="00FC6A2A" w:rsidP="002A348A">
      <w:pPr>
        <w:widowControl w:val="0"/>
        <w:ind w:firstLine="709"/>
        <w:jc w:val="both"/>
        <w:rPr>
          <w:iCs/>
          <w:sz w:val="28"/>
          <w:szCs w:val="20"/>
        </w:rPr>
      </w:pPr>
      <w:r w:rsidRPr="00BE3990">
        <w:rPr>
          <w:iCs/>
          <w:sz w:val="28"/>
          <w:szCs w:val="20"/>
        </w:rPr>
        <w:t xml:space="preserve">- </w:t>
      </w:r>
      <w:hyperlink r:id="rId8" w:history="1">
        <w:r w:rsidRPr="00BE3990">
          <w:rPr>
            <w:iCs/>
            <w:sz w:val="28"/>
            <w:szCs w:val="20"/>
          </w:rPr>
          <w:t>безвозмездные поступления</w:t>
        </w:r>
      </w:hyperlink>
      <w:r w:rsidRPr="00BE3990">
        <w:rPr>
          <w:iCs/>
          <w:sz w:val="28"/>
          <w:szCs w:val="20"/>
        </w:rPr>
        <w:t xml:space="preserve"> в районный бюджет </w:t>
      </w:r>
      <w:r w:rsidR="00B219BB" w:rsidRPr="00B219BB">
        <w:rPr>
          <w:iCs/>
          <w:sz w:val="28"/>
          <w:szCs w:val="20"/>
        </w:rPr>
        <w:t xml:space="preserve">на 2025 год и на плановый период 2026 и 2027 годов </w:t>
      </w:r>
      <w:r w:rsidRPr="00BE3990">
        <w:rPr>
          <w:iCs/>
          <w:sz w:val="28"/>
          <w:szCs w:val="20"/>
        </w:rPr>
        <w:t>(</w:t>
      </w:r>
      <w:r w:rsidR="008741B3">
        <w:rPr>
          <w:iCs/>
          <w:sz w:val="28"/>
          <w:szCs w:val="20"/>
        </w:rPr>
        <w:t>П</w:t>
      </w:r>
      <w:r w:rsidRPr="00BE3990">
        <w:rPr>
          <w:iCs/>
          <w:sz w:val="28"/>
          <w:szCs w:val="20"/>
        </w:rPr>
        <w:t xml:space="preserve">риложение </w:t>
      </w:r>
      <w:r w:rsidR="007B44E1">
        <w:rPr>
          <w:sz w:val="28"/>
          <w:szCs w:val="28"/>
        </w:rPr>
        <w:t>№</w:t>
      </w:r>
      <w:r w:rsidRPr="00BE3990">
        <w:rPr>
          <w:sz w:val="28"/>
          <w:szCs w:val="28"/>
        </w:rPr>
        <w:t xml:space="preserve"> 2 к проекту решения)</w:t>
      </w:r>
      <w:r w:rsidRPr="00BE3990">
        <w:rPr>
          <w:iCs/>
          <w:sz w:val="28"/>
          <w:szCs w:val="20"/>
        </w:rPr>
        <w:t>.</w:t>
      </w:r>
    </w:p>
    <w:p w:rsidR="00374C96" w:rsidRDefault="00374C96" w:rsidP="002A348A">
      <w:pPr>
        <w:widowControl w:val="0"/>
        <w:tabs>
          <w:tab w:val="left" w:pos="709"/>
          <w:tab w:val="left" w:pos="1037"/>
        </w:tabs>
        <w:spacing w:before="5" w:line="322" w:lineRule="exact"/>
        <w:ind w:left="24" w:firstLine="685"/>
        <w:jc w:val="both"/>
        <w:rPr>
          <w:spacing w:val="-2"/>
          <w:sz w:val="28"/>
          <w:szCs w:val="20"/>
        </w:rPr>
      </w:pPr>
      <w:r>
        <w:rPr>
          <w:spacing w:val="-2"/>
          <w:sz w:val="28"/>
          <w:szCs w:val="20"/>
        </w:rPr>
        <w:t>В с</w:t>
      </w:r>
      <w:r w:rsidR="00FC6A2A" w:rsidRPr="00BE3990">
        <w:rPr>
          <w:spacing w:val="-2"/>
          <w:sz w:val="28"/>
          <w:szCs w:val="20"/>
        </w:rPr>
        <w:t xml:space="preserve">татьей 3 проекта решения </w:t>
      </w:r>
      <w:r w:rsidRPr="00BE3990">
        <w:rPr>
          <w:spacing w:val="-2"/>
          <w:sz w:val="28"/>
          <w:szCs w:val="20"/>
        </w:rPr>
        <w:t xml:space="preserve">в соответствии с требованиями статьи 184.1 </w:t>
      </w:r>
      <w:r>
        <w:rPr>
          <w:spacing w:val="-2"/>
          <w:sz w:val="28"/>
          <w:szCs w:val="20"/>
        </w:rPr>
        <w:t>Бюджетного кодекса</w:t>
      </w:r>
      <w:r w:rsidRPr="00BE3990">
        <w:rPr>
          <w:spacing w:val="-2"/>
          <w:sz w:val="28"/>
          <w:szCs w:val="20"/>
        </w:rPr>
        <w:t>, пунктом 2 статьи 11</w:t>
      </w:r>
      <w:r w:rsidRPr="00374C96">
        <w:rPr>
          <w:color w:val="000000"/>
          <w:spacing w:val="3"/>
          <w:sz w:val="28"/>
          <w:szCs w:val="28"/>
        </w:rPr>
        <w:t xml:space="preserve"> </w:t>
      </w:r>
      <w:r w:rsidR="00916C44">
        <w:rPr>
          <w:color w:val="000000"/>
          <w:spacing w:val="3"/>
          <w:sz w:val="28"/>
          <w:szCs w:val="28"/>
        </w:rPr>
        <w:t>Положения о</w:t>
      </w:r>
      <w:r w:rsidRPr="00371ADA">
        <w:rPr>
          <w:color w:val="000000"/>
          <w:spacing w:val="3"/>
          <w:sz w:val="28"/>
          <w:szCs w:val="28"/>
        </w:rPr>
        <w:t xml:space="preserve"> бюджетном процессе </w:t>
      </w:r>
      <w:r w:rsidR="00FC6A2A" w:rsidRPr="00BE3990">
        <w:rPr>
          <w:spacing w:val="-2"/>
          <w:sz w:val="28"/>
          <w:szCs w:val="20"/>
        </w:rPr>
        <w:t>закрепл</w:t>
      </w:r>
      <w:r>
        <w:rPr>
          <w:spacing w:val="-2"/>
          <w:sz w:val="28"/>
          <w:szCs w:val="20"/>
        </w:rPr>
        <w:t>ены:</w:t>
      </w:r>
    </w:p>
    <w:p w:rsidR="00FC6A2A" w:rsidRDefault="00374C96" w:rsidP="002A348A">
      <w:pPr>
        <w:widowControl w:val="0"/>
        <w:tabs>
          <w:tab w:val="left" w:pos="709"/>
          <w:tab w:val="left" w:pos="1037"/>
        </w:tabs>
        <w:spacing w:before="5" w:line="322" w:lineRule="exact"/>
        <w:ind w:left="24" w:firstLine="685"/>
        <w:jc w:val="both"/>
        <w:rPr>
          <w:spacing w:val="-2"/>
          <w:sz w:val="28"/>
          <w:szCs w:val="20"/>
        </w:rPr>
      </w:pPr>
      <w:r>
        <w:rPr>
          <w:spacing w:val="-2"/>
          <w:sz w:val="28"/>
          <w:szCs w:val="20"/>
        </w:rPr>
        <w:t xml:space="preserve">- общий объём </w:t>
      </w:r>
      <w:r w:rsidR="00FC6A2A" w:rsidRPr="00BE3990">
        <w:rPr>
          <w:spacing w:val="-2"/>
          <w:sz w:val="28"/>
          <w:szCs w:val="20"/>
        </w:rPr>
        <w:t>бюджетны</w:t>
      </w:r>
      <w:r>
        <w:rPr>
          <w:spacing w:val="-2"/>
          <w:sz w:val="28"/>
          <w:szCs w:val="20"/>
        </w:rPr>
        <w:t>х</w:t>
      </w:r>
      <w:r w:rsidR="00FC6A2A" w:rsidRPr="00BE3990">
        <w:rPr>
          <w:spacing w:val="-2"/>
          <w:sz w:val="28"/>
          <w:szCs w:val="20"/>
        </w:rPr>
        <w:t xml:space="preserve"> ассигновани</w:t>
      </w:r>
      <w:r>
        <w:rPr>
          <w:spacing w:val="-2"/>
          <w:sz w:val="28"/>
          <w:szCs w:val="20"/>
        </w:rPr>
        <w:t>й</w:t>
      </w:r>
      <w:r w:rsidR="00FC6A2A" w:rsidRPr="00BE3990">
        <w:rPr>
          <w:spacing w:val="-2"/>
          <w:sz w:val="28"/>
          <w:szCs w:val="20"/>
        </w:rPr>
        <w:t xml:space="preserve"> районного бюджета</w:t>
      </w:r>
      <w:r>
        <w:rPr>
          <w:spacing w:val="-2"/>
          <w:sz w:val="28"/>
          <w:szCs w:val="20"/>
        </w:rPr>
        <w:t>,</w:t>
      </w:r>
      <w:r w:rsidRPr="00374C96">
        <w:rPr>
          <w:sz w:val="28"/>
          <w:szCs w:val="28"/>
        </w:rPr>
        <w:t xml:space="preserve"> направляемых на исполнение публичных нормативных обязательств</w:t>
      </w:r>
      <w:r w:rsidR="008741B3">
        <w:rPr>
          <w:sz w:val="28"/>
          <w:szCs w:val="28"/>
        </w:rPr>
        <w:t xml:space="preserve"> </w:t>
      </w:r>
      <w:r w:rsidR="008741B3" w:rsidRPr="008741B3">
        <w:rPr>
          <w:sz w:val="28"/>
          <w:szCs w:val="28"/>
        </w:rPr>
        <w:t>на 2025 год и на плановый период 2026 и 2027 годов</w:t>
      </w:r>
      <w:r w:rsidR="008741B3">
        <w:rPr>
          <w:sz w:val="28"/>
          <w:szCs w:val="28"/>
        </w:rPr>
        <w:t xml:space="preserve"> (Приложение № 3 к проекту решения)</w:t>
      </w:r>
      <w:r>
        <w:rPr>
          <w:spacing w:val="-2"/>
          <w:sz w:val="28"/>
          <w:szCs w:val="20"/>
        </w:rPr>
        <w:t>;</w:t>
      </w:r>
    </w:p>
    <w:p w:rsidR="00374C96" w:rsidRDefault="00374C96" w:rsidP="002A348A">
      <w:pPr>
        <w:widowControl w:val="0"/>
        <w:tabs>
          <w:tab w:val="left" w:pos="709"/>
          <w:tab w:val="left" w:pos="1037"/>
        </w:tabs>
        <w:spacing w:before="5" w:line="322" w:lineRule="exact"/>
        <w:ind w:left="24" w:firstLine="685"/>
        <w:jc w:val="both"/>
        <w:rPr>
          <w:sz w:val="28"/>
          <w:szCs w:val="28"/>
        </w:rPr>
      </w:pPr>
      <w:r>
        <w:rPr>
          <w:spacing w:val="-2"/>
          <w:sz w:val="28"/>
          <w:szCs w:val="20"/>
        </w:rPr>
        <w:t xml:space="preserve">- </w:t>
      </w:r>
      <w:r w:rsidRPr="00374C96">
        <w:rPr>
          <w:sz w:val="28"/>
          <w:szCs w:val="28"/>
        </w:rPr>
        <w:t xml:space="preserve">распределение бюджетных ассигнований районного бюджета, направляемых на исполнение публичных нормативных обязательств </w:t>
      </w:r>
      <w:r w:rsidR="008741B3" w:rsidRPr="008741B3">
        <w:rPr>
          <w:sz w:val="28"/>
          <w:szCs w:val="28"/>
        </w:rPr>
        <w:t xml:space="preserve">на 2025 год и на плановый период 2026 и 2027 годов </w:t>
      </w:r>
      <w:r w:rsidR="00B906D1">
        <w:rPr>
          <w:sz w:val="28"/>
          <w:szCs w:val="28"/>
        </w:rPr>
        <w:t>(</w:t>
      </w:r>
      <w:r w:rsidR="008741B3">
        <w:rPr>
          <w:sz w:val="28"/>
          <w:szCs w:val="28"/>
        </w:rPr>
        <w:t>П</w:t>
      </w:r>
      <w:r w:rsidRPr="00374C96">
        <w:rPr>
          <w:sz w:val="28"/>
          <w:szCs w:val="28"/>
        </w:rPr>
        <w:t>риложени</w:t>
      </w:r>
      <w:r w:rsidR="00B906D1">
        <w:rPr>
          <w:sz w:val="28"/>
          <w:szCs w:val="28"/>
        </w:rPr>
        <w:t>е</w:t>
      </w:r>
      <w:r w:rsidRPr="00374C96">
        <w:rPr>
          <w:sz w:val="28"/>
          <w:szCs w:val="28"/>
        </w:rPr>
        <w:t xml:space="preserve"> </w:t>
      </w:r>
      <w:r w:rsidR="007B44E1">
        <w:rPr>
          <w:sz w:val="28"/>
          <w:szCs w:val="28"/>
        </w:rPr>
        <w:t>№</w:t>
      </w:r>
      <w:r w:rsidRPr="00374C96">
        <w:rPr>
          <w:sz w:val="28"/>
          <w:szCs w:val="28"/>
        </w:rPr>
        <w:t xml:space="preserve"> </w:t>
      </w:r>
      <w:r w:rsidR="00B906D1">
        <w:rPr>
          <w:sz w:val="28"/>
          <w:szCs w:val="28"/>
        </w:rPr>
        <w:t>4 к проекту решения);</w:t>
      </w:r>
    </w:p>
    <w:p w:rsidR="00B906D1" w:rsidRDefault="00B906D1" w:rsidP="002A348A">
      <w:pPr>
        <w:widowControl w:val="0"/>
        <w:tabs>
          <w:tab w:val="left" w:pos="709"/>
          <w:tab w:val="left" w:pos="1037"/>
        </w:tabs>
        <w:spacing w:before="5" w:line="322" w:lineRule="exact"/>
        <w:ind w:left="24" w:firstLine="685"/>
        <w:jc w:val="both"/>
        <w:rPr>
          <w:spacing w:val="-2"/>
          <w:sz w:val="28"/>
          <w:szCs w:val="20"/>
        </w:rPr>
      </w:pPr>
      <w:r>
        <w:rPr>
          <w:spacing w:val="-2"/>
          <w:sz w:val="28"/>
          <w:szCs w:val="20"/>
        </w:rPr>
        <w:t xml:space="preserve">- </w:t>
      </w:r>
      <w:r w:rsidRPr="00B906D1">
        <w:rPr>
          <w:sz w:val="28"/>
          <w:szCs w:val="28"/>
        </w:rPr>
        <w:t>объ</w:t>
      </w:r>
      <w:r w:rsidR="008741B3">
        <w:rPr>
          <w:sz w:val="28"/>
          <w:szCs w:val="28"/>
        </w:rPr>
        <w:t>ё</w:t>
      </w:r>
      <w:r w:rsidRPr="00B906D1">
        <w:rPr>
          <w:sz w:val="28"/>
          <w:szCs w:val="28"/>
        </w:rPr>
        <w:t>м бюджетных ассигнований дорожного фонда</w:t>
      </w:r>
      <w:r w:rsidR="008741B3" w:rsidRPr="008741B3">
        <w:t xml:space="preserve"> </w:t>
      </w:r>
      <w:r w:rsidR="008741B3" w:rsidRPr="008741B3">
        <w:rPr>
          <w:sz w:val="28"/>
          <w:szCs w:val="28"/>
        </w:rPr>
        <w:t>на 2025 год и на плановый период 2026 и 2027 годов</w:t>
      </w:r>
      <w:r>
        <w:rPr>
          <w:sz w:val="28"/>
          <w:szCs w:val="28"/>
        </w:rPr>
        <w:t>;</w:t>
      </w:r>
    </w:p>
    <w:p w:rsidR="00374C96" w:rsidRPr="00BE3990" w:rsidRDefault="00374C96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- распределение бюджетных ассигнований районного бюджета по разделам и подразделам классификации расходов бюджетов (приложение </w:t>
      </w:r>
      <w:r w:rsidR="007B44E1">
        <w:rPr>
          <w:sz w:val="28"/>
          <w:szCs w:val="28"/>
        </w:rPr>
        <w:t>№</w:t>
      </w:r>
      <w:r w:rsidRPr="00BE3990">
        <w:rPr>
          <w:sz w:val="28"/>
          <w:szCs w:val="28"/>
        </w:rPr>
        <w:t xml:space="preserve"> 4 к проекту решения);</w:t>
      </w:r>
    </w:p>
    <w:p w:rsidR="00374C96" w:rsidRPr="00BE3990" w:rsidRDefault="00374C96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- ведомственную структуру расходов бюджета (приложение </w:t>
      </w:r>
      <w:r w:rsidR="007B44E1">
        <w:rPr>
          <w:sz w:val="28"/>
          <w:szCs w:val="28"/>
        </w:rPr>
        <w:t>№</w:t>
      </w:r>
      <w:r w:rsidR="00B906D1">
        <w:rPr>
          <w:sz w:val="28"/>
          <w:szCs w:val="28"/>
        </w:rPr>
        <w:t xml:space="preserve"> </w:t>
      </w:r>
      <w:r w:rsidRPr="00BE3990">
        <w:rPr>
          <w:sz w:val="28"/>
          <w:szCs w:val="28"/>
        </w:rPr>
        <w:t>5 к проекту решения);</w:t>
      </w:r>
    </w:p>
    <w:p w:rsidR="00374C96" w:rsidRPr="00BE3990" w:rsidRDefault="00374C96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- распределение бюджетных ассигнований районного бюджета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(приложение </w:t>
      </w:r>
      <w:r w:rsidR="007B44E1">
        <w:rPr>
          <w:sz w:val="28"/>
          <w:szCs w:val="28"/>
        </w:rPr>
        <w:t>№</w:t>
      </w:r>
      <w:r w:rsidR="00B906D1">
        <w:rPr>
          <w:sz w:val="28"/>
          <w:szCs w:val="28"/>
        </w:rPr>
        <w:t xml:space="preserve"> </w:t>
      </w:r>
      <w:r w:rsidRPr="00BE3990">
        <w:rPr>
          <w:sz w:val="28"/>
          <w:szCs w:val="28"/>
        </w:rPr>
        <w:t>6 к проекту решения).</w:t>
      </w:r>
    </w:p>
    <w:p w:rsidR="00374C96" w:rsidRPr="00BE3990" w:rsidRDefault="00B906D1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 пунктом 8 статьи 217 Б</w:t>
      </w:r>
      <w:r>
        <w:rPr>
          <w:sz w:val="28"/>
          <w:szCs w:val="28"/>
        </w:rPr>
        <w:t>юджетного кодекса</w:t>
      </w:r>
      <w:r w:rsidRPr="00BE3990">
        <w:rPr>
          <w:sz w:val="28"/>
          <w:szCs w:val="28"/>
        </w:rPr>
        <w:t xml:space="preserve">, пунктом 3 статьи 20 </w:t>
      </w:r>
      <w:r w:rsidR="008741B3">
        <w:rPr>
          <w:color w:val="000000"/>
          <w:spacing w:val="3"/>
          <w:sz w:val="28"/>
          <w:szCs w:val="28"/>
        </w:rPr>
        <w:t xml:space="preserve">Положения о </w:t>
      </w:r>
      <w:r w:rsidRPr="00371ADA">
        <w:rPr>
          <w:color w:val="000000"/>
          <w:spacing w:val="3"/>
          <w:sz w:val="28"/>
          <w:szCs w:val="28"/>
        </w:rPr>
        <w:t xml:space="preserve">бюджетном процессе </w:t>
      </w:r>
      <w:r>
        <w:rPr>
          <w:sz w:val="28"/>
          <w:szCs w:val="28"/>
        </w:rPr>
        <w:t>п</w:t>
      </w:r>
      <w:r w:rsidR="00374C96" w:rsidRPr="00BE3990">
        <w:rPr>
          <w:sz w:val="28"/>
          <w:szCs w:val="28"/>
        </w:rPr>
        <w:t>унктом 4 статьи 3 проекта решения устанавливаются дополнительные основания для внесения изменений в сводную бюджетную роспись районного бюджета без внесения изменений в решение о районном бюджете.</w:t>
      </w:r>
    </w:p>
    <w:p w:rsidR="00374C96" w:rsidRPr="00BE3990" w:rsidRDefault="00374C96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В соответствии с подпунктом 3 пункта 2 статьи 78 </w:t>
      </w:r>
      <w:r w:rsidR="00B906D1"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 пунктом 5 статьи 3 проекта решения предусм</w:t>
      </w:r>
      <w:r w:rsidR="00B906D1">
        <w:rPr>
          <w:sz w:val="28"/>
          <w:szCs w:val="28"/>
        </w:rPr>
        <w:t xml:space="preserve">отрены </w:t>
      </w:r>
      <w:r w:rsidRPr="00BE3990">
        <w:rPr>
          <w:sz w:val="28"/>
          <w:szCs w:val="28"/>
        </w:rPr>
        <w:t xml:space="preserve">случаи предоставления из районного бюджета субсидий юридическим лицам (за исключением субсидий государственным (муниципальным) учреждениям, а также субсидий, указанных в </w:t>
      </w:r>
      <w:hyperlink r:id="rId9" w:history="1">
        <w:r w:rsidRPr="00BE3990">
          <w:rPr>
            <w:sz w:val="28"/>
            <w:szCs w:val="28"/>
          </w:rPr>
          <w:t>пунктах 6</w:t>
        </w:r>
      </w:hyperlink>
      <w:r w:rsidRPr="00BE3990">
        <w:rPr>
          <w:sz w:val="28"/>
          <w:szCs w:val="28"/>
        </w:rPr>
        <w:t xml:space="preserve"> – </w:t>
      </w:r>
      <w:hyperlink r:id="rId10" w:history="1">
        <w:r w:rsidRPr="00BE3990">
          <w:rPr>
            <w:sz w:val="28"/>
            <w:szCs w:val="28"/>
          </w:rPr>
          <w:t>8.1</w:t>
        </w:r>
      </w:hyperlink>
      <w:r w:rsidRPr="00BE3990">
        <w:rPr>
          <w:sz w:val="28"/>
          <w:szCs w:val="28"/>
        </w:rPr>
        <w:t xml:space="preserve"> статьи 78 </w:t>
      </w:r>
      <w:r w:rsidR="00090315"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>), индивидуальным предпринимателям, а также физическим лицам – производителям товаров, работ, услуг (</w:t>
      </w:r>
      <w:r w:rsidR="008741B3">
        <w:rPr>
          <w:sz w:val="28"/>
          <w:szCs w:val="28"/>
        </w:rPr>
        <w:t>П</w:t>
      </w:r>
      <w:r w:rsidRPr="00BE3990">
        <w:rPr>
          <w:sz w:val="28"/>
          <w:szCs w:val="28"/>
        </w:rPr>
        <w:t>ри</w:t>
      </w:r>
      <w:r w:rsidR="00B906D1">
        <w:rPr>
          <w:sz w:val="28"/>
          <w:szCs w:val="28"/>
        </w:rPr>
        <w:t xml:space="preserve">ложение </w:t>
      </w:r>
      <w:r w:rsidR="007B44E1">
        <w:rPr>
          <w:sz w:val="28"/>
          <w:szCs w:val="28"/>
        </w:rPr>
        <w:t>№</w:t>
      </w:r>
      <w:r w:rsidR="00B906D1">
        <w:rPr>
          <w:sz w:val="28"/>
          <w:szCs w:val="28"/>
        </w:rPr>
        <w:t xml:space="preserve"> 7 к проекту решения).</w:t>
      </w:r>
    </w:p>
    <w:p w:rsidR="00B906D1" w:rsidRPr="00BE3990" w:rsidRDefault="00E77F7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B906D1" w:rsidRPr="00BE3990">
        <w:rPr>
          <w:sz w:val="28"/>
          <w:szCs w:val="28"/>
        </w:rPr>
        <w:t>2024 год</w:t>
      </w:r>
      <w:r>
        <w:rPr>
          <w:sz w:val="28"/>
          <w:szCs w:val="28"/>
        </w:rPr>
        <w:t>у</w:t>
      </w:r>
      <w:r w:rsidR="00B906D1" w:rsidRPr="00BE3990">
        <w:rPr>
          <w:sz w:val="28"/>
          <w:szCs w:val="28"/>
        </w:rPr>
        <w:t xml:space="preserve"> вступ</w:t>
      </w:r>
      <w:r w:rsidR="00C64708">
        <w:rPr>
          <w:sz w:val="28"/>
          <w:szCs w:val="28"/>
        </w:rPr>
        <w:t>или</w:t>
      </w:r>
      <w:r w:rsidR="00B906D1" w:rsidRPr="00BE3990">
        <w:rPr>
          <w:sz w:val="28"/>
          <w:szCs w:val="28"/>
        </w:rPr>
        <w:t xml:space="preserve"> в силу положения Федерального закона от 19 декабря 2022 года </w:t>
      </w:r>
      <w:r w:rsidR="007B44E1">
        <w:rPr>
          <w:sz w:val="28"/>
          <w:szCs w:val="28"/>
        </w:rPr>
        <w:t>№</w:t>
      </w:r>
      <w:r w:rsidR="00B906D1" w:rsidRPr="00BE3990">
        <w:rPr>
          <w:sz w:val="28"/>
          <w:szCs w:val="28"/>
        </w:rPr>
        <w:t xml:space="preserve"> 521-ФЗ </w:t>
      </w:r>
      <w:r w:rsidR="007B44E1">
        <w:rPr>
          <w:sz w:val="28"/>
          <w:szCs w:val="28"/>
        </w:rPr>
        <w:t>«</w:t>
      </w:r>
      <w:r w:rsidR="00B906D1" w:rsidRPr="00BE3990">
        <w:rPr>
          <w:sz w:val="28"/>
          <w:szCs w:val="28"/>
        </w:rPr>
        <w:t>О внесении изменений в Бюджетный кодекс Российской Федерации и отдельные законодательные акты Российской Федерации</w:t>
      </w:r>
      <w:r w:rsidR="007B44E1">
        <w:rPr>
          <w:sz w:val="28"/>
          <w:szCs w:val="28"/>
        </w:rPr>
        <w:t>»</w:t>
      </w:r>
      <w:r w:rsidR="00B906D1" w:rsidRPr="00BE3990">
        <w:rPr>
          <w:sz w:val="28"/>
          <w:szCs w:val="28"/>
        </w:rPr>
        <w:t xml:space="preserve"> о </w:t>
      </w:r>
      <w:r w:rsidR="00B906D1" w:rsidRPr="00BE3990">
        <w:rPr>
          <w:sz w:val="28"/>
          <w:szCs w:val="28"/>
        </w:rPr>
        <w:lastRenderedPageBreak/>
        <w:t xml:space="preserve">внесении изменений в пункт 2 статьи 78.1 </w:t>
      </w:r>
      <w:r w:rsidR="00B906D1">
        <w:rPr>
          <w:sz w:val="28"/>
          <w:szCs w:val="28"/>
        </w:rPr>
        <w:t>Бюджетного кодекса</w:t>
      </w:r>
      <w:r w:rsidR="00B906D1" w:rsidRPr="00BE3990">
        <w:rPr>
          <w:sz w:val="28"/>
          <w:szCs w:val="28"/>
        </w:rPr>
        <w:t xml:space="preserve">, согласно которым субсидии иным некоммерческим организациям, не являющимся государственными (муниципальными) учреждениями, предоставляются из местного бюджета в случаях, предусмотренных решением представительного органа муниципального образования о местном бюджете. В связи с этим </w:t>
      </w:r>
      <w:r w:rsidR="00B906D1">
        <w:rPr>
          <w:sz w:val="28"/>
          <w:szCs w:val="28"/>
        </w:rPr>
        <w:t xml:space="preserve">проектом решения </w:t>
      </w:r>
      <w:r w:rsidR="00B906D1" w:rsidRPr="00BE3990">
        <w:rPr>
          <w:sz w:val="28"/>
          <w:szCs w:val="28"/>
        </w:rPr>
        <w:t xml:space="preserve">предусматриваются случаи предоставления из районного бюджета субсидий иным некоммерческим организациям, не являющимся государственными (муниципальными) учреждениями (приложение </w:t>
      </w:r>
      <w:r w:rsidR="007B44E1">
        <w:rPr>
          <w:sz w:val="28"/>
          <w:szCs w:val="28"/>
        </w:rPr>
        <w:t>№</w:t>
      </w:r>
      <w:r w:rsidR="00B906D1" w:rsidRPr="00BE3990">
        <w:rPr>
          <w:sz w:val="28"/>
          <w:szCs w:val="28"/>
        </w:rPr>
        <w:t xml:space="preserve"> 8 к проекту решения).</w:t>
      </w:r>
    </w:p>
    <w:p w:rsidR="00B906D1" w:rsidRPr="00BE3990" w:rsidRDefault="00B906D1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В соответствии с пунктом 7 статьи 78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 в районном бюджете предусматриваются гранты в форме субсидий юридическим лицам (за исключением государственных (муниципальных) учреждений), индивидуальным предпринимателям, физическим лицам.</w:t>
      </w:r>
    </w:p>
    <w:p w:rsidR="00B906D1" w:rsidRPr="00BE3990" w:rsidRDefault="00B906D1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В соответствии со статьей 78.1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 в районном бюджете предусматриваются субсидии некоммерческим организациям, не являющимся казенными учреждениями.</w:t>
      </w:r>
    </w:p>
    <w:p w:rsidR="00B906D1" w:rsidRPr="00E73A2E" w:rsidRDefault="00E73A2E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Пунктом 8 с</w:t>
      </w:r>
      <w:r w:rsidR="00B906D1" w:rsidRPr="00BE3990">
        <w:rPr>
          <w:sz w:val="28"/>
          <w:szCs w:val="28"/>
        </w:rPr>
        <w:t>тать</w:t>
      </w:r>
      <w:r>
        <w:rPr>
          <w:sz w:val="28"/>
          <w:szCs w:val="28"/>
        </w:rPr>
        <w:t>и</w:t>
      </w:r>
      <w:r w:rsidR="00B906D1" w:rsidRPr="00BE3990">
        <w:rPr>
          <w:sz w:val="28"/>
          <w:szCs w:val="28"/>
        </w:rPr>
        <w:t xml:space="preserve"> 3 проекта решения </w:t>
      </w:r>
      <w:r w:rsidR="00B906D1" w:rsidRPr="00E73A2E">
        <w:rPr>
          <w:sz w:val="28"/>
          <w:szCs w:val="28"/>
        </w:rPr>
        <w:t xml:space="preserve">устанавливаются расходы районного бюджета, подлежащие финансированию в первоочередном порядке </w:t>
      </w:r>
      <w:r w:rsidR="00090315" w:rsidRPr="00E73A2E">
        <w:rPr>
          <w:sz w:val="28"/>
          <w:szCs w:val="28"/>
        </w:rPr>
        <w:t xml:space="preserve">в объёмах утверждённых ассигнований </w:t>
      </w:r>
      <w:r w:rsidR="00B906D1" w:rsidRPr="00E73A2E">
        <w:rPr>
          <w:sz w:val="28"/>
          <w:szCs w:val="28"/>
        </w:rPr>
        <w:t>в случае сокращения поступ</w:t>
      </w:r>
      <w:r w:rsidR="00090315" w:rsidRPr="00E73A2E">
        <w:rPr>
          <w:sz w:val="28"/>
          <w:szCs w:val="28"/>
        </w:rPr>
        <w:t>лений доходов в районный бюджет:</w:t>
      </w:r>
    </w:p>
    <w:p w:rsidR="00090315" w:rsidRPr="00E73A2E" w:rsidRDefault="00090315" w:rsidP="002A348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0" w:name="sub_4071"/>
      <w:r w:rsidRPr="00E73A2E">
        <w:rPr>
          <w:sz w:val="28"/>
          <w:szCs w:val="28"/>
        </w:rPr>
        <w:t>1) оплата труда и начисления на выплаты по оплате труда;</w:t>
      </w:r>
    </w:p>
    <w:p w:rsidR="00090315" w:rsidRPr="00E73A2E" w:rsidRDefault="00090315" w:rsidP="002A348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73A2E">
        <w:rPr>
          <w:sz w:val="28"/>
          <w:szCs w:val="28"/>
        </w:rPr>
        <w:t>2) публичные нормативные обязательства;</w:t>
      </w:r>
    </w:p>
    <w:p w:rsidR="00090315" w:rsidRPr="00E73A2E" w:rsidRDefault="00090315" w:rsidP="002A348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4072"/>
      <w:bookmarkEnd w:id="0"/>
      <w:r w:rsidRPr="00E73A2E">
        <w:rPr>
          <w:sz w:val="28"/>
          <w:szCs w:val="28"/>
        </w:rPr>
        <w:t>2) оплата коммунальных услуг;</w:t>
      </w:r>
    </w:p>
    <w:p w:rsidR="00090315" w:rsidRPr="00BE3990" w:rsidRDefault="00090315" w:rsidP="002A348A">
      <w:pPr>
        <w:widowControl w:val="0"/>
        <w:ind w:firstLine="700"/>
        <w:jc w:val="both"/>
        <w:rPr>
          <w:sz w:val="28"/>
          <w:szCs w:val="28"/>
        </w:rPr>
      </w:pPr>
      <w:bookmarkStart w:id="2" w:name="sub_4073"/>
      <w:bookmarkEnd w:id="1"/>
      <w:r w:rsidRPr="00E73A2E">
        <w:rPr>
          <w:sz w:val="28"/>
          <w:szCs w:val="28"/>
        </w:rPr>
        <w:t xml:space="preserve">3) приобретение продуктов питания, горюче-смазочных материалов, необходимых для функционирования муниципальных учреждений </w:t>
      </w:r>
      <w:proofErr w:type="spellStart"/>
      <w:r w:rsidRPr="00E73A2E">
        <w:rPr>
          <w:sz w:val="28"/>
          <w:szCs w:val="28"/>
        </w:rPr>
        <w:t>Кормиловского</w:t>
      </w:r>
      <w:proofErr w:type="spellEnd"/>
      <w:r w:rsidRPr="00E73A2E">
        <w:rPr>
          <w:sz w:val="28"/>
          <w:szCs w:val="28"/>
        </w:rPr>
        <w:t xml:space="preserve"> муниципального района</w:t>
      </w:r>
      <w:bookmarkEnd w:id="2"/>
      <w:r w:rsidRPr="00E73A2E">
        <w:rPr>
          <w:sz w:val="28"/>
          <w:szCs w:val="28"/>
        </w:rPr>
        <w:t>.</w:t>
      </w:r>
    </w:p>
    <w:p w:rsidR="00B906D1" w:rsidRPr="00BE3990" w:rsidRDefault="00B906D1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 xml:space="preserve">Статьей 4 проекта решения в соответствии со статьей 81 </w:t>
      </w:r>
      <w:r w:rsidR="00090315"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 предусмотрено создание в районном бюджете резервного фонда Администрации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района.</w:t>
      </w:r>
    </w:p>
    <w:p w:rsidR="00B906D1" w:rsidRPr="00BE3990" w:rsidRDefault="00B906D1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z w:val="28"/>
          <w:szCs w:val="28"/>
        </w:rPr>
        <w:t>Статья 5 проекта решения закрепле</w:t>
      </w:r>
      <w:r w:rsidR="00090315">
        <w:rPr>
          <w:sz w:val="28"/>
          <w:szCs w:val="28"/>
        </w:rPr>
        <w:t>ны</w:t>
      </w:r>
      <w:r w:rsidRPr="00BE3990">
        <w:rPr>
          <w:sz w:val="28"/>
          <w:szCs w:val="28"/>
        </w:rPr>
        <w:t xml:space="preserve"> особенности использования бюджетных ассигнований по обеспечению деятельности органов местного самоуправления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района, муниципальных учреждений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района. В целях соблюдения принципа эффективности использования бюджетных средств, установленного статьей 34 </w:t>
      </w:r>
      <w:r w:rsidR="00090315"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, не допускается увеличение численности муниципальных служащих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 и работников органов местного самоуправления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района, замещающих должности, не являющиеся должностями муниципальной службы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района, за исключением случаев, связанных с увеличением объема полномочий органов местного самоуправления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района, обусловленных изменением законодательства, а также с осуществлением переданных органам местного самоуправления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 полномочий субъекта Российской Федерации при предоставлении из областного бюджета субвенций районному бюджету на исполнение соответствующих обязательств.</w:t>
      </w:r>
    </w:p>
    <w:p w:rsidR="00B906D1" w:rsidRPr="00BE3990" w:rsidRDefault="00090315" w:rsidP="002A348A">
      <w:pPr>
        <w:widowControl w:val="0"/>
        <w:ind w:firstLine="700"/>
        <w:jc w:val="both"/>
        <w:rPr>
          <w:spacing w:val="-2"/>
          <w:sz w:val="28"/>
          <w:szCs w:val="20"/>
        </w:rPr>
      </w:pPr>
      <w:r>
        <w:rPr>
          <w:sz w:val="28"/>
          <w:szCs w:val="28"/>
        </w:rPr>
        <w:lastRenderedPageBreak/>
        <w:t>В</w:t>
      </w:r>
      <w:r w:rsidRPr="00BE3990">
        <w:rPr>
          <w:sz w:val="28"/>
          <w:szCs w:val="28"/>
        </w:rPr>
        <w:t xml:space="preserve"> соответствии с пунктом 3 статьи 184.1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, пунктом 2 статьи 11 </w:t>
      </w:r>
      <w:r w:rsidR="002A5A11" w:rsidRPr="002A5A11">
        <w:rPr>
          <w:color w:val="000000"/>
          <w:spacing w:val="3"/>
          <w:sz w:val="28"/>
          <w:szCs w:val="28"/>
        </w:rPr>
        <w:t xml:space="preserve">Положения о бюджетном процессе в </w:t>
      </w:r>
      <w:proofErr w:type="spellStart"/>
      <w:r w:rsidR="002A5A11" w:rsidRPr="002A5A11">
        <w:rPr>
          <w:color w:val="000000"/>
          <w:spacing w:val="3"/>
          <w:sz w:val="28"/>
          <w:szCs w:val="28"/>
        </w:rPr>
        <w:t>Кормиловском</w:t>
      </w:r>
      <w:proofErr w:type="spellEnd"/>
      <w:r w:rsidR="002A5A11" w:rsidRPr="002A5A11">
        <w:rPr>
          <w:color w:val="000000"/>
          <w:spacing w:val="3"/>
          <w:sz w:val="28"/>
          <w:szCs w:val="28"/>
        </w:rPr>
        <w:t xml:space="preserve"> муниципальном районе</w:t>
      </w:r>
      <w:r w:rsidRPr="00BE3990">
        <w:rPr>
          <w:spacing w:val="-2"/>
          <w:sz w:val="28"/>
          <w:szCs w:val="20"/>
        </w:rPr>
        <w:t xml:space="preserve"> </w:t>
      </w:r>
      <w:r>
        <w:rPr>
          <w:spacing w:val="-2"/>
          <w:sz w:val="28"/>
          <w:szCs w:val="20"/>
        </w:rPr>
        <w:t>с</w:t>
      </w:r>
      <w:r w:rsidR="00B906D1" w:rsidRPr="00BE3990">
        <w:rPr>
          <w:sz w:val="28"/>
          <w:szCs w:val="28"/>
        </w:rPr>
        <w:t>тать</w:t>
      </w:r>
      <w:r>
        <w:rPr>
          <w:sz w:val="28"/>
          <w:szCs w:val="28"/>
        </w:rPr>
        <w:t>ё</w:t>
      </w:r>
      <w:r w:rsidR="00B906D1" w:rsidRPr="00BE3990">
        <w:rPr>
          <w:sz w:val="28"/>
          <w:szCs w:val="28"/>
        </w:rPr>
        <w:t xml:space="preserve">й 6 проекта решения </w:t>
      </w:r>
      <w:r w:rsidRPr="002A348A">
        <w:rPr>
          <w:spacing w:val="-2"/>
          <w:sz w:val="28"/>
          <w:szCs w:val="20"/>
        </w:rPr>
        <w:t>утверждается объё</w:t>
      </w:r>
      <w:r w:rsidR="00B906D1" w:rsidRPr="002A348A">
        <w:rPr>
          <w:spacing w:val="-2"/>
          <w:sz w:val="28"/>
          <w:szCs w:val="20"/>
        </w:rPr>
        <w:t>м межбюджетных трансфертов, получаемых из других бюджетов бюджетной системы Российской Федерации, а также объем межбюджетных трансфертов, предоставляемых другим бюджетам бюджетной системы Российской Федерации</w:t>
      </w:r>
      <w:r w:rsidR="00B906D1" w:rsidRPr="00BE3990">
        <w:rPr>
          <w:spacing w:val="-2"/>
          <w:sz w:val="28"/>
          <w:szCs w:val="20"/>
        </w:rPr>
        <w:t>.</w:t>
      </w:r>
    </w:p>
    <w:p w:rsidR="00B906D1" w:rsidRPr="00BE3990" w:rsidRDefault="00B906D1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pacing w:val="-2"/>
          <w:sz w:val="28"/>
          <w:szCs w:val="20"/>
        </w:rPr>
        <w:t xml:space="preserve">В соответствии со статьей 142.1 </w:t>
      </w:r>
      <w:r w:rsidR="00090315">
        <w:rPr>
          <w:spacing w:val="-2"/>
          <w:sz w:val="28"/>
          <w:szCs w:val="20"/>
        </w:rPr>
        <w:t>Бюджетного кодекса</w:t>
      </w:r>
      <w:r w:rsidRPr="00BE3990">
        <w:rPr>
          <w:spacing w:val="-2"/>
          <w:sz w:val="28"/>
          <w:szCs w:val="20"/>
        </w:rPr>
        <w:t xml:space="preserve">, пунктом 2 статьи 11 </w:t>
      </w:r>
      <w:r w:rsidR="00C84980">
        <w:rPr>
          <w:color w:val="000000"/>
          <w:spacing w:val="3"/>
          <w:sz w:val="28"/>
          <w:szCs w:val="28"/>
        </w:rPr>
        <w:t>Положения о</w:t>
      </w:r>
      <w:r w:rsidR="00090315" w:rsidRPr="00371ADA">
        <w:rPr>
          <w:color w:val="000000"/>
          <w:spacing w:val="3"/>
          <w:sz w:val="28"/>
          <w:szCs w:val="28"/>
        </w:rPr>
        <w:t xml:space="preserve"> бюджетном процессе </w:t>
      </w:r>
      <w:r w:rsidRPr="00BE3990">
        <w:rPr>
          <w:spacing w:val="-2"/>
          <w:sz w:val="28"/>
          <w:szCs w:val="20"/>
        </w:rPr>
        <w:t xml:space="preserve">утверждается </w:t>
      </w:r>
      <w:r w:rsidRPr="00BE3990">
        <w:rPr>
          <w:sz w:val="28"/>
          <w:szCs w:val="28"/>
        </w:rPr>
        <w:t xml:space="preserve">объем дотаций на выравнивание бюджетной обеспеченности поселений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района, а также распределение дотаций на выравнивание бюджетной обеспеченности поселений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 (</w:t>
      </w:r>
      <w:r w:rsidR="00C84980">
        <w:rPr>
          <w:sz w:val="28"/>
          <w:szCs w:val="28"/>
        </w:rPr>
        <w:t>П</w:t>
      </w:r>
      <w:r w:rsidRPr="00BE3990">
        <w:rPr>
          <w:sz w:val="28"/>
          <w:szCs w:val="28"/>
        </w:rPr>
        <w:t xml:space="preserve">риложение </w:t>
      </w:r>
      <w:r w:rsidR="007B44E1">
        <w:rPr>
          <w:sz w:val="28"/>
          <w:szCs w:val="28"/>
        </w:rPr>
        <w:t>№</w:t>
      </w:r>
      <w:r w:rsidRPr="00BE3990">
        <w:rPr>
          <w:sz w:val="28"/>
          <w:szCs w:val="28"/>
        </w:rPr>
        <w:t xml:space="preserve"> 9 к проекту решения).</w:t>
      </w:r>
    </w:p>
    <w:p w:rsidR="00B906D1" w:rsidRPr="00BE3990" w:rsidRDefault="00B906D1" w:rsidP="002A348A">
      <w:pPr>
        <w:widowControl w:val="0"/>
        <w:ind w:firstLine="700"/>
        <w:jc w:val="both"/>
        <w:rPr>
          <w:sz w:val="28"/>
          <w:szCs w:val="28"/>
        </w:rPr>
      </w:pPr>
      <w:r w:rsidRPr="00BE3990">
        <w:rPr>
          <w:spacing w:val="-2"/>
          <w:sz w:val="28"/>
          <w:szCs w:val="20"/>
        </w:rPr>
        <w:t xml:space="preserve">В соответствии со статьей 142.4 </w:t>
      </w:r>
      <w:r w:rsidR="00090315">
        <w:rPr>
          <w:spacing w:val="-2"/>
          <w:sz w:val="28"/>
          <w:szCs w:val="20"/>
        </w:rPr>
        <w:t>Бюджетного кодекса</w:t>
      </w:r>
      <w:r w:rsidRPr="00BE3990">
        <w:rPr>
          <w:spacing w:val="-2"/>
          <w:sz w:val="28"/>
          <w:szCs w:val="20"/>
        </w:rPr>
        <w:t xml:space="preserve">, пунктом 2 статьи 11 </w:t>
      </w:r>
      <w:r w:rsidR="00C84980">
        <w:rPr>
          <w:color w:val="000000"/>
          <w:spacing w:val="3"/>
          <w:sz w:val="28"/>
          <w:szCs w:val="28"/>
        </w:rPr>
        <w:t>Положения о</w:t>
      </w:r>
      <w:r w:rsidR="00090315" w:rsidRPr="00371ADA">
        <w:rPr>
          <w:color w:val="000000"/>
          <w:spacing w:val="3"/>
          <w:sz w:val="28"/>
          <w:szCs w:val="28"/>
        </w:rPr>
        <w:t xml:space="preserve"> бюджетном процессе </w:t>
      </w:r>
      <w:r w:rsidR="00090315">
        <w:rPr>
          <w:spacing w:val="-2"/>
          <w:sz w:val="28"/>
          <w:szCs w:val="20"/>
        </w:rPr>
        <w:t xml:space="preserve">предусмотрен </w:t>
      </w:r>
      <w:r w:rsidRPr="00BE3990">
        <w:rPr>
          <w:sz w:val="28"/>
          <w:szCs w:val="28"/>
        </w:rPr>
        <w:t>объ</w:t>
      </w:r>
      <w:r w:rsidR="00090315">
        <w:rPr>
          <w:sz w:val="28"/>
          <w:szCs w:val="28"/>
        </w:rPr>
        <w:t>ё</w:t>
      </w:r>
      <w:r w:rsidRPr="00BE3990">
        <w:rPr>
          <w:sz w:val="28"/>
          <w:szCs w:val="28"/>
        </w:rPr>
        <w:t xml:space="preserve">м иных межбюджетных трансфертов бюджетам поселений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района, а также распределение иных межбюджетных трансфертов бюджетам поселений </w:t>
      </w:r>
      <w:proofErr w:type="spellStart"/>
      <w:r w:rsidRPr="00BE3990">
        <w:rPr>
          <w:sz w:val="28"/>
          <w:szCs w:val="28"/>
        </w:rPr>
        <w:t>Кормиловского</w:t>
      </w:r>
      <w:proofErr w:type="spellEnd"/>
      <w:r w:rsidRPr="00BE3990">
        <w:rPr>
          <w:sz w:val="28"/>
          <w:szCs w:val="28"/>
        </w:rPr>
        <w:t xml:space="preserve"> муниципального района (</w:t>
      </w:r>
      <w:r w:rsidR="00C84980">
        <w:rPr>
          <w:sz w:val="28"/>
          <w:szCs w:val="28"/>
        </w:rPr>
        <w:t>П</w:t>
      </w:r>
      <w:r w:rsidRPr="00BE3990">
        <w:rPr>
          <w:sz w:val="28"/>
          <w:szCs w:val="28"/>
        </w:rPr>
        <w:t xml:space="preserve">риложение </w:t>
      </w:r>
      <w:r w:rsidR="007B44E1">
        <w:rPr>
          <w:sz w:val="28"/>
          <w:szCs w:val="28"/>
        </w:rPr>
        <w:t>№</w:t>
      </w:r>
      <w:r w:rsidRPr="00BE3990">
        <w:rPr>
          <w:sz w:val="28"/>
          <w:szCs w:val="28"/>
        </w:rPr>
        <w:t xml:space="preserve"> 10 к проекту решения).</w:t>
      </w:r>
    </w:p>
    <w:p w:rsidR="00B906D1" w:rsidRPr="00BE3990" w:rsidRDefault="0009031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 требованиями статей 93.2, 93.3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, статьи 11 </w:t>
      </w:r>
      <w:r w:rsidR="00C84980">
        <w:rPr>
          <w:color w:val="000000"/>
          <w:spacing w:val="3"/>
          <w:sz w:val="28"/>
          <w:szCs w:val="28"/>
        </w:rPr>
        <w:t>Положения о</w:t>
      </w:r>
      <w:r w:rsidRPr="00371ADA">
        <w:rPr>
          <w:color w:val="000000"/>
          <w:spacing w:val="3"/>
          <w:sz w:val="28"/>
          <w:szCs w:val="28"/>
        </w:rPr>
        <w:t xml:space="preserve"> бюджетном процессе </w:t>
      </w:r>
      <w:r>
        <w:rPr>
          <w:sz w:val="28"/>
          <w:szCs w:val="28"/>
        </w:rPr>
        <w:t>с</w:t>
      </w:r>
      <w:r w:rsidR="00B906D1" w:rsidRPr="00BE3990">
        <w:rPr>
          <w:sz w:val="28"/>
          <w:szCs w:val="28"/>
        </w:rPr>
        <w:t>тать</w:t>
      </w:r>
      <w:r>
        <w:rPr>
          <w:sz w:val="28"/>
          <w:szCs w:val="28"/>
        </w:rPr>
        <w:t>ёй</w:t>
      </w:r>
      <w:r w:rsidR="00B906D1" w:rsidRPr="00BE3990">
        <w:rPr>
          <w:sz w:val="28"/>
          <w:szCs w:val="28"/>
        </w:rPr>
        <w:t xml:space="preserve"> 7 проекта решения устанавлива</w:t>
      </w:r>
      <w:r>
        <w:rPr>
          <w:sz w:val="28"/>
          <w:szCs w:val="28"/>
        </w:rPr>
        <w:t xml:space="preserve">ются </w:t>
      </w:r>
      <w:r w:rsidR="00B906D1" w:rsidRPr="00BE3990">
        <w:rPr>
          <w:sz w:val="28"/>
          <w:szCs w:val="28"/>
        </w:rPr>
        <w:t xml:space="preserve">цели предоставления из районного бюджета бюджетных кредитов бюджетам поселений </w:t>
      </w:r>
      <w:proofErr w:type="spellStart"/>
      <w:r w:rsidR="00B906D1" w:rsidRPr="00BE3990">
        <w:rPr>
          <w:sz w:val="28"/>
          <w:szCs w:val="28"/>
        </w:rPr>
        <w:t>Кормиловского</w:t>
      </w:r>
      <w:proofErr w:type="spellEnd"/>
      <w:r w:rsidR="00B906D1" w:rsidRPr="00BE3990">
        <w:rPr>
          <w:sz w:val="28"/>
          <w:szCs w:val="28"/>
        </w:rPr>
        <w:t xml:space="preserve"> муниципального района и размер платы за пользование бюджетным кредитом.</w:t>
      </w:r>
    </w:p>
    <w:p w:rsidR="00B906D1" w:rsidRPr="00BE3990" w:rsidRDefault="0009031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 пунктом 4 статьи 101, статьями 103, 107, 110.1, 111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, статьей 11 </w:t>
      </w:r>
      <w:r w:rsidR="00C84980">
        <w:rPr>
          <w:color w:val="000000"/>
          <w:spacing w:val="3"/>
          <w:sz w:val="28"/>
          <w:szCs w:val="28"/>
        </w:rPr>
        <w:t xml:space="preserve">Положения о </w:t>
      </w:r>
      <w:r w:rsidRPr="00371ADA">
        <w:rPr>
          <w:color w:val="000000"/>
          <w:spacing w:val="3"/>
          <w:sz w:val="28"/>
          <w:szCs w:val="28"/>
        </w:rPr>
        <w:t xml:space="preserve">бюджетном процессе </w:t>
      </w:r>
      <w:r>
        <w:rPr>
          <w:spacing w:val="-2"/>
          <w:sz w:val="28"/>
          <w:szCs w:val="20"/>
        </w:rPr>
        <w:t>с</w:t>
      </w:r>
      <w:r w:rsidR="00B906D1" w:rsidRPr="00BE3990">
        <w:rPr>
          <w:sz w:val="28"/>
          <w:szCs w:val="28"/>
        </w:rPr>
        <w:t>тать</w:t>
      </w:r>
      <w:r>
        <w:rPr>
          <w:sz w:val="28"/>
          <w:szCs w:val="28"/>
        </w:rPr>
        <w:t>ёй</w:t>
      </w:r>
      <w:r w:rsidR="00B906D1" w:rsidRPr="00BE3990">
        <w:rPr>
          <w:sz w:val="28"/>
          <w:szCs w:val="28"/>
        </w:rPr>
        <w:t xml:space="preserve"> 8 проекта решения </w:t>
      </w:r>
      <w:r w:rsidR="00B906D1" w:rsidRPr="00BE3990">
        <w:rPr>
          <w:spacing w:val="-2"/>
          <w:sz w:val="28"/>
          <w:szCs w:val="20"/>
        </w:rPr>
        <w:t>регулиру</w:t>
      </w:r>
      <w:r w:rsidR="009736E5">
        <w:rPr>
          <w:spacing w:val="-2"/>
          <w:sz w:val="28"/>
          <w:szCs w:val="20"/>
        </w:rPr>
        <w:t>ю</w:t>
      </w:r>
      <w:r w:rsidR="00B906D1" w:rsidRPr="00BE3990">
        <w:rPr>
          <w:spacing w:val="-2"/>
          <w:sz w:val="28"/>
          <w:szCs w:val="20"/>
        </w:rPr>
        <w:t>т</w:t>
      </w:r>
      <w:r w:rsidR="009736E5">
        <w:rPr>
          <w:spacing w:val="-2"/>
          <w:sz w:val="28"/>
          <w:szCs w:val="20"/>
        </w:rPr>
        <w:t>ся</w:t>
      </w:r>
      <w:r w:rsidR="00B906D1" w:rsidRPr="00BE3990">
        <w:rPr>
          <w:spacing w:val="-2"/>
          <w:sz w:val="28"/>
          <w:szCs w:val="20"/>
        </w:rPr>
        <w:t xml:space="preserve"> вопросы управления </w:t>
      </w:r>
      <w:r w:rsidR="00B906D1" w:rsidRPr="00BE3990">
        <w:rPr>
          <w:sz w:val="28"/>
          <w:szCs w:val="28"/>
        </w:rPr>
        <w:t xml:space="preserve">муниципальным долгом </w:t>
      </w:r>
      <w:proofErr w:type="spellStart"/>
      <w:r w:rsidR="00B906D1" w:rsidRPr="00BE3990">
        <w:rPr>
          <w:sz w:val="28"/>
          <w:szCs w:val="28"/>
        </w:rPr>
        <w:t>Корми</w:t>
      </w:r>
      <w:r w:rsidR="009736E5">
        <w:rPr>
          <w:sz w:val="28"/>
          <w:szCs w:val="28"/>
        </w:rPr>
        <w:t>ловского</w:t>
      </w:r>
      <w:proofErr w:type="spellEnd"/>
      <w:r w:rsidR="009736E5">
        <w:rPr>
          <w:sz w:val="28"/>
          <w:szCs w:val="28"/>
        </w:rPr>
        <w:t xml:space="preserve"> муниципального района.</w:t>
      </w:r>
    </w:p>
    <w:p w:rsidR="00B906D1" w:rsidRPr="00BE3990" w:rsidRDefault="009736E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B906D1" w:rsidRPr="00BE3990">
        <w:rPr>
          <w:sz w:val="28"/>
          <w:szCs w:val="28"/>
        </w:rPr>
        <w:t xml:space="preserve">татьей 9 проекта решения установлено, что муниципальные гарантии </w:t>
      </w:r>
      <w:proofErr w:type="spellStart"/>
      <w:r w:rsidR="00B906D1" w:rsidRPr="00BE3990">
        <w:rPr>
          <w:sz w:val="28"/>
          <w:szCs w:val="28"/>
        </w:rPr>
        <w:t>Кормиловского</w:t>
      </w:r>
      <w:proofErr w:type="spellEnd"/>
      <w:r w:rsidR="00B906D1" w:rsidRPr="00BE3990">
        <w:rPr>
          <w:sz w:val="28"/>
          <w:szCs w:val="28"/>
        </w:rPr>
        <w:t xml:space="preserve"> муниципального района не предоставляются, муниципальные внутренние и внешние заимствования </w:t>
      </w:r>
      <w:proofErr w:type="spellStart"/>
      <w:r w:rsidR="00B906D1" w:rsidRPr="00BE3990">
        <w:rPr>
          <w:sz w:val="28"/>
          <w:szCs w:val="28"/>
        </w:rPr>
        <w:t>Кормиловским</w:t>
      </w:r>
      <w:proofErr w:type="spellEnd"/>
      <w:r w:rsidR="00B906D1" w:rsidRPr="00BE3990">
        <w:rPr>
          <w:sz w:val="28"/>
          <w:szCs w:val="28"/>
        </w:rPr>
        <w:t xml:space="preserve"> муниципальным районом не осуществляются.</w:t>
      </w:r>
    </w:p>
    <w:p w:rsidR="00B906D1" w:rsidRPr="00BE3990" w:rsidRDefault="009736E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со статьей 215.1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 и статьей 20 </w:t>
      </w:r>
      <w:r w:rsidR="00273FD2">
        <w:rPr>
          <w:color w:val="000000"/>
          <w:spacing w:val="3"/>
          <w:sz w:val="28"/>
          <w:szCs w:val="28"/>
        </w:rPr>
        <w:t xml:space="preserve">Положения о </w:t>
      </w:r>
      <w:r w:rsidRPr="00371ADA">
        <w:rPr>
          <w:color w:val="000000"/>
          <w:spacing w:val="3"/>
          <w:sz w:val="28"/>
          <w:szCs w:val="28"/>
        </w:rPr>
        <w:t xml:space="preserve">бюджетном процессе в </w:t>
      </w:r>
      <w:proofErr w:type="spellStart"/>
      <w:r w:rsidRPr="00371ADA">
        <w:rPr>
          <w:color w:val="000000"/>
          <w:spacing w:val="3"/>
          <w:sz w:val="28"/>
          <w:szCs w:val="28"/>
        </w:rPr>
        <w:t>Кормиловском</w:t>
      </w:r>
      <w:proofErr w:type="spellEnd"/>
      <w:r w:rsidRPr="00371ADA">
        <w:rPr>
          <w:color w:val="000000"/>
          <w:spacing w:val="3"/>
          <w:sz w:val="28"/>
          <w:szCs w:val="28"/>
        </w:rPr>
        <w:t xml:space="preserve"> муниципальном районе</w:t>
      </w:r>
      <w:r w:rsidRPr="00BE3990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B906D1" w:rsidRPr="00BE3990">
        <w:rPr>
          <w:sz w:val="28"/>
          <w:szCs w:val="28"/>
        </w:rPr>
        <w:t xml:space="preserve">татьями 9, 10 проекта решения </w:t>
      </w:r>
      <w:r w:rsidR="00B906D1" w:rsidRPr="00BE3990">
        <w:rPr>
          <w:spacing w:val="-2"/>
          <w:sz w:val="28"/>
          <w:szCs w:val="20"/>
        </w:rPr>
        <w:t>предусм</w:t>
      </w:r>
      <w:r>
        <w:rPr>
          <w:spacing w:val="-2"/>
          <w:sz w:val="28"/>
          <w:szCs w:val="20"/>
        </w:rPr>
        <w:t xml:space="preserve">отрены </w:t>
      </w:r>
      <w:r w:rsidR="00B906D1" w:rsidRPr="00BE3990">
        <w:rPr>
          <w:spacing w:val="-2"/>
          <w:sz w:val="28"/>
          <w:szCs w:val="20"/>
        </w:rPr>
        <w:t>особенности погашения кредиторской задолженности главных распоряди</w:t>
      </w:r>
      <w:r>
        <w:rPr>
          <w:spacing w:val="-2"/>
          <w:sz w:val="28"/>
          <w:szCs w:val="20"/>
        </w:rPr>
        <w:t xml:space="preserve">телей средств районного бюджета и </w:t>
      </w:r>
      <w:r w:rsidR="00B906D1" w:rsidRPr="00BE3990">
        <w:rPr>
          <w:sz w:val="28"/>
          <w:szCs w:val="28"/>
        </w:rPr>
        <w:t>положения по авансированию расходных обязательств получателей средств районного бюджета.</w:t>
      </w:r>
    </w:p>
    <w:p w:rsidR="00FC6A2A" w:rsidRPr="00BE3990" w:rsidRDefault="00FC6A2A" w:rsidP="002A348A">
      <w:pPr>
        <w:widowControl w:val="0"/>
        <w:tabs>
          <w:tab w:val="left" w:pos="709"/>
          <w:tab w:val="left" w:pos="1037"/>
        </w:tabs>
        <w:spacing w:before="5" w:line="322" w:lineRule="exact"/>
        <w:ind w:left="24" w:firstLine="685"/>
        <w:jc w:val="both"/>
        <w:rPr>
          <w:sz w:val="28"/>
          <w:szCs w:val="28"/>
        </w:rPr>
      </w:pPr>
      <w:r w:rsidRPr="00BE3990">
        <w:rPr>
          <w:spacing w:val="-2"/>
          <w:sz w:val="28"/>
          <w:szCs w:val="20"/>
        </w:rPr>
        <w:t xml:space="preserve">В соответствии со статьей 184.1 </w:t>
      </w:r>
      <w:r w:rsidR="00374C96">
        <w:rPr>
          <w:spacing w:val="-2"/>
          <w:sz w:val="28"/>
          <w:szCs w:val="20"/>
        </w:rPr>
        <w:t>Бюджетного кодекса</w:t>
      </w:r>
      <w:r w:rsidRPr="00BE3990">
        <w:rPr>
          <w:spacing w:val="-2"/>
          <w:sz w:val="28"/>
          <w:szCs w:val="20"/>
        </w:rPr>
        <w:t xml:space="preserve">, пунктом 2 статьи 11 </w:t>
      </w:r>
      <w:r w:rsidR="0029598E" w:rsidRPr="0029598E">
        <w:rPr>
          <w:color w:val="000000"/>
          <w:spacing w:val="3"/>
          <w:sz w:val="28"/>
          <w:szCs w:val="28"/>
        </w:rPr>
        <w:t xml:space="preserve">Положения о бюджетном процессе в </w:t>
      </w:r>
      <w:proofErr w:type="spellStart"/>
      <w:r w:rsidR="0029598E" w:rsidRPr="0029598E">
        <w:rPr>
          <w:color w:val="000000"/>
          <w:spacing w:val="3"/>
          <w:sz w:val="28"/>
          <w:szCs w:val="28"/>
        </w:rPr>
        <w:t>Кормиловском</w:t>
      </w:r>
      <w:proofErr w:type="spellEnd"/>
      <w:r w:rsidR="0029598E" w:rsidRPr="0029598E">
        <w:rPr>
          <w:color w:val="000000"/>
          <w:spacing w:val="3"/>
          <w:sz w:val="28"/>
          <w:szCs w:val="28"/>
        </w:rPr>
        <w:t xml:space="preserve"> муниципальном районе</w:t>
      </w:r>
      <w:r w:rsidRPr="00BE3990">
        <w:rPr>
          <w:spacing w:val="-2"/>
          <w:sz w:val="28"/>
          <w:szCs w:val="20"/>
        </w:rPr>
        <w:t xml:space="preserve"> </w:t>
      </w:r>
      <w:r w:rsidR="00374C96">
        <w:rPr>
          <w:spacing w:val="-2"/>
          <w:sz w:val="28"/>
          <w:szCs w:val="20"/>
        </w:rPr>
        <w:t>отражён общий объё</w:t>
      </w:r>
      <w:r w:rsidRPr="00BE3990">
        <w:rPr>
          <w:spacing w:val="-2"/>
          <w:sz w:val="28"/>
          <w:szCs w:val="20"/>
        </w:rPr>
        <w:t xml:space="preserve">м бюджетных ассигнований районного бюджета, направляемых на исполнение публичных нормативных обязательств, а также распределение </w:t>
      </w:r>
      <w:r w:rsidRPr="00BE3990">
        <w:rPr>
          <w:sz w:val="28"/>
          <w:szCs w:val="28"/>
        </w:rPr>
        <w:t>бюджетных ассигнований районного бюджета, направляемых на исполнение публичных нормативных обязательств (при</w:t>
      </w:r>
      <w:r w:rsidR="00374C96">
        <w:rPr>
          <w:sz w:val="28"/>
          <w:szCs w:val="28"/>
        </w:rPr>
        <w:t xml:space="preserve">ложение </w:t>
      </w:r>
      <w:r w:rsidR="007B44E1">
        <w:rPr>
          <w:sz w:val="28"/>
          <w:szCs w:val="28"/>
        </w:rPr>
        <w:t>№</w:t>
      </w:r>
      <w:r w:rsidR="00374C96">
        <w:rPr>
          <w:sz w:val="28"/>
          <w:szCs w:val="28"/>
        </w:rPr>
        <w:t xml:space="preserve"> 3 к проекту решения).</w:t>
      </w:r>
    </w:p>
    <w:p w:rsidR="00FC6A2A" w:rsidRPr="00BE3990" w:rsidRDefault="00FC6A2A" w:rsidP="002A348A">
      <w:pPr>
        <w:widowControl w:val="0"/>
        <w:tabs>
          <w:tab w:val="left" w:pos="709"/>
          <w:tab w:val="left" w:pos="1037"/>
        </w:tabs>
        <w:spacing w:before="5" w:line="322" w:lineRule="exact"/>
        <w:ind w:left="24" w:firstLine="685"/>
        <w:jc w:val="both"/>
        <w:rPr>
          <w:spacing w:val="-2"/>
          <w:sz w:val="28"/>
          <w:szCs w:val="20"/>
        </w:rPr>
      </w:pPr>
      <w:r w:rsidRPr="00BE3990">
        <w:rPr>
          <w:spacing w:val="-2"/>
          <w:sz w:val="28"/>
          <w:szCs w:val="20"/>
        </w:rPr>
        <w:t xml:space="preserve">В соответствии с пунктом 5 статьи 179.4 </w:t>
      </w:r>
      <w:r w:rsidR="00374C96">
        <w:rPr>
          <w:spacing w:val="-2"/>
          <w:sz w:val="28"/>
          <w:szCs w:val="20"/>
        </w:rPr>
        <w:t>Бюджетного кодекса</w:t>
      </w:r>
      <w:r w:rsidRPr="00BE3990">
        <w:rPr>
          <w:spacing w:val="-2"/>
          <w:sz w:val="28"/>
          <w:szCs w:val="20"/>
        </w:rPr>
        <w:t xml:space="preserve">, пунктом 2 статьи 11 </w:t>
      </w:r>
      <w:r w:rsidR="0029598E" w:rsidRPr="0029598E">
        <w:rPr>
          <w:color w:val="000000"/>
          <w:spacing w:val="3"/>
          <w:sz w:val="28"/>
          <w:szCs w:val="28"/>
        </w:rPr>
        <w:t xml:space="preserve">Положения о бюджетном процессе в </w:t>
      </w:r>
      <w:proofErr w:type="spellStart"/>
      <w:r w:rsidR="0029598E" w:rsidRPr="0029598E">
        <w:rPr>
          <w:color w:val="000000"/>
          <w:spacing w:val="3"/>
          <w:sz w:val="28"/>
          <w:szCs w:val="28"/>
        </w:rPr>
        <w:t>Кормиловском</w:t>
      </w:r>
      <w:proofErr w:type="spellEnd"/>
      <w:r w:rsidR="0029598E" w:rsidRPr="0029598E">
        <w:rPr>
          <w:color w:val="000000"/>
          <w:spacing w:val="3"/>
          <w:sz w:val="28"/>
          <w:szCs w:val="28"/>
        </w:rPr>
        <w:t xml:space="preserve"> муниципальном </w:t>
      </w:r>
      <w:r w:rsidR="0029598E" w:rsidRPr="0029598E">
        <w:rPr>
          <w:color w:val="000000"/>
          <w:spacing w:val="3"/>
          <w:sz w:val="28"/>
          <w:szCs w:val="28"/>
        </w:rPr>
        <w:lastRenderedPageBreak/>
        <w:t>районе</w:t>
      </w:r>
      <w:r w:rsidRPr="00BE3990">
        <w:rPr>
          <w:spacing w:val="-2"/>
          <w:sz w:val="28"/>
          <w:szCs w:val="20"/>
        </w:rPr>
        <w:t xml:space="preserve"> в статье 3 проекта решения предусм</w:t>
      </w:r>
      <w:r w:rsidR="00374C96">
        <w:rPr>
          <w:spacing w:val="-2"/>
          <w:sz w:val="28"/>
          <w:szCs w:val="20"/>
        </w:rPr>
        <w:t>отрен</w:t>
      </w:r>
      <w:r w:rsidRPr="00BE3990">
        <w:rPr>
          <w:spacing w:val="-2"/>
          <w:sz w:val="28"/>
          <w:szCs w:val="20"/>
        </w:rPr>
        <w:t xml:space="preserve"> объ</w:t>
      </w:r>
      <w:r w:rsidR="00374C96">
        <w:rPr>
          <w:spacing w:val="-2"/>
          <w:sz w:val="28"/>
          <w:szCs w:val="20"/>
        </w:rPr>
        <w:t>ё</w:t>
      </w:r>
      <w:r w:rsidRPr="00BE3990">
        <w:rPr>
          <w:spacing w:val="-2"/>
          <w:sz w:val="28"/>
          <w:szCs w:val="20"/>
        </w:rPr>
        <w:t xml:space="preserve">м бюджетных ассигнований дорожного фонда </w:t>
      </w:r>
      <w:proofErr w:type="spellStart"/>
      <w:r w:rsidRPr="00BE3990">
        <w:rPr>
          <w:spacing w:val="-2"/>
          <w:sz w:val="28"/>
          <w:szCs w:val="20"/>
        </w:rPr>
        <w:t>Кормиловского</w:t>
      </w:r>
      <w:proofErr w:type="spellEnd"/>
      <w:r w:rsidRPr="00BE3990">
        <w:rPr>
          <w:spacing w:val="-2"/>
          <w:sz w:val="28"/>
          <w:szCs w:val="20"/>
        </w:rPr>
        <w:t xml:space="preserve"> муниципального района.</w:t>
      </w:r>
    </w:p>
    <w:p w:rsidR="00FC6A2A" w:rsidRPr="00BE3990" w:rsidRDefault="009736E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со статьей 96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FC6A2A" w:rsidRPr="00BE3990">
        <w:rPr>
          <w:sz w:val="28"/>
          <w:szCs w:val="28"/>
        </w:rPr>
        <w:t>унктом 1 статьи 11 проекта решения предусмотрены направления остатков средств районного бюджета на 1 января 202</w:t>
      </w:r>
      <w:r w:rsidR="00631568">
        <w:rPr>
          <w:sz w:val="28"/>
          <w:szCs w:val="28"/>
        </w:rPr>
        <w:t>5</w:t>
      </w:r>
      <w:r w:rsidR="00FC6A2A" w:rsidRPr="00BE3990">
        <w:rPr>
          <w:sz w:val="28"/>
          <w:szCs w:val="28"/>
        </w:rPr>
        <w:t xml:space="preserve"> года на едином счете районного бюджета (за исключением остатков целевых средств из других бюджетов бюджетной системы Российской Федерации).</w:t>
      </w:r>
    </w:p>
    <w:p w:rsidR="00FC6A2A" w:rsidRPr="00BE3990" w:rsidRDefault="009736E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 пунктом 5 статьи 242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FC6A2A" w:rsidRPr="00BE3990">
        <w:rPr>
          <w:sz w:val="28"/>
          <w:szCs w:val="28"/>
        </w:rPr>
        <w:t>ункт 2 статьи 11 проекта решения регулирует вопросы возврата не использованных по состоянию на 1 января 202</w:t>
      </w:r>
      <w:r w:rsidR="0021596A">
        <w:rPr>
          <w:sz w:val="28"/>
          <w:szCs w:val="28"/>
        </w:rPr>
        <w:t>5</w:t>
      </w:r>
      <w:r w:rsidR="00FC6A2A" w:rsidRPr="00BE3990">
        <w:rPr>
          <w:sz w:val="28"/>
          <w:szCs w:val="28"/>
        </w:rPr>
        <w:t xml:space="preserve"> года остатков средств, полученных поселениями </w:t>
      </w:r>
      <w:proofErr w:type="spellStart"/>
      <w:r w:rsidR="00FC6A2A" w:rsidRPr="00BE3990">
        <w:rPr>
          <w:sz w:val="28"/>
          <w:szCs w:val="28"/>
        </w:rPr>
        <w:t>Кормиловского</w:t>
      </w:r>
      <w:proofErr w:type="spellEnd"/>
      <w:r w:rsidR="00FC6A2A" w:rsidRPr="00BE3990">
        <w:rPr>
          <w:sz w:val="28"/>
          <w:szCs w:val="28"/>
        </w:rPr>
        <w:t xml:space="preserve"> муниципального района из районного бюджета в форме иных межбюджетных трансфертов, имеющих целевое назначение.</w:t>
      </w:r>
    </w:p>
    <w:p w:rsidR="00FC6A2A" w:rsidRPr="00BE3990" w:rsidRDefault="009736E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со статьями 16.6, 75.1, 78.2 Федерального закона от 10 января 2002 года </w:t>
      </w:r>
      <w:r w:rsidR="007B44E1">
        <w:rPr>
          <w:sz w:val="28"/>
          <w:szCs w:val="28"/>
        </w:rPr>
        <w:t>№</w:t>
      </w:r>
      <w:r w:rsidRPr="00BE3990">
        <w:rPr>
          <w:sz w:val="28"/>
          <w:szCs w:val="28"/>
        </w:rPr>
        <w:t xml:space="preserve"> 7-ФЗ </w:t>
      </w:r>
      <w:r w:rsidR="007B44E1">
        <w:rPr>
          <w:sz w:val="28"/>
          <w:szCs w:val="28"/>
        </w:rPr>
        <w:t>«</w:t>
      </w:r>
      <w:r w:rsidRPr="00BE3990">
        <w:rPr>
          <w:sz w:val="28"/>
          <w:szCs w:val="28"/>
        </w:rPr>
        <w:t>Об охране окружающей среды</w:t>
      </w:r>
      <w:r w:rsidR="007B44E1">
        <w:rPr>
          <w:sz w:val="28"/>
          <w:szCs w:val="28"/>
        </w:rPr>
        <w:t>»</w:t>
      </w:r>
      <w:r>
        <w:rPr>
          <w:sz w:val="28"/>
          <w:szCs w:val="28"/>
        </w:rPr>
        <w:t xml:space="preserve"> с</w:t>
      </w:r>
      <w:r w:rsidR="00FC6A2A" w:rsidRPr="00BE3990">
        <w:rPr>
          <w:sz w:val="28"/>
          <w:szCs w:val="28"/>
        </w:rPr>
        <w:t xml:space="preserve">татья 12 проекта решения устанавливает, что отдельные доходы в соответствии с федеральным законодательством направляются на выявление и оценку объектов накопленного вреда окружающей среде и (или) организацию работ по ликвидации накопленного вреда окружающей среде в случае наличия на территории </w:t>
      </w:r>
      <w:proofErr w:type="spellStart"/>
      <w:r w:rsidR="00FC6A2A" w:rsidRPr="00BE3990">
        <w:rPr>
          <w:sz w:val="28"/>
          <w:szCs w:val="28"/>
        </w:rPr>
        <w:t>Кормиловского</w:t>
      </w:r>
      <w:proofErr w:type="spellEnd"/>
      <w:r w:rsidR="00FC6A2A" w:rsidRPr="00BE3990">
        <w:rPr>
          <w:sz w:val="28"/>
          <w:szCs w:val="28"/>
        </w:rPr>
        <w:t xml:space="preserve"> муниципального района объектов накопленного вреда окружающей среде, а в случае их отсутствия – на иные мероприятия по предотвращению и (или) снижению негативного воздействия хозяйственной и иной деятельности на окружающую среду, сохранению и восстановлению природной среды, рациональному использованию и воспроизводству природных ресурсов, обеспечению экологической безопасности.</w:t>
      </w:r>
    </w:p>
    <w:p w:rsidR="00FC6A2A" w:rsidRDefault="009736E5" w:rsidP="002A348A">
      <w:pPr>
        <w:widowControl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E3990">
        <w:rPr>
          <w:sz w:val="28"/>
          <w:szCs w:val="28"/>
        </w:rPr>
        <w:t xml:space="preserve"> соответствии со статьей 5 </w:t>
      </w:r>
      <w:r>
        <w:rPr>
          <w:sz w:val="28"/>
          <w:szCs w:val="28"/>
        </w:rPr>
        <w:t>Бюджетного кодекса</w:t>
      </w:r>
      <w:r w:rsidRPr="00BE3990">
        <w:rPr>
          <w:sz w:val="28"/>
          <w:szCs w:val="28"/>
        </w:rPr>
        <w:t xml:space="preserve">, пунктом 5 статьи 13 </w:t>
      </w:r>
      <w:r w:rsidR="0029598E" w:rsidRPr="0029598E">
        <w:rPr>
          <w:color w:val="000000"/>
          <w:spacing w:val="3"/>
          <w:sz w:val="28"/>
          <w:szCs w:val="28"/>
        </w:rPr>
        <w:t xml:space="preserve">Положения о бюджетном процессе в </w:t>
      </w:r>
      <w:proofErr w:type="spellStart"/>
      <w:r w:rsidR="0029598E" w:rsidRPr="0029598E">
        <w:rPr>
          <w:color w:val="000000"/>
          <w:spacing w:val="3"/>
          <w:sz w:val="28"/>
          <w:szCs w:val="28"/>
        </w:rPr>
        <w:t>Кормиловском</w:t>
      </w:r>
      <w:proofErr w:type="spellEnd"/>
      <w:r w:rsidR="0029598E" w:rsidRPr="0029598E">
        <w:rPr>
          <w:color w:val="000000"/>
          <w:spacing w:val="3"/>
          <w:sz w:val="28"/>
          <w:szCs w:val="28"/>
        </w:rPr>
        <w:t xml:space="preserve"> муниципальном районе</w:t>
      </w:r>
      <w:r w:rsidR="0029598E">
        <w:rPr>
          <w:color w:val="000000"/>
          <w:spacing w:val="3"/>
          <w:sz w:val="28"/>
          <w:szCs w:val="28"/>
        </w:rPr>
        <w:t>,</w:t>
      </w:r>
      <w:r w:rsidR="008E668C" w:rsidRPr="00371ADA">
        <w:rPr>
          <w:color w:val="000000"/>
          <w:spacing w:val="3"/>
          <w:sz w:val="28"/>
          <w:szCs w:val="28"/>
        </w:rPr>
        <w:t xml:space="preserve"> </w:t>
      </w:r>
      <w:r w:rsidR="008E668C">
        <w:rPr>
          <w:sz w:val="28"/>
          <w:szCs w:val="28"/>
        </w:rPr>
        <w:t>с</w:t>
      </w:r>
      <w:r w:rsidR="00FC6A2A" w:rsidRPr="00BE3990">
        <w:rPr>
          <w:sz w:val="28"/>
          <w:szCs w:val="28"/>
        </w:rPr>
        <w:t>тать</w:t>
      </w:r>
      <w:r w:rsidR="008E668C">
        <w:rPr>
          <w:sz w:val="28"/>
          <w:szCs w:val="28"/>
        </w:rPr>
        <w:t>ёй</w:t>
      </w:r>
      <w:r w:rsidR="00FC6A2A" w:rsidRPr="00BE3990">
        <w:rPr>
          <w:sz w:val="28"/>
          <w:szCs w:val="28"/>
        </w:rPr>
        <w:t xml:space="preserve"> 13 проекта решения </w:t>
      </w:r>
      <w:r w:rsidR="00FC6A2A" w:rsidRPr="00BE3990">
        <w:rPr>
          <w:spacing w:val="-2"/>
          <w:sz w:val="28"/>
          <w:szCs w:val="20"/>
        </w:rPr>
        <w:t>предусматривает</w:t>
      </w:r>
      <w:r w:rsidR="008E668C">
        <w:rPr>
          <w:spacing w:val="-2"/>
          <w:sz w:val="28"/>
          <w:szCs w:val="20"/>
        </w:rPr>
        <w:t>ся</w:t>
      </w:r>
      <w:r w:rsidR="00FC6A2A" w:rsidRPr="00BE3990">
        <w:rPr>
          <w:spacing w:val="-2"/>
          <w:sz w:val="28"/>
          <w:szCs w:val="20"/>
        </w:rPr>
        <w:t xml:space="preserve">, что </w:t>
      </w:r>
      <w:r w:rsidR="00FC6A2A" w:rsidRPr="00BE3990">
        <w:rPr>
          <w:sz w:val="28"/>
          <w:szCs w:val="28"/>
        </w:rPr>
        <w:t xml:space="preserve">решение о бюджете </w:t>
      </w:r>
      <w:proofErr w:type="spellStart"/>
      <w:r w:rsidR="00FC6A2A" w:rsidRPr="00BE3990">
        <w:rPr>
          <w:sz w:val="28"/>
          <w:szCs w:val="28"/>
        </w:rPr>
        <w:t>Кормиловского</w:t>
      </w:r>
      <w:proofErr w:type="spellEnd"/>
      <w:r w:rsidR="00FC6A2A" w:rsidRPr="00BE3990">
        <w:rPr>
          <w:sz w:val="28"/>
          <w:szCs w:val="28"/>
        </w:rPr>
        <w:t xml:space="preserve"> муниципального района вступает в силу с 1 января 202</w:t>
      </w:r>
      <w:r w:rsidR="0029598E">
        <w:rPr>
          <w:sz w:val="28"/>
          <w:szCs w:val="28"/>
        </w:rPr>
        <w:t>5</w:t>
      </w:r>
      <w:r w:rsidR="00FC6A2A" w:rsidRPr="00BE3990">
        <w:rPr>
          <w:sz w:val="28"/>
          <w:szCs w:val="28"/>
        </w:rPr>
        <w:t xml:space="preserve"> года и действует по 31 декабря 202</w:t>
      </w:r>
      <w:r w:rsidR="0029598E">
        <w:rPr>
          <w:sz w:val="28"/>
          <w:szCs w:val="28"/>
        </w:rPr>
        <w:t>5</w:t>
      </w:r>
      <w:r w:rsidR="00FC6A2A" w:rsidRPr="00BE3990">
        <w:rPr>
          <w:sz w:val="28"/>
          <w:szCs w:val="28"/>
        </w:rPr>
        <w:t xml:space="preserve"> года</w:t>
      </w:r>
      <w:r w:rsidR="008E668C">
        <w:rPr>
          <w:sz w:val="28"/>
          <w:szCs w:val="28"/>
        </w:rPr>
        <w:t xml:space="preserve"> и у</w:t>
      </w:r>
      <w:r w:rsidR="00FC6A2A" w:rsidRPr="00BE3990">
        <w:rPr>
          <w:sz w:val="28"/>
          <w:szCs w:val="28"/>
        </w:rPr>
        <w:t>станавливается, что при изменении в 202</w:t>
      </w:r>
      <w:r w:rsidR="0029598E">
        <w:rPr>
          <w:sz w:val="28"/>
          <w:szCs w:val="28"/>
        </w:rPr>
        <w:t>5</w:t>
      </w:r>
      <w:r w:rsidR="00FC6A2A" w:rsidRPr="00BE3990">
        <w:rPr>
          <w:sz w:val="28"/>
          <w:szCs w:val="28"/>
        </w:rPr>
        <w:t xml:space="preserve"> году сводной бюджетной росписи районного бюджета в соответствии с пунктом 3 статьи 217 </w:t>
      </w:r>
      <w:r w:rsidR="008E668C">
        <w:rPr>
          <w:sz w:val="28"/>
          <w:szCs w:val="28"/>
        </w:rPr>
        <w:t>Бюджетного кодекса</w:t>
      </w:r>
      <w:r w:rsidR="00FC6A2A" w:rsidRPr="00BE3990">
        <w:rPr>
          <w:sz w:val="28"/>
          <w:szCs w:val="28"/>
        </w:rPr>
        <w:t xml:space="preserve">, </w:t>
      </w:r>
      <w:hyperlink w:anchor="Par61" w:history="1">
        <w:r w:rsidR="00FC6A2A" w:rsidRPr="00BE3990">
          <w:rPr>
            <w:sz w:val="28"/>
            <w:szCs w:val="28"/>
          </w:rPr>
          <w:t>пунктом 4 статьи 3</w:t>
        </w:r>
      </w:hyperlink>
      <w:r w:rsidR="00FC6A2A" w:rsidRPr="00BE3990">
        <w:rPr>
          <w:sz w:val="28"/>
          <w:szCs w:val="28"/>
        </w:rPr>
        <w:t xml:space="preserve"> проекта решения и отсутствии возможности отражения в районном бюджете указанных изменений в 202</w:t>
      </w:r>
      <w:r w:rsidR="0029598E">
        <w:rPr>
          <w:sz w:val="28"/>
          <w:szCs w:val="28"/>
        </w:rPr>
        <w:t>5</w:t>
      </w:r>
      <w:r w:rsidR="00FC6A2A" w:rsidRPr="00BE3990">
        <w:rPr>
          <w:sz w:val="28"/>
          <w:szCs w:val="28"/>
        </w:rPr>
        <w:t xml:space="preserve"> году решение о бюджете </w:t>
      </w:r>
      <w:proofErr w:type="spellStart"/>
      <w:r w:rsidR="00FC6A2A" w:rsidRPr="00BE3990">
        <w:rPr>
          <w:sz w:val="28"/>
          <w:szCs w:val="28"/>
        </w:rPr>
        <w:t>Кормиловского</w:t>
      </w:r>
      <w:proofErr w:type="spellEnd"/>
      <w:r w:rsidR="00FC6A2A" w:rsidRPr="00BE3990">
        <w:rPr>
          <w:sz w:val="28"/>
          <w:szCs w:val="28"/>
        </w:rPr>
        <w:t xml:space="preserve"> муниципального района действует до 15 марта 202</w:t>
      </w:r>
      <w:r w:rsidR="0029598E">
        <w:rPr>
          <w:sz w:val="28"/>
          <w:szCs w:val="28"/>
        </w:rPr>
        <w:t>6</w:t>
      </w:r>
      <w:r w:rsidR="00FC6A2A" w:rsidRPr="00BE3990">
        <w:rPr>
          <w:sz w:val="28"/>
          <w:szCs w:val="28"/>
        </w:rPr>
        <w:t xml:space="preserve"> года, что допускается статьей 5 </w:t>
      </w:r>
      <w:r w:rsidR="008E668C">
        <w:rPr>
          <w:sz w:val="28"/>
          <w:szCs w:val="28"/>
        </w:rPr>
        <w:t>Бюджетного кодекса</w:t>
      </w:r>
      <w:r w:rsidR="00FC6A2A" w:rsidRPr="00BE3990">
        <w:rPr>
          <w:sz w:val="28"/>
          <w:szCs w:val="28"/>
        </w:rPr>
        <w:t>.</w:t>
      </w:r>
    </w:p>
    <w:p w:rsidR="00F7276A" w:rsidRPr="00F7276A" w:rsidRDefault="00F7276A" w:rsidP="002A348A">
      <w:pPr>
        <w:pStyle w:val="Default"/>
        <w:ind w:firstLine="709"/>
        <w:jc w:val="both"/>
        <w:rPr>
          <w:sz w:val="28"/>
          <w:szCs w:val="28"/>
        </w:rPr>
      </w:pPr>
      <w:r w:rsidRPr="00F7276A">
        <w:rPr>
          <w:sz w:val="28"/>
          <w:szCs w:val="28"/>
        </w:rPr>
        <w:t>Текстовая часть и структура представленного проекта решения соответствует требованиям бюджетного законодательства</w:t>
      </w:r>
      <w:r>
        <w:rPr>
          <w:sz w:val="28"/>
          <w:szCs w:val="28"/>
        </w:rPr>
        <w:t>, о</w:t>
      </w:r>
      <w:r w:rsidRPr="00F7276A">
        <w:rPr>
          <w:sz w:val="28"/>
          <w:szCs w:val="28"/>
        </w:rPr>
        <w:t xml:space="preserve">сновные характеристики и состав показателей, установленные в текстовой части проекта, соответствуют требованиям статьи 184.1 </w:t>
      </w:r>
      <w:r>
        <w:rPr>
          <w:sz w:val="28"/>
          <w:szCs w:val="28"/>
        </w:rPr>
        <w:t>Бюджетного кодекса</w:t>
      </w:r>
      <w:r w:rsidRPr="00F7276A">
        <w:rPr>
          <w:sz w:val="28"/>
          <w:szCs w:val="28"/>
        </w:rPr>
        <w:t xml:space="preserve">, статьи 11 </w:t>
      </w:r>
      <w:r w:rsidR="008A3A4B" w:rsidRPr="008A3A4B">
        <w:rPr>
          <w:spacing w:val="3"/>
          <w:sz w:val="28"/>
          <w:szCs w:val="28"/>
        </w:rPr>
        <w:t xml:space="preserve">Положения о бюджетном процессе в </w:t>
      </w:r>
      <w:proofErr w:type="spellStart"/>
      <w:r w:rsidR="008A3A4B" w:rsidRPr="008A3A4B">
        <w:rPr>
          <w:spacing w:val="3"/>
          <w:sz w:val="28"/>
          <w:szCs w:val="28"/>
        </w:rPr>
        <w:t>Кормиловском</w:t>
      </w:r>
      <w:proofErr w:type="spellEnd"/>
      <w:r w:rsidR="008A3A4B" w:rsidRPr="008A3A4B">
        <w:rPr>
          <w:spacing w:val="3"/>
          <w:sz w:val="28"/>
          <w:szCs w:val="28"/>
        </w:rPr>
        <w:t xml:space="preserve"> муниципальном районе</w:t>
      </w:r>
      <w:r w:rsidRPr="00F7276A">
        <w:rPr>
          <w:sz w:val="28"/>
          <w:szCs w:val="28"/>
        </w:rPr>
        <w:t>.</w:t>
      </w:r>
    </w:p>
    <w:p w:rsidR="009B75F7" w:rsidRDefault="007A6F6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421F5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2.1. Основные направления бюджетной и налоговой политики </w:t>
      </w:r>
      <w:proofErr w:type="spellStart"/>
      <w:r w:rsidRPr="00421F5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Pr="00421F5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муниципального района</w:t>
      </w:r>
      <w:r w:rsidR="00421F5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</w:t>
      </w:r>
      <w:r w:rsidR="00421F57" w:rsidRPr="00421F5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на </w:t>
      </w:r>
      <w:r w:rsidR="0024422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24422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24422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24422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годов, утверждённые </w:t>
      </w:r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постановлением Администрации </w:t>
      </w:r>
      <w:proofErr w:type="spellStart"/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16</w:t>
      </w:r>
      <w:r w:rsidR="00282A1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.09.202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31</w:t>
      </w:r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-п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Об основных направлениях бюджетной и налоговой политики </w:t>
      </w:r>
      <w:proofErr w:type="spellStart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8E668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8E668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lastRenderedPageBreak/>
        <w:t>(далее – Основные направления)</w:t>
      </w:r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разработаны </w:t>
      </w:r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основе бюджетного законодательства Российской Федерации, законодательства Российской Федерации</w:t>
      </w:r>
      <w:r w:rsidR="00A414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</w:t>
      </w:r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Омской области о налогах и сборах, </w:t>
      </w:r>
      <w:r w:rsidR="00A414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основных направлений бюджетной и налоговой политики Омской области на 2025 год и на плановый период 2026 и 2027 годов, </w:t>
      </w:r>
      <w:r w:rsidR="006A0CE5" w:rsidRP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утверждённым</w:t>
      </w:r>
      <w:r w:rsidR="00A414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и</w:t>
      </w:r>
      <w:r w:rsidR="006A0CE5" w:rsidRP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Указом Губернатора Омской области </w:t>
      </w:r>
      <w:r w:rsidR="009562FD" w:rsidRPr="009562F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от 23.08.2024 № 185 «Об основных направлениях бюджетной и налоговой политики Омской области на 2025 и на плановый период 2026 и 2027 годов»</w:t>
      </w:r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, с учётом</w:t>
      </w:r>
      <w:r w:rsidR="009B75F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:</w:t>
      </w:r>
    </w:p>
    <w:p w:rsidR="009B75F7" w:rsidRDefault="009B75F7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необходимости достижения целей муниципальных программ </w:t>
      </w:r>
      <w:proofErr w:type="spellStart"/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;</w:t>
      </w:r>
    </w:p>
    <w:p w:rsidR="009B1A86" w:rsidRDefault="009B75F7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исходя из задач и приоритетов социально-экономического развития </w:t>
      </w:r>
      <w:proofErr w:type="spellStart"/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507A1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</w:t>
      </w:r>
      <w:r w:rsidR="009C781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айона</w:t>
      </w:r>
      <w:r w:rsidR="008E668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</w:t>
      </w:r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 учётом планируемых результатов реализации мероприятий Программы оздоровления муниципальных финансов </w:t>
      </w:r>
      <w:proofErr w:type="spellStart"/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2022-2026 годы, утверждённой постановлением Администрации </w:t>
      </w:r>
      <w:proofErr w:type="spellStart"/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22.09.2022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248-п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Об утверждении Программы оздоровления муниципальных финансов </w:t>
      </w:r>
      <w:proofErr w:type="spellStart"/>
      <w:r w:rsidR="006A0CE5" w:rsidRP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A0CE5" w:rsidRPr="006A0C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2022-2026 годы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9B1A8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;</w:t>
      </w:r>
    </w:p>
    <w:p w:rsidR="009B75F7" w:rsidRPr="002A348A" w:rsidRDefault="009B1A8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 </w:t>
      </w:r>
      <w:r w:rsidR="006A0CE5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необходимости реализации приоритетных задач социально-экономического развития </w:t>
      </w:r>
      <w:proofErr w:type="spellStart"/>
      <w:r w:rsidR="006A0CE5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Кормиловского</w:t>
      </w:r>
      <w:proofErr w:type="spellEnd"/>
      <w:r w:rsidR="006A0CE5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муниципального района в условиях выполнения обязательств, установленных соглашением</w:t>
      </w:r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="006A0CE5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о мерах по социально-экономическому развитию и оздоровлению муниципальных финансов муниципального района (горо</w:t>
      </w:r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дского округа) Омской области, заключаемым ежегодно Министерством финансов Омской области и </w:t>
      </w:r>
      <w:proofErr w:type="spellStart"/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Кормиловским</w:t>
      </w:r>
      <w:proofErr w:type="spellEnd"/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муниципальным районом Омской области в соответствии с пунктом 8 статьи 138 Бюджетного кодекса Российской Федерации, постановлением Правительства Омской области от 23.12.2019 </w:t>
      </w:r>
      <w:r w:rsidR="007B44E1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№</w:t>
      </w:r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447-п </w:t>
      </w:r>
      <w:r w:rsidR="007B44E1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«</w:t>
      </w:r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О заключении соглашений, которыми предусматриваются меры по социально-экономическому развитию и оздоровлению муниципальных финансов муниципальных районов (городского округа), поселений Омской области</w:t>
      </w:r>
      <w:r w:rsidR="007B44E1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»</w:t>
      </w:r>
      <w:r w:rsidR="009B75F7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;</w:t>
      </w:r>
    </w:p>
    <w:p w:rsidR="00440BB8" w:rsidRPr="002A348A" w:rsidRDefault="009B75F7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 </w:t>
      </w:r>
      <w:r w:rsidR="009C781C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в целях </w:t>
      </w:r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повышения стабильности ведения экономической деятельности на территории </w:t>
      </w:r>
      <w:proofErr w:type="spellStart"/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Кормиловского</w:t>
      </w:r>
      <w:proofErr w:type="spellEnd"/>
      <w:r w:rsidR="00440BB8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муниц</w:t>
      </w:r>
      <w:r w:rsidR="009B1A86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ипального района.</w:t>
      </w:r>
    </w:p>
    <w:p w:rsidR="00815CD0" w:rsidRPr="002A348A" w:rsidRDefault="00815CD0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Налоговая политика </w:t>
      </w:r>
      <w:proofErr w:type="spellStart"/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Кормиловского</w:t>
      </w:r>
      <w:proofErr w:type="spellEnd"/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муниципального района Омской области на трехлетний период ориентирована на создание стабильных условий, обеспечивающих экономическое развитие хозяйствующих субъектов, осуществляющих деятельность на территории </w:t>
      </w:r>
      <w:proofErr w:type="spellStart"/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Кормиловского</w:t>
      </w:r>
      <w:proofErr w:type="spellEnd"/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муниципального района, </w:t>
      </w:r>
    </w:p>
    <w:p w:rsidR="00BF6BC6" w:rsidRPr="002A348A" w:rsidRDefault="009B1A8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Преемственность бюджетной политики </w:t>
      </w:r>
      <w:proofErr w:type="spellStart"/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Кормиловского</w:t>
      </w:r>
      <w:proofErr w:type="spellEnd"/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муниципального района характеризуется такими направлениями, как</w:t>
      </w:r>
      <w:r w:rsidR="00BF6BC6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:</w:t>
      </w:r>
    </w:p>
    <w:p w:rsidR="00BF6BC6" w:rsidRPr="002A348A" w:rsidRDefault="00BF6BC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>-</w:t>
      </w:r>
      <w:r w:rsidR="009B1A86" w:rsidRPr="002A348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обеспечение долгосрочной сбалансированности и финансовой устойчивости районного бюджета,</w:t>
      </w:r>
    </w:p>
    <w:p w:rsidR="00BF6BC6" w:rsidRDefault="00BF6BC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реализация мероприятий муниципальных программ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района, включающих в себя региональные проекты, реализуемые в рамках национальных проектов, в целях повышения качества жизни населения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района;</w:t>
      </w:r>
    </w:p>
    <w:p w:rsidR="009B1A86" w:rsidRDefault="00BF6BC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lastRenderedPageBreak/>
        <w:t xml:space="preserve">- </w:t>
      </w:r>
      <w:r w:rsidR="009B1A8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повышени</w:t>
      </w:r>
      <w:r w:rsidR="00E77F7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е</w:t>
      </w:r>
      <w:r w:rsidR="009B1A8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эффективности и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результативности</w:t>
      </w:r>
      <w:r w:rsidR="008A001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расходования бюджетных средств;</w:t>
      </w:r>
    </w:p>
    <w:p w:rsidR="008A0019" w:rsidRDefault="008A0019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- повышени</w:t>
      </w:r>
      <w:r w:rsidR="00E77F7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е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эффективности межбюджетных отношений с поселениями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района;</w:t>
      </w:r>
    </w:p>
    <w:p w:rsidR="008A0019" w:rsidRDefault="00AB48E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- неукоснительн</w:t>
      </w:r>
      <w:r w:rsidR="00E77F7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ое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соблюдение ограничений, установленных бюджетным законодательством Российской Федерации в части дефицита бюджета и муниципального долга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района;</w:t>
      </w:r>
    </w:p>
    <w:p w:rsidR="00AB48E6" w:rsidRDefault="00AB48E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="00E77F7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обеспечение прозрачности (открытости) бюджетного процесса;</w:t>
      </w:r>
    </w:p>
    <w:p w:rsidR="00E77F75" w:rsidRDefault="00E77F75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реализация мероприятий, направленных на повышение финансовой грамотности и формирование финансовой культуры населения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района.</w:t>
      </w:r>
    </w:p>
    <w:p w:rsidR="00AF5D0F" w:rsidRDefault="006D3CAF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6D3CAF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2.2. </w:t>
      </w:r>
      <w:r w:rsidR="008A121D" w:rsidRPr="006D3CAF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Прогноз социально</w:t>
      </w:r>
      <w:r w:rsidR="00266C09" w:rsidRPr="006D3CAF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-экономического развития </w:t>
      </w:r>
      <w:proofErr w:type="spellStart"/>
      <w:r w:rsidR="00266C09" w:rsidRPr="006D3CAF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К</w:t>
      </w:r>
      <w:r w:rsidR="00FB6DE9" w:rsidRPr="006D3CAF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ормилов</w:t>
      </w:r>
      <w:r w:rsidR="008A121D" w:rsidRPr="006D3CAF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ского</w:t>
      </w:r>
      <w:proofErr w:type="spellEnd"/>
      <w:r w:rsidR="008A121D" w:rsidRPr="006D3CAF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муниципального района</w:t>
      </w:r>
      <w:r w:rsidR="008A121D" w:rsidRPr="00AD17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202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до </w:t>
      </w:r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 (далее – прогноз) разработан на основе сценарных условий социально-экономического развития </w:t>
      </w:r>
      <w:proofErr w:type="spellStart"/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до 202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года, итогов социально-экономического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развития за девять месяцев 202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 и ожидаемых итогов социально-экономического развития </w:t>
      </w:r>
      <w:proofErr w:type="spellStart"/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за 202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год, а также тенденций развития </w:t>
      </w:r>
      <w:proofErr w:type="spellStart"/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за предшествующие </w:t>
      </w:r>
      <w:r w:rsidR="002A5A1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периоды</w:t>
      </w:r>
      <w:r w:rsidR="00AF5D0F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AF5D0F" w:rsidRDefault="00AF5D0F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Показатели прогноза рассчитаны исходя из необходимости выполнения задач, установленных </w:t>
      </w:r>
      <w:r w:rsidR="00CF70F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Указом </w:t>
      </w:r>
      <w:r w:rsidR="0027231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Президента РФ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7E151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27231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309</w:t>
      </w:r>
      <w:r w:rsidR="007E151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,</w:t>
      </w:r>
      <w:r w:rsidR="00CF70F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стратегией социально-экономического развития </w:t>
      </w:r>
      <w:proofErr w:type="spellStart"/>
      <w:r w:rsidR="00CF70F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CF70F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период до 2028 года, утверждённой решением Совета </w:t>
      </w:r>
      <w:proofErr w:type="spellStart"/>
      <w:r w:rsidR="00CF70F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CF70F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21.12.2018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CF70F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55</w:t>
      </w:r>
      <w:r w:rsidR="007E151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</w:t>
      </w:r>
      <w:r w:rsidR="008B0C2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муниципальными программами и планами мероприятий по развитию отраслей экономики и социальной сферы района.</w:t>
      </w:r>
    </w:p>
    <w:p w:rsidR="007550E3" w:rsidRPr="00AD1711" w:rsidRDefault="00814135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auto"/>
          <w:spacing w:val="3"/>
          <w:sz w:val="28"/>
          <w:szCs w:val="28"/>
        </w:rPr>
      </w:pPr>
      <w:r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В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соответствии со статьёй 173 Бюджетного Кодекса </w:t>
      </w:r>
      <w:r w:rsidR="00533BE9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прогноз социально-экономического развития </w:t>
      </w:r>
      <w:proofErr w:type="spellStart"/>
      <w:r w:rsidR="00533BE9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533BE9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533BE9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до 202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533BE9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 </w:t>
      </w:r>
      <w:r w:rsidR="00C85541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(далее – прогноз социально-экономического развития)</w:t>
      </w:r>
      <w:r w:rsidR="00533BE9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одобрен распоряжением Администрацией </w:t>
      </w:r>
      <w:proofErr w:type="spellStart"/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0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7.1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.202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46732E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46732E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24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-р </w:t>
      </w:r>
      <w:r w:rsidR="007B44E1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 прогнозе социально-экономического развития </w:t>
      </w:r>
      <w:proofErr w:type="spellStart"/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до 202</w:t>
      </w:r>
      <w:r w:rsidR="005170A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</w:t>
      </w:r>
      <w:r w:rsidR="007B44E1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7550E3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При разработке прогноза учтены параметры планового периода прогноза социально-экономического раз</w:t>
      </w:r>
      <w:r w:rsidR="005170A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в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ития </w:t>
      </w:r>
      <w:proofErr w:type="spellStart"/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5170A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до 202</w:t>
      </w:r>
      <w:r w:rsidR="005170A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года, утверждённого распоряжением Администрации </w:t>
      </w:r>
      <w:proofErr w:type="spellStart"/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27.10.202</w:t>
      </w:r>
      <w:r w:rsidR="005170A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2</w:t>
      </w:r>
      <w:r w:rsidR="005170A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54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-р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 прогнозе социально-экономического развития </w:t>
      </w:r>
      <w:proofErr w:type="spellStart"/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5170A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до 202</w:t>
      </w:r>
      <w:r w:rsidR="005170A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4673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, что обусловлено процессами происходящими в экономике и социальной сфере района под влиянием складывающейся макроэкономической ситуации.</w:t>
      </w:r>
    </w:p>
    <w:p w:rsidR="00AD6DD0" w:rsidRDefault="00814135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Прогноз </w:t>
      </w:r>
      <w:r w:rsidR="00C8554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социально-экономического развития</w:t>
      </w:r>
      <w:r w:rsidR="00533BE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разработан в двух вариантах в соответствии со сценарными условиями развития экономики и социальной сферы</w:t>
      </w:r>
      <w:r w:rsidR="00D3272E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:</w:t>
      </w:r>
    </w:p>
    <w:p w:rsidR="00AD6DD0" w:rsidRDefault="00D3272E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- п</w:t>
      </w:r>
      <w:r w:rsidR="00533BE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ервый вариант базируется на проведении жёсткой бюджетной политики, сдержанном росте инвестиционного и потребительского спроса и отражает более низкие темпы развити</w:t>
      </w:r>
      <w:r w:rsidR="00AD6DD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я экономики и социальной сферы.</w:t>
      </w:r>
    </w:p>
    <w:p w:rsidR="00AF5D0F" w:rsidRDefault="00D3272E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lastRenderedPageBreak/>
        <w:t>- в</w:t>
      </w:r>
      <w:r w:rsidR="00533BE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торой вариант учитывает усиление инвестиционной активности реального сектора экономики, рост доступности кредитов для предприятий и населения, предусматривает оживление в экономике и социальной сфере вследствие реализации мер по государственной и муниципальной поддержке </w:t>
      </w:r>
      <w:proofErr w:type="spellStart"/>
      <w:r w:rsidR="00533BE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экономикообразующих</w:t>
      </w:r>
      <w:proofErr w:type="spellEnd"/>
      <w:r w:rsidR="00533BE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предприятий реального сектора экономики, сельскохозяйственного производства, строительного комплекса, малого и среднего предпринимательства, а также стабилизации ситуации на рынке труда.</w:t>
      </w:r>
    </w:p>
    <w:p w:rsidR="00C85541" w:rsidRDefault="00C85541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Показатели прогноза</w:t>
      </w:r>
      <w:r w:rsidRPr="00C8554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социально-экономического развития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702CC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период до 202</w:t>
      </w:r>
      <w:r w:rsidR="00702CCB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 характеризуются следующими данными: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962EB">
        <w:rPr>
          <w:rFonts w:ascii="Times New Roman" w:hAnsi="Times New Roman" w:cs="Times New Roman"/>
          <w:sz w:val="28"/>
          <w:szCs w:val="28"/>
        </w:rPr>
        <w:t>прогноз</w:t>
      </w:r>
      <w:r>
        <w:rPr>
          <w:rFonts w:ascii="Times New Roman" w:hAnsi="Times New Roman" w:cs="Times New Roman"/>
          <w:sz w:val="28"/>
          <w:szCs w:val="28"/>
        </w:rPr>
        <w:t xml:space="preserve">ируется снижение численности населения, так </w:t>
      </w:r>
      <w:r w:rsidRPr="000962EB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0962EB">
        <w:rPr>
          <w:rFonts w:ascii="Times New Roman" w:hAnsi="Times New Roman" w:cs="Times New Roman"/>
          <w:sz w:val="28"/>
          <w:szCs w:val="28"/>
        </w:rPr>
        <w:t xml:space="preserve"> месяцев 20</w:t>
      </w:r>
      <w:r w:rsidR="00C54A47">
        <w:rPr>
          <w:rFonts w:ascii="Times New Roman" w:hAnsi="Times New Roman" w:cs="Times New Roman"/>
          <w:sz w:val="28"/>
          <w:szCs w:val="28"/>
        </w:rPr>
        <w:t>24</w:t>
      </w:r>
      <w:r w:rsidRPr="000962EB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зарегистрирована </w:t>
      </w:r>
      <w:r w:rsidRPr="00485135">
        <w:rPr>
          <w:rFonts w:ascii="Times New Roman" w:hAnsi="Times New Roman" w:cs="Times New Roman"/>
          <w:sz w:val="28"/>
          <w:szCs w:val="28"/>
        </w:rPr>
        <w:t xml:space="preserve">естественная убыль населения в размере </w:t>
      </w:r>
      <w:r w:rsidR="00C54A47">
        <w:rPr>
          <w:rFonts w:ascii="Times New Roman" w:hAnsi="Times New Roman" w:cs="Times New Roman"/>
          <w:sz w:val="28"/>
          <w:szCs w:val="28"/>
        </w:rPr>
        <w:t xml:space="preserve">129 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(в 2023 году – </w:t>
      </w:r>
      <w:r w:rsidRPr="007C3CCA">
        <w:rPr>
          <w:rFonts w:ascii="Times New Roman" w:hAnsi="Times New Roman" w:cs="Times New Roman"/>
          <w:sz w:val="24"/>
          <w:szCs w:val="24"/>
        </w:rPr>
        <w:t>93</w:t>
      </w:r>
      <w:r w:rsidR="00C54A47" w:rsidRPr="007C3CCA">
        <w:rPr>
          <w:rFonts w:ascii="Times New Roman" w:hAnsi="Times New Roman" w:cs="Times New Roman"/>
          <w:sz w:val="24"/>
          <w:szCs w:val="24"/>
        </w:rPr>
        <w:t>, в 2022 году - 49)</w:t>
      </w:r>
      <w:r w:rsidRPr="00485135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85135">
        <w:rPr>
          <w:rFonts w:ascii="Times New Roman" w:hAnsi="Times New Roman" w:cs="Times New Roman"/>
          <w:sz w:val="28"/>
          <w:szCs w:val="28"/>
        </w:rPr>
        <w:t xml:space="preserve">, что </w:t>
      </w:r>
      <w:r>
        <w:rPr>
          <w:rFonts w:ascii="Times New Roman" w:hAnsi="Times New Roman" w:cs="Times New Roman"/>
          <w:sz w:val="28"/>
          <w:szCs w:val="28"/>
        </w:rPr>
        <w:t>выше</w:t>
      </w:r>
      <w:r w:rsidRPr="00485135">
        <w:rPr>
          <w:rFonts w:ascii="Times New Roman" w:hAnsi="Times New Roman" w:cs="Times New Roman"/>
          <w:sz w:val="28"/>
          <w:szCs w:val="28"/>
        </w:rPr>
        <w:t xml:space="preserve"> на </w:t>
      </w:r>
      <w:r w:rsidR="00C54A47">
        <w:rPr>
          <w:rFonts w:ascii="Times New Roman" w:hAnsi="Times New Roman" w:cs="Times New Roman"/>
          <w:sz w:val="28"/>
          <w:szCs w:val="28"/>
        </w:rPr>
        <w:t xml:space="preserve">38,7 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7C3CCA">
        <w:rPr>
          <w:rFonts w:ascii="Times New Roman" w:hAnsi="Times New Roman" w:cs="Times New Roman"/>
          <w:sz w:val="24"/>
          <w:szCs w:val="24"/>
        </w:rPr>
        <w:t>89,8</w:t>
      </w:r>
      <w:r w:rsidR="00C54A47" w:rsidRPr="007C3CCA">
        <w:rPr>
          <w:rFonts w:ascii="Times New Roman" w:hAnsi="Times New Roman" w:cs="Times New Roman"/>
          <w:sz w:val="24"/>
          <w:szCs w:val="24"/>
        </w:rPr>
        <w:t>)</w:t>
      </w:r>
      <w:r w:rsidRPr="004851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процента</w:t>
      </w:r>
      <w:r w:rsidRPr="00485135">
        <w:rPr>
          <w:rFonts w:ascii="Times New Roman" w:hAnsi="Times New Roman" w:cs="Times New Roman"/>
          <w:sz w:val="28"/>
          <w:szCs w:val="28"/>
        </w:rPr>
        <w:t xml:space="preserve"> показ</w:t>
      </w:r>
      <w:r>
        <w:rPr>
          <w:rFonts w:ascii="Times New Roman" w:hAnsi="Times New Roman" w:cs="Times New Roman"/>
          <w:sz w:val="28"/>
          <w:szCs w:val="28"/>
        </w:rPr>
        <w:t>ателя за аналогичный период 202</w:t>
      </w:r>
      <w:r w:rsidR="00C54A47">
        <w:rPr>
          <w:rFonts w:ascii="Times New Roman" w:hAnsi="Times New Roman" w:cs="Times New Roman"/>
          <w:sz w:val="28"/>
          <w:szCs w:val="28"/>
        </w:rPr>
        <w:t>3</w:t>
      </w:r>
      <w:r w:rsidRPr="00485135">
        <w:rPr>
          <w:rFonts w:ascii="Times New Roman" w:hAnsi="Times New Roman" w:cs="Times New Roman"/>
          <w:sz w:val="28"/>
          <w:szCs w:val="28"/>
        </w:rPr>
        <w:t xml:space="preserve"> года. Количество родившихся с начала года составило </w:t>
      </w:r>
      <w:r w:rsidR="00C54A47">
        <w:rPr>
          <w:rFonts w:ascii="Times New Roman" w:hAnsi="Times New Roman" w:cs="Times New Roman"/>
          <w:sz w:val="28"/>
          <w:szCs w:val="28"/>
        </w:rPr>
        <w:t xml:space="preserve">113 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(в 2023 году – </w:t>
      </w:r>
      <w:r w:rsidRPr="007C3CCA">
        <w:rPr>
          <w:rFonts w:ascii="Times New Roman" w:hAnsi="Times New Roman" w:cs="Times New Roman"/>
          <w:sz w:val="24"/>
          <w:szCs w:val="24"/>
        </w:rPr>
        <w:t>129</w:t>
      </w:r>
      <w:r w:rsidR="00C54A47" w:rsidRPr="007C3CCA">
        <w:rPr>
          <w:rFonts w:ascii="Times New Roman" w:hAnsi="Times New Roman" w:cs="Times New Roman"/>
          <w:sz w:val="24"/>
          <w:szCs w:val="24"/>
        </w:rPr>
        <w:t>, в 2022 году - 170)</w:t>
      </w:r>
      <w:r w:rsidRPr="00485135">
        <w:rPr>
          <w:rFonts w:ascii="Times New Roman" w:hAnsi="Times New Roman" w:cs="Times New Roman"/>
          <w:sz w:val="28"/>
          <w:szCs w:val="28"/>
        </w:rPr>
        <w:t xml:space="preserve"> человек, что на </w:t>
      </w:r>
      <w:r w:rsidR="00C54A47">
        <w:rPr>
          <w:rFonts w:ascii="Times New Roman" w:hAnsi="Times New Roman" w:cs="Times New Roman"/>
          <w:sz w:val="28"/>
          <w:szCs w:val="28"/>
        </w:rPr>
        <w:t xml:space="preserve">12,4 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7C3CCA">
        <w:rPr>
          <w:rFonts w:ascii="Times New Roman" w:hAnsi="Times New Roman" w:cs="Times New Roman"/>
          <w:sz w:val="24"/>
          <w:szCs w:val="24"/>
        </w:rPr>
        <w:t>24,1</w:t>
      </w:r>
      <w:r w:rsidR="00C54A47" w:rsidRPr="007C3CCA">
        <w:rPr>
          <w:rFonts w:ascii="Times New Roman" w:hAnsi="Times New Roman" w:cs="Times New Roman"/>
          <w:sz w:val="24"/>
          <w:szCs w:val="24"/>
        </w:rPr>
        <w:t>)</w:t>
      </w:r>
      <w:r w:rsidRPr="004851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процента</w:t>
      </w:r>
      <w:r w:rsidRPr="004851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мен</w:t>
      </w:r>
      <w:r w:rsidRPr="00485135">
        <w:rPr>
          <w:rFonts w:ascii="Times New Roman" w:hAnsi="Times New Roman" w:cs="Times New Roman"/>
          <w:sz w:val="28"/>
          <w:szCs w:val="28"/>
        </w:rPr>
        <w:t xml:space="preserve">ьше по сравнению с числом родившихся за соответствующий период прошлого года. Число умерших </w:t>
      </w:r>
      <w:r>
        <w:rPr>
          <w:rFonts w:ascii="Times New Roman" w:hAnsi="Times New Roman" w:cs="Times New Roman"/>
          <w:sz w:val="28"/>
          <w:szCs w:val="28"/>
        </w:rPr>
        <w:t>увеличилось</w:t>
      </w:r>
      <w:r w:rsidRPr="00485135">
        <w:rPr>
          <w:rFonts w:ascii="Times New Roman" w:hAnsi="Times New Roman" w:cs="Times New Roman"/>
          <w:sz w:val="28"/>
          <w:szCs w:val="28"/>
        </w:rPr>
        <w:t xml:space="preserve"> на </w:t>
      </w:r>
      <w:r w:rsidR="00C54A47">
        <w:rPr>
          <w:rFonts w:ascii="Times New Roman" w:hAnsi="Times New Roman" w:cs="Times New Roman"/>
          <w:sz w:val="28"/>
          <w:szCs w:val="28"/>
        </w:rPr>
        <w:t xml:space="preserve">9,0 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(в 2023 году – на </w:t>
      </w:r>
      <w:r w:rsidRPr="007C3CCA">
        <w:rPr>
          <w:rFonts w:ascii="Times New Roman" w:hAnsi="Times New Roman" w:cs="Times New Roman"/>
          <w:sz w:val="24"/>
          <w:szCs w:val="24"/>
        </w:rPr>
        <w:t>1,4</w:t>
      </w:r>
      <w:r w:rsidR="00C54A47" w:rsidRPr="007C3CCA">
        <w:rPr>
          <w:rFonts w:ascii="Times New Roman" w:hAnsi="Times New Roman" w:cs="Times New Roman"/>
          <w:sz w:val="24"/>
          <w:szCs w:val="24"/>
        </w:rPr>
        <w:t>)</w:t>
      </w:r>
      <w:r w:rsidRPr="004851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процента</w:t>
      </w:r>
      <w:r w:rsidRPr="00485135">
        <w:rPr>
          <w:rFonts w:ascii="Times New Roman" w:hAnsi="Times New Roman" w:cs="Times New Roman"/>
          <w:sz w:val="28"/>
          <w:szCs w:val="28"/>
        </w:rPr>
        <w:t xml:space="preserve"> по сравн</w:t>
      </w:r>
      <w:r>
        <w:rPr>
          <w:rFonts w:ascii="Times New Roman" w:hAnsi="Times New Roman" w:cs="Times New Roman"/>
          <w:sz w:val="28"/>
          <w:szCs w:val="28"/>
        </w:rPr>
        <w:t>ению с аналогичным периодом 202</w:t>
      </w:r>
      <w:r w:rsidR="00C54A47">
        <w:rPr>
          <w:rFonts w:ascii="Times New Roman" w:hAnsi="Times New Roman" w:cs="Times New Roman"/>
          <w:sz w:val="28"/>
          <w:szCs w:val="28"/>
        </w:rPr>
        <w:t>3</w:t>
      </w:r>
      <w:r w:rsidRPr="0048513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и составило </w:t>
      </w:r>
      <w:r w:rsidR="00C54A47">
        <w:rPr>
          <w:rFonts w:ascii="Times New Roman" w:hAnsi="Times New Roman" w:cs="Times New Roman"/>
          <w:sz w:val="28"/>
          <w:szCs w:val="28"/>
        </w:rPr>
        <w:t xml:space="preserve">242 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(в 2023 году – </w:t>
      </w:r>
      <w:r w:rsidRPr="007C3CCA">
        <w:rPr>
          <w:rFonts w:ascii="Times New Roman" w:hAnsi="Times New Roman" w:cs="Times New Roman"/>
          <w:sz w:val="24"/>
          <w:szCs w:val="24"/>
        </w:rPr>
        <w:t>222</w:t>
      </w:r>
      <w:r w:rsidR="00C54A47" w:rsidRPr="007C3CCA">
        <w:rPr>
          <w:rFonts w:ascii="Times New Roman" w:hAnsi="Times New Roman" w:cs="Times New Roman"/>
          <w:sz w:val="24"/>
          <w:szCs w:val="24"/>
        </w:rPr>
        <w:t>, в 2022 году – 219)</w:t>
      </w:r>
      <w:r>
        <w:rPr>
          <w:rFonts w:ascii="Times New Roman" w:hAnsi="Times New Roman" w:cs="Times New Roman"/>
          <w:sz w:val="28"/>
          <w:szCs w:val="28"/>
        </w:rPr>
        <w:t xml:space="preserve"> человека</w:t>
      </w:r>
      <w:r w:rsidRPr="00485135">
        <w:rPr>
          <w:rFonts w:ascii="Times New Roman" w:hAnsi="Times New Roman" w:cs="Times New Roman"/>
          <w:sz w:val="28"/>
          <w:szCs w:val="28"/>
        </w:rPr>
        <w:t>. За 8 месяцев текущего года</w:t>
      </w:r>
      <w:r w:rsidRPr="001014DD">
        <w:rPr>
          <w:rFonts w:ascii="Times New Roman" w:hAnsi="Times New Roman" w:cs="Times New Roman"/>
          <w:sz w:val="28"/>
          <w:szCs w:val="28"/>
        </w:rPr>
        <w:t xml:space="preserve"> </w:t>
      </w:r>
      <w:r w:rsidRPr="00485135">
        <w:rPr>
          <w:rFonts w:ascii="Times New Roman" w:hAnsi="Times New Roman" w:cs="Times New Roman"/>
          <w:sz w:val="28"/>
          <w:szCs w:val="28"/>
        </w:rPr>
        <w:t xml:space="preserve">сложилось </w:t>
      </w:r>
      <w:r>
        <w:rPr>
          <w:rFonts w:ascii="Times New Roman" w:hAnsi="Times New Roman" w:cs="Times New Roman"/>
          <w:sz w:val="28"/>
          <w:szCs w:val="28"/>
        </w:rPr>
        <w:t>отрицательное</w:t>
      </w:r>
      <w:r w:rsidRPr="00485135">
        <w:rPr>
          <w:rFonts w:ascii="Times New Roman" w:hAnsi="Times New Roman" w:cs="Times New Roman"/>
          <w:sz w:val="28"/>
          <w:szCs w:val="28"/>
        </w:rPr>
        <w:t xml:space="preserve"> миграционное сальдо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C54A47">
        <w:rPr>
          <w:rFonts w:ascii="Times New Roman" w:hAnsi="Times New Roman" w:cs="Times New Roman"/>
          <w:sz w:val="28"/>
          <w:szCs w:val="28"/>
        </w:rPr>
        <w:t xml:space="preserve">76 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(в 2023 году – </w:t>
      </w:r>
      <w:r w:rsidRPr="007C3CCA">
        <w:rPr>
          <w:rFonts w:ascii="Times New Roman" w:hAnsi="Times New Roman" w:cs="Times New Roman"/>
          <w:sz w:val="24"/>
          <w:szCs w:val="24"/>
        </w:rPr>
        <w:t>22</w:t>
      </w:r>
      <w:r w:rsidR="00C54A47" w:rsidRPr="007C3CCA">
        <w:rPr>
          <w:rFonts w:ascii="Times New Roman" w:hAnsi="Times New Roman" w:cs="Times New Roman"/>
          <w:sz w:val="24"/>
          <w:szCs w:val="24"/>
        </w:rPr>
        <w:t xml:space="preserve">, </w:t>
      </w:r>
      <w:r w:rsidRPr="007C3CCA">
        <w:rPr>
          <w:rFonts w:ascii="Times New Roman" w:hAnsi="Times New Roman" w:cs="Times New Roman"/>
          <w:sz w:val="24"/>
          <w:szCs w:val="24"/>
        </w:rPr>
        <w:t xml:space="preserve">за аналогичный период 2022 года наблюдалось положительное миграционное сальдо </w:t>
      </w:r>
      <w:r w:rsidR="007B44E1" w:rsidRPr="007C3CCA">
        <w:rPr>
          <w:rFonts w:ascii="Times New Roman" w:hAnsi="Times New Roman" w:cs="Times New Roman"/>
          <w:sz w:val="24"/>
          <w:szCs w:val="24"/>
        </w:rPr>
        <w:t>«</w:t>
      </w:r>
      <w:r w:rsidRPr="007C3CCA">
        <w:rPr>
          <w:rFonts w:ascii="Times New Roman" w:hAnsi="Times New Roman" w:cs="Times New Roman"/>
          <w:sz w:val="24"/>
          <w:szCs w:val="24"/>
        </w:rPr>
        <w:t>+</w:t>
      </w:r>
      <w:r w:rsidR="007B44E1" w:rsidRPr="007C3CCA">
        <w:rPr>
          <w:rFonts w:ascii="Times New Roman" w:hAnsi="Times New Roman" w:cs="Times New Roman"/>
          <w:sz w:val="24"/>
          <w:szCs w:val="24"/>
        </w:rPr>
        <w:t>»</w:t>
      </w:r>
      <w:r w:rsidRPr="007C3CCA">
        <w:rPr>
          <w:rFonts w:ascii="Times New Roman" w:hAnsi="Times New Roman" w:cs="Times New Roman"/>
          <w:sz w:val="24"/>
          <w:szCs w:val="24"/>
        </w:rPr>
        <w:t xml:space="preserve"> 4</w:t>
      </w:r>
      <w:r w:rsidR="00C54A47" w:rsidRPr="007C3CCA">
        <w:rPr>
          <w:rFonts w:ascii="Times New Roman" w:hAnsi="Times New Roman" w:cs="Times New Roman"/>
          <w:sz w:val="24"/>
          <w:szCs w:val="24"/>
        </w:rPr>
        <w:t>)</w:t>
      </w:r>
      <w:r w:rsidRPr="00485135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85135">
        <w:rPr>
          <w:rFonts w:ascii="Times New Roman" w:hAnsi="Times New Roman" w:cs="Times New Roman"/>
          <w:sz w:val="28"/>
          <w:szCs w:val="28"/>
        </w:rPr>
        <w:t>. При сохранении этих тенденций среднегодов</w:t>
      </w:r>
      <w:r>
        <w:rPr>
          <w:rFonts w:ascii="Times New Roman" w:hAnsi="Times New Roman" w:cs="Times New Roman"/>
          <w:sz w:val="28"/>
          <w:szCs w:val="28"/>
        </w:rPr>
        <w:t>ая численность населения за</w:t>
      </w:r>
      <w:r w:rsidRPr="004851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C54A4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85135">
        <w:rPr>
          <w:rFonts w:ascii="Times New Roman" w:hAnsi="Times New Roman" w:cs="Times New Roman"/>
          <w:sz w:val="28"/>
          <w:szCs w:val="28"/>
        </w:rPr>
        <w:t xml:space="preserve">год составит </w:t>
      </w:r>
      <w:r w:rsidR="00C54A47">
        <w:rPr>
          <w:rFonts w:ascii="Times New Roman" w:hAnsi="Times New Roman" w:cs="Times New Roman"/>
          <w:sz w:val="28"/>
          <w:szCs w:val="28"/>
        </w:rPr>
        <w:t xml:space="preserve">23,0 </w:t>
      </w:r>
      <w:r w:rsidRPr="00485135">
        <w:rPr>
          <w:rFonts w:ascii="Times New Roman" w:hAnsi="Times New Roman" w:cs="Times New Roman"/>
          <w:sz w:val="28"/>
          <w:szCs w:val="28"/>
        </w:rPr>
        <w:t>тыс.</w:t>
      </w:r>
      <w:r>
        <w:rPr>
          <w:rFonts w:ascii="Times New Roman" w:hAnsi="Times New Roman" w:cs="Times New Roman"/>
          <w:sz w:val="28"/>
          <w:szCs w:val="28"/>
        </w:rPr>
        <w:t xml:space="preserve"> человек, а к 202</w:t>
      </w:r>
      <w:r w:rsidR="00C54A47">
        <w:rPr>
          <w:rFonts w:ascii="Times New Roman" w:hAnsi="Times New Roman" w:cs="Times New Roman"/>
          <w:sz w:val="28"/>
          <w:szCs w:val="28"/>
        </w:rPr>
        <w:t>7</w:t>
      </w:r>
      <w:r w:rsidRPr="00485135">
        <w:rPr>
          <w:rFonts w:ascii="Times New Roman" w:hAnsi="Times New Roman" w:cs="Times New Roman"/>
          <w:sz w:val="28"/>
          <w:szCs w:val="28"/>
        </w:rPr>
        <w:t xml:space="preserve"> году может снизит</w:t>
      </w:r>
      <w:r w:rsidRPr="005A6BB5">
        <w:rPr>
          <w:rFonts w:ascii="Times New Roman" w:hAnsi="Times New Roman" w:cs="Times New Roman"/>
          <w:sz w:val="28"/>
          <w:szCs w:val="28"/>
          <w:shd w:val="clear" w:color="auto" w:fill="FFFFFF"/>
        </w:rPr>
        <w:t>ь</w:t>
      </w:r>
      <w:r w:rsidRPr="00485135">
        <w:rPr>
          <w:rFonts w:ascii="Times New Roman" w:hAnsi="Times New Roman" w:cs="Times New Roman"/>
          <w:sz w:val="28"/>
          <w:szCs w:val="28"/>
        </w:rPr>
        <w:t xml:space="preserve">ся до </w:t>
      </w:r>
      <w:r>
        <w:rPr>
          <w:rFonts w:ascii="Times New Roman" w:hAnsi="Times New Roman" w:cs="Times New Roman"/>
          <w:sz w:val="28"/>
          <w:szCs w:val="28"/>
        </w:rPr>
        <w:t>22,</w:t>
      </w:r>
      <w:r w:rsidR="00C54A47">
        <w:rPr>
          <w:rFonts w:ascii="Times New Roman" w:hAnsi="Times New Roman" w:cs="Times New Roman"/>
          <w:sz w:val="28"/>
          <w:szCs w:val="28"/>
        </w:rPr>
        <w:t>8</w:t>
      </w:r>
      <w:r w:rsidRPr="00485135">
        <w:rPr>
          <w:rFonts w:ascii="Times New Roman" w:hAnsi="Times New Roman" w:cs="Times New Roman"/>
          <w:sz w:val="28"/>
          <w:szCs w:val="28"/>
        </w:rPr>
        <w:t xml:space="preserve"> тыс. человек. Тем не менее, в прогнозируемом периоде особое внимание будет уделено стабилизации демографической ситуации в районе. Умеренно оптимистический вариант развития демографических процессов связывается с успешной реализацией демографических программ по стимулированию рождаемости, национальных проектов.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оценке</w:t>
      </w:r>
      <w:r w:rsidRPr="00472F06">
        <w:rPr>
          <w:rFonts w:ascii="Times New Roman" w:hAnsi="Times New Roman" w:cs="Times New Roman"/>
          <w:sz w:val="28"/>
          <w:szCs w:val="28"/>
        </w:rPr>
        <w:t xml:space="preserve"> </w:t>
      </w:r>
      <w:r w:rsidRPr="00D70754">
        <w:rPr>
          <w:rFonts w:ascii="Times New Roman" w:hAnsi="Times New Roman" w:cs="Times New Roman"/>
          <w:sz w:val="28"/>
          <w:szCs w:val="28"/>
        </w:rPr>
        <w:t>численность занятого населения в экономике</w:t>
      </w:r>
      <w:r w:rsidRPr="00472F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="007C3CCA">
        <w:rPr>
          <w:rFonts w:ascii="Times New Roman" w:hAnsi="Times New Roman" w:cs="Times New Roman"/>
          <w:sz w:val="28"/>
          <w:szCs w:val="28"/>
        </w:rPr>
        <w:t xml:space="preserve">12 550 </w:t>
      </w:r>
      <w:r w:rsidR="007C3CCA" w:rsidRPr="007C3CCA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7C3CCA">
        <w:rPr>
          <w:rFonts w:ascii="Times New Roman" w:hAnsi="Times New Roman" w:cs="Times New Roman"/>
          <w:sz w:val="24"/>
          <w:szCs w:val="24"/>
        </w:rPr>
        <w:t>12</w:t>
      </w:r>
      <w:r w:rsidR="007C3CCA" w:rsidRPr="007C3CCA">
        <w:rPr>
          <w:rFonts w:ascii="Times New Roman" w:hAnsi="Times New Roman" w:cs="Times New Roman"/>
          <w:sz w:val="24"/>
          <w:szCs w:val="24"/>
        </w:rPr>
        <w:t> </w:t>
      </w:r>
      <w:r w:rsidRPr="007C3CCA">
        <w:rPr>
          <w:rFonts w:ascii="Times New Roman" w:hAnsi="Times New Roman" w:cs="Times New Roman"/>
          <w:sz w:val="24"/>
          <w:szCs w:val="24"/>
        </w:rPr>
        <w:t>360</w:t>
      </w:r>
      <w:r w:rsidR="007C3CCA" w:rsidRPr="007C3CC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человек, наблюдается рост показателя с начала года на </w:t>
      </w:r>
      <w:r w:rsidR="007C3CCA">
        <w:rPr>
          <w:rFonts w:ascii="Times New Roman" w:hAnsi="Times New Roman" w:cs="Times New Roman"/>
          <w:sz w:val="28"/>
          <w:szCs w:val="28"/>
        </w:rPr>
        <w:t xml:space="preserve">26 </w:t>
      </w:r>
      <w:r w:rsidR="007C3CCA" w:rsidRPr="007C3CCA">
        <w:rPr>
          <w:rFonts w:ascii="Times New Roman" w:hAnsi="Times New Roman" w:cs="Times New Roman"/>
          <w:sz w:val="24"/>
          <w:szCs w:val="24"/>
        </w:rPr>
        <w:t xml:space="preserve">(в 2023 году на </w:t>
      </w:r>
      <w:r w:rsidRPr="007C3CCA">
        <w:rPr>
          <w:rFonts w:ascii="Times New Roman" w:hAnsi="Times New Roman" w:cs="Times New Roman"/>
          <w:sz w:val="24"/>
          <w:szCs w:val="24"/>
        </w:rPr>
        <w:t>14</w:t>
      </w:r>
      <w:r w:rsidR="007C3CCA" w:rsidRPr="007C3CC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человек. В прогнозном периоде в связи с изменениями пенсионного законодательства за счет расширения границ трудоспособности ожидается незначительный рост по данному показателю.</w:t>
      </w:r>
      <w:r w:rsidRPr="00163C9A">
        <w:rPr>
          <w:rFonts w:ascii="Times New Roman" w:hAnsi="Times New Roman" w:cs="Times New Roman"/>
          <w:sz w:val="28"/>
          <w:szCs w:val="28"/>
        </w:rPr>
        <w:t xml:space="preserve"> К концу следующего года численность занятых в экономи</w:t>
      </w:r>
      <w:r>
        <w:rPr>
          <w:rFonts w:ascii="Times New Roman" w:hAnsi="Times New Roman" w:cs="Times New Roman"/>
          <w:sz w:val="28"/>
          <w:szCs w:val="28"/>
        </w:rPr>
        <w:t>ке</w:t>
      </w:r>
      <w:r w:rsidRPr="005E6C20">
        <w:t xml:space="preserve"> </w:t>
      </w:r>
      <w:r w:rsidRPr="005E6C20">
        <w:rPr>
          <w:rFonts w:ascii="Times New Roman" w:hAnsi="Times New Roman" w:cs="Times New Roman"/>
          <w:sz w:val="28"/>
          <w:szCs w:val="28"/>
        </w:rPr>
        <w:t xml:space="preserve">увеличится на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5E6C20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 xml:space="preserve">, а к </w:t>
      </w:r>
      <w:r w:rsidRPr="00163C9A">
        <w:rPr>
          <w:rFonts w:ascii="Times New Roman" w:hAnsi="Times New Roman" w:cs="Times New Roman"/>
          <w:sz w:val="28"/>
          <w:szCs w:val="28"/>
        </w:rPr>
        <w:t>202</w:t>
      </w:r>
      <w:r w:rsidR="007C3CCA">
        <w:rPr>
          <w:rFonts w:ascii="Times New Roman" w:hAnsi="Times New Roman" w:cs="Times New Roman"/>
          <w:sz w:val="28"/>
          <w:szCs w:val="28"/>
        </w:rPr>
        <w:t>7</w:t>
      </w:r>
      <w:r w:rsidRPr="00163C9A">
        <w:rPr>
          <w:rFonts w:ascii="Times New Roman" w:hAnsi="Times New Roman" w:cs="Times New Roman"/>
          <w:sz w:val="28"/>
          <w:szCs w:val="28"/>
        </w:rPr>
        <w:t xml:space="preserve"> году численность</w:t>
      </w:r>
      <w:r>
        <w:rPr>
          <w:rFonts w:ascii="Times New Roman" w:hAnsi="Times New Roman" w:cs="Times New Roman"/>
          <w:sz w:val="28"/>
          <w:szCs w:val="28"/>
        </w:rPr>
        <w:t xml:space="preserve"> занятого населения в экономике</w:t>
      </w:r>
      <w:r w:rsidRPr="005E6C20"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составит 12</w:t>
      </w:r>
      <w:r w:rsidR="007C3CCA">
        <w:rPr>
          <w:rFonts w:ascii="Times New Roman" w:hAnsi="Times New Roman" w:cs="Times New Roman"/>
          <w:sz w:val="28"/>
          <w:szCs w:val="28"/>
        </w:rPr>
        <w:t xml:space="preserve"> 580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0754">
        <w:rPr>
          <w:rFonts w:ascii="Times New Roman" w:hAnsi="Times New Roman" w:cs="Times New Roman"/>
          <w:sz w:val="28"/>
          <w:szCs w:val="28"/>
        </w:rPr>
        <w:t>Среднесписочная численность работников</w:t>
      </w:r>
      <w:r>
        <w:rPr>
          <w:rFonts w:ascii="Times New Roman" w:hAnsi="Times New Roman" w:cs="Times New Roman"/>
          <w:sz w:val="28"/>
          <w:szCs w:val="28"/>
        </w:rPr>
        <w:t xml:space="preserve"> крупных и средних организаций района составит </w:t>
      </w:r>
      <w:r w:rsidR="00D1684D">
        <w:rPr>
          <w:rFonts w:ascii="Times New Roman" w:hAnsi="Times New Roman" w:cs="Times New Roman"/>
          <w:sz w:val="28"/>
          <w:szCs w:val="28"/>
        </w:rPr>
        <w:t xml:space="preserve">3 625 </w:t>
      </w:r>
      <w:r w:rsidR="00D1684D" w:rsidRPr="00D1684D">
        <w:rPr>
          <w:rFonts w:ascii="Times New Roman" w:hAnsi="Times New Roman" w:cs="Times New Roman"/>
          <w:sz w:val="24"/>
          <w:szCs w:val="24"/>
        </w:rPr>
        <w:t xml:space="preserve">(в 2023 году – </w:t>
      </w:r>
      <w:r w:rsidRPr="00D1684D">
        <w:rPr>
          <w:rFonts w:ascii="Times New Roman" w:hAnsi="Times New Roman" w:cs="Times New Roman"/>
          <w:sz w:val="24"/>
          <w:szCs w:val="24"/>
        </w:rPr>
        <w:t>3807</w:t>
      </w:r>
      <w:r w:rsidR="00D1684D" w:rsidRPr="00D1684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человек и </w:t>
      </w:r>
      <w:r w:rsidR="00D1684D">
        <w:rPr>
          <w:rFonts w:ascii="Times New Roman" w:hAnsi="Times New Roman" w:cs="Times New Roman"/>
          <w:sz w:val="28"/>
          <w:szCs w:val="28"/>
        </w:rPr>
        <w:t xml:space="preserve">снизится на 3,1 </w:t>
      </w:r>
      <w:r w:rsidR="00D1684D" w:rsidRPr="00D1684D">
        <w:rPr>
          <w:rFonts w:ascii="Times New Roman" w:hAnsi="Times New Roman" w:cs="Times New Roman"/>
          <w:sz w:val="24"/>
          <w:szCs w:val="24"/>
        </w:rPr>
        <w:t xml:space="preserve">(в 2023 </w:t>
      </w:r>
      <w:r w:rsidRPr="00D1684D">
        <w:rPr>
          <w:rFonts w:ascii="Times New Roman" w:hAnsi="Times New Roman" w:cs="Times New Roman"/>
          <w:sz w:val="24"/>
          <w:szCs w:val="24"/>
        </w:rPr>
        <w:t>повысится на 2,0</w:t>
      </w:r>
      <w:r w:rsidR="00D1684D" w:rsidRPr="00D1684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процента по сравнению с аналогичным периодом 202</w:t>
      </w:r>
      <w:r w:rsidR="009148A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года. </w:t>
      </w:r>
      <w:r w:rsidRPr="00D70754">
        <w:rPr>
          <w:rFonts w:ascii="Times New Roman" w:hAnsi="Times New Roman" w:cs="Times New Roman"/>
          <w:sz w:val="28"/>
          <w:szCs w:val="28"/>
        </w:rPr>
        <w:t>Среднесписочная численность</w:t>
      </w:r>
      <w:r w:rsidRPr="00995A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70754">
        <w:rPr>
          <w:rFonts w:ascii="Times New Roman" w:hAnsi="Times New Roman" w:cs="Times New Roman"/>
          <w:sz w:val="28"/>
          <w:szCs w:val="28"/>
        </w:rPr>
        <w:t>работников</w:t>
      </w:r>
      <w:r>
        <w:rPr>
          <w:rFonts w:ascii="Times New Roman" w:hAnsi="Times New Roman" w:cs="Times New Roman"/>
          <w:sz w:val="28"/>
          <w:szCs w:val="28"/>
        </w:rPr>
        <w:t xml:space="preserve"> малых предприятий повысится на </w:t>
      </w:r>
      <w:r w:rsidR="009148A9">
        <w:rPr>
          <w:rFonts w:ascii="Times New Roman" w:hAnsi="Times New Roman" w:cs="Times New Roman"/>
          <w:sz w:val="28"/>
          <w:szCs w:val="28"/>
        </w:rPr>
        <w:t xml:space="preserve">1,7 </w:t>
      </w:r>
      <w:r w:rsidR="009148A9" w:rsidRPr="009148A9">
        <w:rPr>
          <w:rFonts w:ascii="Times New Roman" w:hAnsi="Times New Roman" w:cs="Times New Roman"/>
          <w:sz w:val="24"/>
          <w:szCs w:val="24"/>
        </w:rPr>
        <w:t xml:space="preserve">(в 2023 году показатель </w:t>
      </w:r>
      <w:r w:rsidRPr="009148A9">
        <w:rPr>
          <w:rFonts w:ascii="Times New Roman" w:hAnsi="Times New Roman" w:cs="Times New Roman"/>
          <w:sz w:val="24"/>
          <w:szCs w:val="24"/>
        </w:rPr>
        <w:t>0,1</w:t>
      </w:r>
      <w:r w:rsidR="009148A9" w:rsidRPr="009148A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процента и составит к концу 2023 года </w:t>
      </w:r>
      <w:r w:rsidR="009148A9">
        <w:rPr>
          <w:rFonts w:ascii="Times New Roman" w:hAnsi="Times New Roman" w:cs="Times New Roman"/>
          <w:sz w:val="28"/>
          <w:szCs w:val="28"/>
        </w:rPr>
        <w:t xml:space="preserve">4114 </w:t>
      </w:r>
      <w:r w:rsidR="009148A9" w:rsidRPr="009148A9">
        <w:rPr>
          <w:rFonts w:ascii="Times New Roman" w:hAnsi="Times New Roman" w:cs="Times New Roman"/>
          <w:sz w:val="24"/>
          <w:szCs w:val="24"/>
        </w:rPr>
        <w:t xml:space="preserve">(в 2023 году – </w:t>
      </w:r>
      <w:r w:rsidRPr="009148A9">
        <w:rPr>
          <w:rFonts w:ascii="Times New Roman" w:hAnsi="Times New Roman" w:cs="Times New Roman"/>
          <w:sz w:val="24"/>
          <w:szCs w:val="24"/>
        </w:rPr>
        <w:t>4045</w:t>
      </w:r>
      <w:r w:rsidR="009148A9" w:rsidRPr="009148A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D70754" w:rsidRPr="00C3602F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оценке в</w:t>
      </w:r>
      <w:r w:rsidRPr="00E04269">
        <w:rPr>
          <w:rFonts w:ascii="Times New Roman" w:hAnsi="Times New Roman" w:cs="Times New Roman"/>
          <w:sz w:val="28"/>
          <w:szCs w:val="28"/>
        </w:rPr>
        <w:t xml:space="preserve"> 202</w:t>
      </w:r>
      <w:r w:rsidR="008573C4">
        <w:rPr>
          <w:rFonts w:ascii="Times New Roman" w:hAnsi="Times New Roman" w:cs="Times New Roman"/>
          <w:sz w:val="28"/>
          <w:szCs w:val="28"/>
        </w:rPr>
        <w:t>4</w:t>
      </w:r>
      <w:r w:rsidRPr="00E04269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 xml:space="preserve">уровень </w:t>
      </w:r>
      <w:r w:rsidRPr="00D70754">
        <w:rPr>
          <w:rFonts w:ascii="Times New Roman" w:hAnsi="Times New Roman" w:cs="Times New Roman"/>
          <w:sz w:val="28"/>
          <w:szCs w:val="28"/>
        </w:rPr>
        <w:t>среднемесячной номинальной начисленной заработной платы</w:t>
      </w:r>
      <w:r w:rsidRPr="00A44D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(по кругу крупных и средних организаций) составит </w:t>
      </w:r>
      <w:r w:rsidR="008573C4">
        <w:rPr>
          <w:rFonts w:ascii="Times New Roman" w:hAnsi="Times New Roman" w:cs="Times New Roman"/>
          <w:sz w:val="28"/>
          <w:szCs w:val="28"/>
        </w:rPr>
        <w:t xml:space="preserve">49,5 </w:t>
      </w:r>
      <w:r w:rsidR="008573C4" w:rsidRPr="008573C4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8573C4">
        <w:rPr>
          <w:rFonts w:ascii="Times New Roman" w:hAnsi="Times New Roman" w:cs="Times New Roman"/>
          <w:sz w:val="24"/>
          <w:szCs w:val="24"/>
        </w:rPr>
        <w:t>40,5</w:t>
      </w:r>
      <w:r w:rsidR="008573C4" w:rsidRPr="008573C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тыс. рублей и по сравнению с 202</w:t>
      </w:r>
      <w:r w:rsidR="008573C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годом вырастет</w:t>
      </w:r>
      <w:r w:rsidRPr="00995AB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3602F">
        <w:rPr>
          <w:rFonts w:ascii="Times New Roman" w:hAnsi="Times New Roman" w:cs="Times New Roman"/>
          <w:sz w:val="28"/>
          <w:szCs w:val="28"/>
        </w:rPr>
        <w:t xml:space="preserve">на </w:t>
      </w:r>
      <w:r w:rsidR="008573C4">
        <w:rPr>
          <w:rFonts w:ascii="Times New Roman" w:hAnsi="Times New Roman" w:cs="Times New Roman"/>
          <w:sz w:val="28"/>
          <w:szCs w:val="28"/>
        </w:rPr>
        <w:t xml:space="preserve">13,0 </w:t>
      </w:r>
      <w:r w:rsidR="008573C4" w:rsidRPr="008573C4">
        <w:rPr>
          <w:rFonts w:ascii="Times New Roman" w:hAnsi="Times New Roman" w:cs="Times New Roman"/>
          <w:sz w:val="24"/>
          <w:szCs w:val="24"/>
        </w:rPr>
        <w:t xml:space="preserve">(в 2023 </w:t>
      </w:r>
      <w:r w:rsidR="008573C4" w:rsidRPr="008573C4">
        <w:rPr>
          <w:rFonts w:ascii="Times New Roman" w:hAnsi="Times New Roman" w:cs="Times New Roman"/>
          <w:sz w:val="24"/>
          <w:szCs w:val="24"/>
        </w:rPr>
        <w:lastRenderedPageBreak/>
        <w:t xml:space="preserve">году - </w:t>
      </w:r>
      <w:r w:rsidRPr="008573C4">
        <w:rPr>
          <w:rFonts w:ascii="Times New Roman" w:hAnsi="Times New Roman" w:cs="Times New Roman"/>
          <w:sz w:val="24"/>
          <w:szCs w:val="24"/>
        </w:rPr>
        <w:t>10,4</w:t>
      </w:r>
      <w:r w:rsidR="008573C4" w:rsidRPr="008573C4">
        <w:rPr>
          <w:rFonts w:ascii="Times New Roman" w:hAnsi="Times New Roman" w:cs="Times New Roman"/>
          <w:sz w:val="24"/>
          <w:szCs w:val="24"/>
        </w:rPr>
        <w:t>)</w:t>
      </w:r>
      <w:r w:rsidRPr="00C360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процента</w:t>
      </w:r>
      <w:r w:rsidRPr="00C3602F">
        <w:rPr>
          <w:rFonts w:ascii="Times New Roman" w:hAnsi="Times New Roman" w:cs="Times New Roman"/>
          <w:sz w:val="28"/>
          <w:szCs w:val="28"/>
        </w:rPr>
        <w:t>.</w:t>
      </w:r>
    </w:p>
    <w:p w:rsidR="00D70754" w:rsidRPr="00472F06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0754">
        <w:rPr>
          <w:rFonts w:ascii="Times New Roman" w:hAnsi="Times New Roman" w:cs="Times New Roman"/>
          <w:sz w:val="28"/>
          <w:szCs w:val="28"/>
        </w:rPr>
        <w:t xml:space="preserve">Среднемесячная номинальная начисленная заработная плата работников малых предприятий </w:t>
      </w:r>
      <w:r w:rsidRPr="00472F06">
        <w:rPr>
          <w:rFonts w:ascii="Times New Roman" w:hAnsi="Times New Roman" w:cs="Times New Roman"/>
          <w:sz w:val="28"/>
          <w:szCs w:val="28"/>
        </w:rPr>
        <w:t>в 202</w:t>
      </w:r>
      <w:r w:rsidR="00665AB7">
        <w:rPr>
          <w:rFonts w:ascii="Times New Roman" w:hAnsi="Times New Roman" w:cs="Times New Roman"/>
          <w:sz w:val="28"/>
          <w:szCs w:val="28"/>
        </w:rPr>
        <w:t>4</w:t>
      </w:r>
      <w:r w:rsidRPr="00472F06">
        <w:rPr>
          <w:rFonts w:ascii="Times New Roman" w:hAnsi="Times New Roman" w:cs="Times New Roman"/>
          <w:sz w:val="28"/>
          <w:szCs w:val="28"/>
        </w:rPr>
        <w:t xml:space="preserve"> году по сравнению с уровнем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665AB7">
        <w:rPr>
          <w:rFonts w:ascii="Times New Roman" w:hAnsi="Times New Roman" w:cs="Times New Roman"/>
          <w:sz w:val="28"/>
          <w:szCs w:val="28"/>
        </w:rPr>
        <w:t>3</w:t>
      </w:r>
      <w:r w:rsidRPr="00472F06">
        <w:rPr>
          <w:rFonts w:ascii="Times New Roman" w:hAnsi="Times New Roman" w:cs="Times New Roman"/>
          <w:sz w:val="28"/>
          <w:szCs w:val="28"/>
        </w:rPr>
        <w:t xml:space="preserve"> года увеличится на </w:t>
      </w:r>
      <w:r w:rsidR="00665AB7">
        <w:rPr>
          <w:rFonts w:ascii="Times New Roman" w:hAnsi="Times New Roman" w:cs="Times New Roman"/>
          <w:sz w:val="28"/>
          <w:szCs w:val="28"/>
        </w:rPr>
        <w:t xml:space="preserve">16,2 </w:t>
      </w:r>
      <w:r w:rsidR="00665AB7" w:rsidRPr="00665AB7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665AB7">
        <w:rPr>
          <w:rFonts w:ascii="Times New Roman" w:hAnsi="Times New Roman" w:cs="Times New Roman"/>
          <w:sz w:val="24"/>
          <w:szCs w:val="24"/>
        </w:rPr>
        <w:t>5,6</w:t>
      </w:r>
      <w:r w:rsidR="00665AB7" w:rsidRPr="00665AB7">
        <w:rPr>
          <w:rFonts w:ascii="Times New Roman" w:hAnsi="Times New Roman" w:cs="Times New Roman"/>
          <w:sz w:val="24"/>
          <w:szCs w:val="24"/>
        </w:rPr>
        <w:t>)</w:t>
      </w:r>
      <w:r w:rsidRPr="00472F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процента и составит </w:t>
      </w:r>
      <w:r w:rsidR="00665AB7">
        <w:rPr>
          <w:rFonts w:ascii="Times New Roman" w:hAnsi="Times New Roman" w:cs="Times New Roman"/>
          <w:sz w:val="28"/>
          <w:szCs w:val="28"/>
        </w:rPr>
        <w:t xml:space="preserve">23,0 </w:t>
      </w:r>
      <w:r w:rsidR="00665AB7" w:rsidRPr="00556E2C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556E2C">
        <w:rPr>
          <w:rFonts w:ascii="Times New Roman" w:hAnsi="Times New Roman" w:cs="Times New Roman"/>
          <w:sz w:val="24"/>
          <w:szCs w:val="24"/>
        </w:rPr>
        <w:t>18,9</w:t>
      </w:r>
      <w:r w:rsidR="00665AB7" w:rsidRPr="00556E2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тыс. руб</w:t>
      </w:r>
      <w:r w:rsidRPr="00472F06">
        <w:rPr>
          <w:rFonts w:ascii="Times New Roman" w:hAnsi="Times New Roman" w:cs="Times New Roman"/>
          <w:sz w:val="28"/>
          <w:szCs w:val="28"/>
        </w:rPr>
        <w:t>.</w:t>
      </w:r>
    </w:p>
    <w:p w:rsidR="00D70754" w:rsidRDefault="00C52C43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70754" w:rsidRPr="00472F06">
        <w:rPr>
          <w:rFonts w:ascii="Times New Roman" w:hAnsi="Times New Roman" w:cs="Times New Roman"/>
          <w:sz w:val="28"/>
          <w:szCs w:val="28"/>
        </w:rPr>
        <w:t>рогнозируется улучшение показателей, характеризующих уровень жизни населения, в том числе в результате роста уровня оплаты труда в реальном секторе экономики, реализации Правительством Омской области и орган</w:t>
      </w:r>
      <w:r w:rsidR="00D70754">
        <w:rPr>
          <w:rFonts w:ascii="Times New Roman" w:hAnsi="Times New Roman" w:cs="Times New Roman"/>
          <w:sz w:val="28"/>
          <w:szCs w:val="28"/>
        </w:rPr>
        <w:t>ами</w:t>
      </w:r>
      <w:r w:rsidR="00D70754" w:rsidRPr="00472F06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proofErr w:type="spellStart"/>
      <w:r w:rsidR="00D70754" w:rsidRPr="00472F06">
        <w:rPr>
          <w:rFonts w:ascii="Times New Roman" w:hAnsi="Times New Roman" w:cs="Times New Roman"/>
          <w:sz w:val="28"/>
          <w:szCs w:val="28"/>
        </w:rPr>
        <w:t>Кормиловского</w:t>
      </w:r>
      <w:proofErr w:type="spellEnd"/>
      <w:r w:rsidR="00D70754" w:rsidRPr="00472F06">
        <w:rPr>
          <w:rFonts w:ascii="Times New Roman" w:hAnsi="Times New Roman" w:cs="Times New Roman"/>
          <w:sz w:val="28"/>
          <w:szCs w:val="28"/>
        </w:rPr>
        <w:t xml:space="preserve"> муниципального района мер по повышению заработной платы работников бюджетной сферы, предоставления предусмотренных законодательством мер социальной поддерж</w:t>
      </w:r>
      <w:r w:rsidR="00D70754">
        <w:rPr>
          <w:rFonts w:ascii="Times New Roman" w:hAnsi="Times New Roman" w:cs="Times New Roman"/>
          <w:sz w:val="28"/>
          <w:szCs w:val="28"/>
        </w:rPr>
        <w:t>ки отдельным категориям граждан, а также повышение МРОТ.</w:t>
      </w:r>
    </w:p>
    <w:p w:rsidR="00C52C43" w:rsidRDefault="00C52C43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70754" w:rsidRPr="005916AB">
        <w:rPr>
          <w:rFonts w:ascii="Times New Roman" w:hAnsi="Times New Roman" w:cs="Times New Roman"/>
          <w:sz w:val="28"/>
          <w:szCs w:val="28"/>
        </w:rPr>
        <w:t xml:space="preserve"> целях улучшения ситуации на рынке труда будут реализовываться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B168E" w:rsidRDefault="00C52C43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70754" w:rsidRPr="005916AB">
        <w:rPr>
          <w:rFonts w:ascii="Times New Roman" w:hAnsi="Times New Roman" w:cs="Times New Roman"/>
          <w:sz w:val="28"/>
          <w:szCs w:val="28"/>
        </w:rPr>
        <w:t xml:space="preserve"> </w:t>
      </w:r>
      <w:r w:rsidR="008B168E">
        <w:rPr>
          <w:rFonts w:ascii="Times New Roman" w:hAnsi="Times New Roman" w:cs="Times New Roman"/>
          <w:sz w:val="28"/>
          <w:szCs w:val="28"/>
        </w:rPr>
        <w:t>г</w:t>
      </w:r>
      <w:r w:rsidR="00D70754" w:rsidRPr="005916AB">
        <w:rPr>
          <w:rFonts w:ascii="Times New Roman" w:hAnsi="Times New Roman" w:cs="Times New Roman"/>
          <w:sz w:val="28"/>
          <w:szCs w:val="28"/>
        </w:rPr>
        <w:t xml:space="preserve">осударственная программа </w:t>
      </w:r>
      <w:r w:rsidR="007B44E1">
        <w:rPr>
          <w:rFonts w:ascii="Times New Roman" w:hAnsi="Times New Roman" w:cs="Times New Roman"/>
          <w:sz w:val="28"/>
          <w:szCs w:val="28"/>
        </w:rPr>
        <w:t>«</w:t>
      </w:r>
      <w:r w:rsidR="00D70754" w:rsidRPr="005916AB">
        <w:rPr>
          <w:rFonts w:ascii="Times New Roman" w:hAnsi="Times New Roman" w:cs="Times New Roman"/>
          <w:sz w:val="28"/>
          <w:szCs w:val="28"/>
        </w:rPr>
        <w:t>Содействие занятости населения</w:t>
      </w:r>
      <w:r w:rsidR="007B44E1">
        <w:rPr>
          <w:rFonts w:ascii="Times New Roman" w:hAnsi="Times New Roman" w:cs="Times New Roman"/>
          <w:sz w:val="28"/>
          <w:szCs w:val="28"/>
        </w:rPr>
        <w:t>»</w:t>
      </w:r>
      <w:r w:rsidR="008B168E">
        <w:rPr>
          <w:rFonts w:ascii="Times New Roman" w:hAnsi="Times New Roman" w:cs="Times New Roman"/>
          <w:sz w:val="28"/>
          <w:szCs w:val="28"/>
        </w:rPr>
        <w:t>;</w:t>
      </w:r>
    </w:p>
    <w:p w:rsidR="008B168E" w:rsidRDefault="008B168E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0754" w:rsidRPr="005916AB">
        <w:rPr>
          <w:rFonts w:ascii="Times New Roman" w:hAnsi="Times New Roman" w:cs="Times New Roman"/>
          <w:sz w:val="28"/>
          <w:szCs w:val="28"/>
        </w:rPr>
        <w:t xml:space="preserve">мероприятия федеральных проектов национального проекта </w:t>
      </w:r>
      <w:r w:rsidR="007B44E1">
        <w:rPr>
          <w:rFonts w:ascii="Times New Roman" w:hAnsi="Times New Roman" w:cs="Times New Roman"/>
          <w:sz w:val="28"/>
          <w:szCs w:val="28"/>
        </w:rPr>
        <w:t>«</w:t>
      </w:r>
      <w:r w:rsidR="00D70754" w:rsidRPr="005916AB">
        <w:rPr>
          <w:rFonts w:ascii="Times New Roman" w:hAnsi="Times New Roman" w:cs="Times New Roman"/>
          <w:sz w:val="28"/>
          <w:szCs w:val="28"/>
        </w:rPr>
        <w:t>Производительность труда и поддержка занятости</w:t>
      </w:r>
      <w:r w:rsidR="007B44E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70754" w:rsidRPr="00472F06" w:rsidRDefault="008B168E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национальная с</w:t>
      </w:r>
      <w:r w:rsidR="00D70754" w:rsidRPr="005916AB">
        <w:rPr>
          <w:rFonts w:ascii="Times New Roman" w:hAnsi="Times New Roman" w:cs="Times New Roman"/>
          <w:sz w:val="28"/>
          <w:szCs w:val="28"/>
        </w:rPr>
        <w:t>тратегия действий в интересах женщин на 20</w:t>
      </w:r>
      <w:r w:rsidR="00D70754">
        <w:rPr>
          <w:rFonts w:ascii="Times New Roman" w:hAnsi="Times New Roman" w:cs="Times New Roman"/>
          <w:sz w:val="28"/>
          <w:szCs w:val="28"/>
        </w:rPr>
        <w:t>23</w:t>
      </w:r>
      <w:r w:rsidR="00D70754" w:rsidRPr="005916AB">
        <w:rPr>
          <w:rFonts w:ascii="Times New Roman" w:hAnsi="Times New Roman" w:cs="Times New Roman"/>
          <w:sz w:val="28"/>
          <w:szCs w:val="28"/>
        </w:rPr>
        <w:t xml:space="preserve"> - 20</w:t>
      </w:r>
      <w:r w:rsidR="00D70754">
        <w:rPr>
          <w:rFonts w:ascii="Times New Roman" w:hAnsi="Times New Roman" w:cs="Times New Roman"/>
          <w:sz w:val="28"/>
          <w:szCs w:val="28"/>
        </w:rPr>
        <w:t>30</w:t>
      </w:r>
      <w:r w:rsidR="00D70754" w:rsidRPr="005916AB">
        <w:rPr>
          <w:rFonts w:ascii="Times New Roman" w:hAnsi="Times New Roman" w:cs="Times New Roman"/>
          <w:sz w:val="28"/>
          <w:szCs w:val="28"/>
        </w:rPr>
        <w:t xml:space="preserve"> годы</w:t>
      </w:r>
      <w:r w:rsidR="00D70754">
        <w:rPr>
          <w:rFonts w:ascii="Times New Roman" w:hAnsi="Times New Roman" w:cs="Times New Roman"/>
          <w:sz w:val="28"/>
          <w:szCs w:val="28"/>
        </w:rPr>
        <w:t>.</w:t>
      </w:r>
    </w:p>
    <w:p w:rsidR="00D70754" w:rsidRDefault="008B168E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D70754" w:rsidRPr="007F023C">
        <w:rPr>
          <w:rFonts w:ascii="Times New Roman" w:hAnsi="Times New Roman" w:cs="Times New Roman"/>
          <w:sz w:val="28"/>
          <w:szCs w:val="28"/>
        </w:rPr>
        <w:t xml:space="preserve">ост заработной платы во внебюджетном секторе будет определяться динамикой производительности труда.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D70754" w:rsidRPr="007F023C">
        <w:rPr>
          <w:rFonts w:ascii="Times New Roman" w:hAnsi="Times New Roman" w:cs="Times New Roman"/>
          <w:sz w:val="28"/>
          <w:szCs w:val="28"/>
        </w:rPr>
        <w:t xml:space="preserve"> учетом реализации мер, проводимых в целях решения задач, поставленных Указом </w:t>
      </w:r>
      <w:r>
        <w:rPr>
          <w:rFonts w:ascii="Times New Roman" w:hAnsi="Times New Roman" w:cs="Times New Roman"/>
          <w:sz w:val="28"/>
          <w:szCs w:val="28"/>
        </w:rPr>
        <w:t xml:space="preserve">Президента РФ </w:t>
      </w:r>
      <w:r w:rsidR="007B44E1">
        <w:rPr>
          <w:rFonts w:ascii="Times New Roman" w:hAnsi="Times New Roman" w:cs="Times New Roman"/>
          <w:sz w:val="28"/>
          <w:szCs w:val="28"/>
        </w:rPr>
        <w:t>№</w:t>
      </w:r>
      <w:r w:rsidR="00D707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309</w:t>
      </w:r>
      <w:r w:rsidR="00D70754" w:rsidRPr="007F023C">
        <w:rPr>
          <w:rFonts w:ascii="Times New Roman" w:hAnsi="Times New Roman" w:cs="Times New Roman"/>
          <w:sz w:val="28"/>
          <w:szCs w:val="28"/>
        </w:rPr>
        <w:t xml:space="preserve"> и направленных на обеспечение роста производительности труда в экономике, рост заработной платы будет носить устойчивый характер.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0754">
        <w:rPr>
          <w:rFonts w:ascii="Times New Roman" w:hAnsi="Times New Roman" w:cs="Times New Roman"/>
          <w:sz w:val="28"/>
          <w:szCs w:val="28"/>
        </w:rPr>
        <w:t>Фонд заработной платы всех работников организаций муниципальной формы собственности</w:t>
      </w:r>
      <w:r>
        <w:rPr>
          <w:rFonts w:ascii="Times New Roman" w:hAnsi="Times New Roman" w:cs="Times New Roman"/>
          <w:sz w:val="28"/>
          <w:szCs w:val="28"/>
        </w:rPr>
        <w:t xml:space="preserve"> в 202</w:t>
      </w:r>
      <w:r w:rsidR="008B168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по сравнению с 202</w:t>
      </w:r>
      <w:r w:rsidR="008B168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годом увеличится на </w:t>
      </w:r>
      <w:r w:rsidR="008B168E">
        <w:rPr>
          <w:rFonts w:ascii="Times New Roman" w:hAnsi="Times New Roman" w:cs="Times New Roman"/>
          <w:sz w:val="28"/>
          <w:szCs w:val="28"/>
        </w:rPr>
        <w:t xml:space="preserve">0,7 </w:t>
      </w:r>
      <w:r w:rsidR="008B168E" w:rsidRPr="00A424E1">
        <w:rPr>
          <w:rFonts w:ascii="Times New Roman" w:hAnsi="Times New Roman" w:cs="Times New Roman"/>
          <w:sz w:val="24"/>
          <w:szCs w:val="24"/>
        </w:rPr>
        <w:t xml:space="preserve">(в 2023 году на </w:t>
      </w:r>
      <w:r w:rsidRPr="00A424E1">
        <w:rPr>
          <w:rFonts w:ascii="Times New Roman" w:hAnsi="Times New Roman" w:cs="Times New Roman"/>
          <w:sz w:val="24"/>
          <w:szCs w:val="24"/>
        </w:rPr>
        <w:t>0,9</w:t>
      </w:r>
      <w:r w:rsidR="008B168E" w:rsidRPr="00A424E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процента и составит </w:t>
      </w:r>
      <w:r w:rsidR="008B168E">
        <w:rPr>
          <w:rFonts w:ascii="Times New Roman" w:hAnsi="Times New Roman" w:cs="Times New Roman"/>
          <w:sz w:val="28"/>
          <w:szCs w:val="28"/>
        </w:rPr>
        <w:t xml:space="preserve">543,0 </w:t>
      </w:r>
      <w:r w:rsidR="008B168E" w:rsidRPr="00A424E1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A424E1">
        <w:rPr>
          <w:rFonts w:ascii="Times New Roman" w:hAnsi="Times New Roman" w:cs="Times New Roman"/>
          <w:sz w:val="24"/>
          <w:szCs w:val="24"/>
        </w:rPr>
        <w:t>482,0</w:t>
      </w:r>
      <w:r w:rsidR="008B168E" w:rsidRPr="00A424E1">
        <w:rPr>
          <w:rFonts w:ascii="Times New Roman" w:hAnsi="Times New Roman" w:cs="Times New Roman"/>
          <w:sz w:val="24"/>
          <w:szCs w:val="24"/>
        </w:rPr>
        <w:t>)</w:t>
      </w:r>
      <w:r w:rsidR="00A424E1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D70754" w:rsidRPr="007F023C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0754">
        <w:rPr>
          <w:rFonts w:ascii="Times New Roman" w:hAnsi="Times New Roman" w:cs="Times New Roman"/>
          <w:sz w:val="28"/>
          <w:szCs w:val="28"/>
        </w:rPr>
        <w:t>Фонд заработной платы всех работников организаций (без субъектов малого предпринимательства)</w:t>
      </w:r>
      <w:r>
        <w:rPr>
          <w:rFonts w:ascii="Times New Roman" w:hAnsi="Times New Roman" w:cs="Times New Roman"/>
          <w:sz w:val="28"/>
          <w:szCs w:val="28"/>
        </w:rPr>
        <w:t xml:space="preserve"> в 202</w:t>
      </w:r>
      <w:r w:rsidR="00A424E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по сравнению с 202</w:t>
      </w:r>
      <w:r w:rsidR="00A424E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годом увеличится на </w:t>
      </w:r>
      <w:r w:rsidR="00A424E1">
        <w:rPr>
          <w:rFonts w:ascii="Times New Roman" w:hAnsi="Times New Roman" w:cs="Times New Roman"/>
          <w:sz w:val="28"/>
          <w:szCs w:val="28"/>
        </w:rPr>
        <w:t xml:space="preserve">13,8 </w:t>
      </w:r>
      <w:r w:rsidR="00A424E1" w:rsidRPr="00A424E1">
        <w:rPr>
          <w:rFonts w:ascii="Times New Roman" w:hAnsi="Times New Roman" w:cs="Times New Roman"/>
          <w:sz w:val="24"/>
          <w:szCs w:val="24"/>
        </w:rPr>
        <w:t xml:space="preserve">(в 2023 году на </w:t>
      </w:r>
      <w:r w:rsidRPr="00A424E1">
        <w:rPr>
          <w:rFonts w:ascii="Times New Roman" w:hAnsi="Times New Roman" w:cs="Times New Roman"/>
          <w:sz w:val="24"/>
          <w:szCs w:val="24"/>
        </w:rPr>
        <w:t>5,9</w:t>
      </w:r>
      <w:r w:rsidR="00A424E1" w:rsidRPr="00A424E1">
        <w:rPr>
          <w:rFonts w:ascii="Times New Roman" w:hAnsi="Times New Roman" w:cs="Times New Roman"/>
          <w:sz w:val="24"/>
          <w:szCs w:val="24"/>
        </w:rPr>
        <w:t>)</w:t>
      </w:r>
      <w:r w:rsidRPr="00A424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процента и составит </w:t>
      </w:r>
      <w:r w:rsidR="00A424E1">
        <w:rPr>
          <w:rFonts w:ascii="Times New Roman" w:hAnsi="Times New Roman" w:cs="Times New Roman"/>
          <w:sz w:val="28"/>
          <w:szCs w:val="28"/>
        </w:rPr>
        <w:t xml:space="preserve">2 238,5 </w:t>
      </w:r>
      <w:r w:rsidR="00A424E1" w:rsidRPr="00A424E1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A424E1">
        <w:rPr>
          <w:rFonts w:ascii="Times New Roman" w:hAnsi="Times New Roman" w:cs="Times New Roman"/>
          <w:sz w:val="24"/>
          <w:szCs w:val="24"/>
        </w:rPr>
        <w:t>1738,6</w:t>
      </w:r>
      <w:r w:rsidR="00A424E1" w:rsidRPr="00A424E1">
        <w:rPr>
          <w:rFonts w:ascii="Times New Roman" w:hAnsi="Times New Roman" w:cs="Times New Roman"/>
          <w:sz w:val="24"/>
          <w:szCs w:val="24"/>
        </w:rPr>
        <w:t>)</w:t>
      </w:r>
      <w:r w:rsidR="000434CC">
        <w:rPr>
          <w:rFonts w:ascii="Times New Roman" w:hAnsi="Times New Roman" w:cs="Times New Roman"/>
          <w:sz w:val="28"/>
          <w:szCs w:val="28"/>
        </w:rPr>
        <w:t xml:space="preserve"> млрд. рублей.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1 полугодие 202</w:t>
      </w:r>
      <w:r w:rsidR="000434C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D70754">
        <w:rPr>
          <w:rFonts w:ascii="Times New Roman" w:hAnsi="Times New Roman" w:cs="Times New Roman"/>
          <w:sz w:val="28"/>
          <w:szCs w:val="28"/>
        </w:rPr>
        <w:t>уровень общей безработицы</w:t>
      </w:r>
      <w:r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0434CC">
        <w:rPr>
          <w:rFonts w:ascii="Times New Roman" w:hAnsi="Times New Roman" w:cs="Times New Roman"/>
          <w:sz w:val="28"/>
          <w:szCs w:val="28"/>
        </w:rPr>
        <w:t xml:space="preserve">4,6 </w:t>
      </w:r>
      <w:r w:rsidR="000434CC" w:rsidRPr="000434CC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0434CC">
        <w:rPr>
          <w:rFonts w:ascii="Times New Roman" w:hAnsi="Times New Roman" w:cs="Times New Roman"/>
          <w:sz w:val="24"/>
          <w:szCs w:val="24"/>
        </w:rPr>
        <w:t>5,3</w:t>
      </w:r>
      <w:r w:rsidR="000434CC" w:rsidRPr="000434C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процента, и снизился по сравнению с 202</w:t>
      </w:r>
      <w:r w:rsidR="007F614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годом </w:t>
      </w:r>
      <w:r w:rsidRPr="00B95646">
        <w:rPr>
          <w:rFonts w:ascii="Times New Roman" w:hAnsi="Times New Roman" w:cs="Times New Roman"/>
          <w:sz w:val="28"/>
          <w:szCs w:val="28"/>
        </w:rPr>
        <w:t xml:space="preserve">на </w:t>
      </w:r>
      <w:r w:rsidR="007F6143">
        <w:rPr>
          <w:rFonts w:ascii="Times New Roman" w:hAnsi="Times New Roman" w:cs="Times New Roman"/>
          <w:sz w:val="28"/>
          <w:szCs w:val="28"/>
        </w:rPr>
        <w:t xml:space="preserve">2,1 </w:t>
      </w:r>
      <w:r w:rsidR="007F6143" w:rsidRPr="007F6143">
        <w:rPr>
          <w:rFonts w:ascii="Times New Roman" w:hAnsi="Times New Roman" w:cs="Times New Roman"/>
          <w:sz w:val="24"/>
          <w:szCs w:val="24"/>
        </w:rPr>
        <w:t xml:space="preserve">(в 2023 году на </w:t>
      </w:r>
      <w:r w:rsidRPr="007F6143">
        <w:rPr>
          <w:rFonts w:ascii="Times New Roman" w:hAnsi="Times New Roman" w:cs="Times New Roman"/>
          <w:sz w:val="24"/>
          <w:szCs w:val="24"/>
        </w:rPr>
        <w:t>0,3</w:t>
      </w:r>
      <w:r w:rsidR="00694EC4">
        <w:rPr>
          <w:rFonts w:ascii="Times New Roman" w:hAnsi="Times New Roman" w:cs="Times New Roman"/>
          <w:sz w:val="24"/>
          <w:szCs w:val="24"/>
        </w:rPr>
        <w:t>, в 2022 году на 5,6)</w:t>
      </w:r>
      <w:r w:rsidR="007F6143" w:rsidRPr="007F6143">
        <w:rPr>
          <w:rFonts w:ascii="Times New Roman" w:hAnsi="Times New Roman" w:cs="Times New Roman"/>
          <w:sz w:val="24"/>
          <w:szCs w:val="24"/>
        </w:rPr>
        <w:t>)</w:t>
      </w:r>
      <w:r w:rsidRPr="00B956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процентных пункта.</w:t>
      </w:r>
    </w:p>
    <w:p w:rsidR="00D70754" w:rsidRPr="000B16F1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0754">
        <w:rPr>
          <w:rFonts w:ascii="Times New Roman" w:hAnsi="Times New Roman" w:cs="Times New Roman"/>
          <w:sz w:val="28"/>
          <w:szCs w:val="28"/>
        </w:rPr>
        <w:t>Регистрируемая безработица</w:t>
      </w:r>
      <w:r w:rsidRPr="00496FF4">
        <w:rPr>
          <w:rFonts w:ascii="Times New Roman" w:hAnsi="Times New Roman" w:cs="Times New Roman"/>
          <w:sz w:val="28"/>
          <w:szCs w:val="28"/>
        </w:rPr>
        <w:t xml:space="preserve"> </w:t>
      </w:r>
      <w:r w:rsidRPr="00B96EA9">
        <w:rPr>
          <w:rFonts w:ascii="Times New Roman" w:hAnsi="Times New Roman"/>
          <w:sz w:val="28"/>
          <w:szCs w:val="28"/>
        </w:rPr>
        <w:t xml:space="preserve">в текущем году </w:t>
      </w:r>
      <w:r>
        <w:rPr>
          <w:rFonts w:ascii="Times New Roman" w:hAnsi="Times New Roman"/>
          <w:sz w:val="28"/>
          <w:szCs w:val="28"/>
        </w:rPr>
        <w:t>снизилась</w:t>
      </w:r>
      <w:r w:rsidRPr="00B96EA9">
        <w:rPr>
          <w:rFonts w:ascii="Times New Roman" w:hAnsi="Times New Roman"/>
          <w:sz w:val="28"/>
          <w:szCs w:val="28"/>
        </w:rPr>
        <w:t xml:space="preserve"> – по данным </w:t>
      </w:r>
      <w:r w:rsidR="008E0A32">
        <w:rPr>
          <w:rFonts w:ascii="Times New Roman" w:hAnsi="Times New Roman"/>
          <w:sz w:val="28"/>
          <w:szCs w:val="28"/>
        </w:rPr>
        <w:t>Филиала казённого учреждения Омской области</w:t>
      </w:r>
      <w:r w:rsidRPr="00B96EA9">
        <w:rPr>
          <w:rFonts w:ascii="Times New Roman" w:hAnsi="Times New Roman"/>
          <w:sz w:val="28"/>
          <w:szCs w:val="28"/>
        </w:rPr>
        <w:t xml:space="preserve"> </w:t>
      </w:r>
      <w:r w:rsidR="007B44E1">
        <w:rPr>
          <w:rFonts w:ascii="Times New Roman" w:hAnsi="Times New Roman"/>
          <w:sz w:val="28"/>
          <w:szCs w:val="28"/>
        </w:rPr>
        <w:t>«</w:t>
      </w:r>
      <w:r w:rsidRPr="00B96EA9">
        <w:rPr>
          <w:rFonts w:ascii="Times New Roman" w:hAnsi="Times New Roman"/>
          <w:sz w:val="28"/>
          <w:szCs w:val="28"/>
        </w:rPr>
        <w:t xml:space="preserve">Центр занятости населения </w:t>
      </w:r>
      <w:r w:rsidR="008E0A32" w:rsidRPr="008E0A32">
        <w:rPr>
          <w:rFonts w:ascii="Times New Roman" w:hAnsi="Times New Roman"/>
          <w:sz w:val="28"/>
          <w:szCs w:val="28"/>
        </w:rPr>
        <w:t>Омской области</w:t>
      </w:r>
      <w:r w:rsidR="007B44E1">
        <w:rPr>
          <w:rFonts w:ascii="Times New Roman" w:hAnsi="Times New Roman"/>
          <w:sz w:val="28"/>
          <w:szCs w:val="28"/>
        </w:rPr>
        <w:t>»</w:t>
      </w:r>
      <w:r w:rsidRPr="00B96EA9">
        <w:rPr>
          <w:rFonts w:ascii="Times New Roman" w:hAnsi="Times New Roman"/>
          <w:sz w:val="28"/>
          <w:szCs w:val="28"/>
        </w:rPr>
        <w:t xml:space="preserve"> численность безработных, зарегистрированных в органах службы занятости на 1 октября 202</w:t>
      </w:r>
      <w:r w:rsidR="008E0A32">
        <w:rPr>
          <w:rFonts w:ascii="Times New Roman" w:hAnsi="Times New Roman"/>
          <w:sz w:val="28"/>
          <w:szCs w:val="28"/>
        </w:rPr>
        <w:t>4</w:t>
      </w:r>
      <w:r w:rsidRPr="00B96EA9">
        <w:rPr>
          <w:rFonts w:ascii="Times New Roman" w:hAnsi="Times New Roman"/>
          <w:sz w:val="28"/>
          <w:szCs w:val="28"/>
        </w:rPr>
        <w:t xml:space="preserve"> года составила </w:t>
      </w:r>
      <w:r w:rsidR="008E0A32">
        <w:rPr>
          <w:rFonts w:ascii="Times New Roman" w:hAnsi="Times New Roman"/>
          <w:sz w:val="28"/>
          <w:szCs w:val="28"/>
        </w:rPr>
        <w:t xml:space="preserve">173 </w:t>
      </w:r>
      <w:r w:rsidR="008E0A32" w:rsidRPr="008E0A32">
        <w:rPr>
          <w:rFonts w:ascii="Times New Roman" w:hAnsi="Times New Roman"/>
          <w:sz w:val="24"/>
          <w:szCs w:val="24"/>
        </w:rPr>
        <w:t xml:space="preserve">(на 01.10.2023 году – </w:t>
      </w:r>
      <w:r w:rsidRPr="008E0A32">
        <w:rPr>
          <w:rFonts w:ascii="Times New Roman" w:hAnsi="Times New Roman"/>
          <w:sz w:val="24"/>
          <w:szCs w:val="24"/>
        </w:rPr>
        <w:t>201</w:t>
      </w:r>
      <w:r w:rsidR="008E0A32" w:rsidRPr="008E0A32">
        <w:rPr>
          <w:rFonts w:ascii="Times New Roman" w:hAnsi="Times New Roman"/>
          <w:sz w:val="24"/>
          <w:szCs w:val="24"/>
        </w:rPr>
        <w:t>, на 01.10.2022 - 244)</w:t>
      </w:r>
      <w:r w:rsidRPr="00B96EA9">
        <w:rPr>
          <w:rFonts w:ascii="Times New Roman" w:hAnsi="Times New Roman"/>
          <w:sz w:val="28"/>
          <w:szCs w:val="28"/>
        </w:rPr>
        <w:t xml:space="preserve"> человек.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76EE">
        <w:rPr>
          <w:rFonts w:ascii="Times New Roman" w:hAnsi="Times New Roman" w:cs="Times New Roman"/>
          <w:sz w:val="28"/>
          <w:szCs w:val="28"/>
        </w:rPr>
        <w:t xml:space="preserve">В целях повышения эффективности развития рынка труда, создания дополнительных условий для обеспечения занятости населения на территории района реализуются мероприятия, предусмотренные государственной программой Омской области </w:t>
      </w:r>
      <w:r w:rsidR="007B44E1">
        <w:rPr>
          <w:rFonts w:ascii="Times New Roman" w:hAnsi="Times New Roman" w:cs="Times New Roman"/>
          <w:sz w:val="28"/>
          <w:szCs w:val="28"/>
        </w:rPr>
        <w:t>«</w:t>
      </w:r>
      <w:r w:rsidRPr="00AB76EE">
        <w:rPr>
          <w:rFonts w:ascii="Times New Roman" w:hAnsi="Times New Roman" w:cs="Times New Roman"/>
          <w:sz w:val="28"/>
          <w:szCs w:val="28"/>
        </w:rPr>
        <w:t>Регулирование отношений в сфере труда и занятости населения Омской области</w:t>
      </w:r>
      <w:r w:rsidR="007B44E1">
        <w:rPr>
          <w:rFonts w:ascii="Times New Roman" w:hAnsi="Times New Roman" w:cs="Times New Roman"/>
          <w:sz w:val="28"/>
          <w:szCs w:val="28"/>
        </w:rPr>
        <w:t>»</w:t>
      </w:r>
      <w:r w:rsidRPr="00AB76EE">
        <w:rPr>
          <w:rFonts w:ascii="Times New Roman" w:hAnsi="Times New Roman" w:cs="Times New Roman"/>
          <w:sz w:val="28"/>
          <w:szCs w:val="28"/>
        </w:rPr>
        <w:t>.</w:t>
      </w:r>
    </w:p>
    <w:p w:rsidR="00D70754" w:rsidRPr="00F06786" w:rsidRDefault="006F7028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70754">
        <w:rPr>
          <w:rFonts w:ascii="Times New Roman" w:hAnsi="Times New Roman" w:cs="Times New Roman"/>
          <w:sz w:val="28"/>
          <w:szCs w:val="28"/>
        </w:rPr>
        <w:t xml:space="preserve"> 2021-202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D70754">
        <w:rPr>
          <w:rFonts w:ascii="Times New Roman" w:hAnsi="Times New Roman" w:cs="Times New Roman"/>
          <w:sz w:val="28"/>
          <w:szCs w:val="28"/>
        </w:rPr>
        <w:t xml:space="preserve"> годах в рамках Федерального закона от 17.07.1999 </w:t>
      </w:r>
      <w:r w:rsidR="007B44E1">
        <w:rPr>
          <w:rFonts w:ascii="Times New Roman" w:hAnsi="Times New Roman" w:cs="Times New Roman"/>
          <w:sz w:val="28"/>
          <w:szCs w:val="28"/>
        </w:rPr>
        <w:t>№</w:t>
      </w:r>
      <w:r w:rsidR="00D70754">
        <w:rPr>
          <w:rFonts w:ascii="Times New Roman" w:hAnsi="Times New Roman" w:cs="Times New Roman"/>
          <w:sz w:val="28"/>
          <w:szCs w:val="28"/>
        </w:rPr>
        <w:t xml:space="preserve"> 178-ФЗ </w:t>
      </w:r>
      <w:r w:rsidR="007B44E1">
        <w:rPr>
          <w:rFonts w:ascii="Times New Roman" w:hAnsi="Times New Roman" w:cs="Times New Roman"/>
          <w:sz w:val="28"/>
          <w:szCs w:val="28"/>
        </w:rPr>
        <w:t>«</w:t>
      </w:r>
      <w:r w:rsidR="00D70754">
        <w:rPr>
          <w:rFonts w:ascii="Times New Roman" w:hAnsi="Times New Roman" w:cs="Times New Roman"/>
          <w:sz w:val="28"/>
          <w:szCs w:val="28"/>
        </w:rPr>
        <w:t>О государственной социальной помощи</w:t>
      </w:r>
      <w:r w:rsidR="007B44E1">
        <w:rPr>
          <w:rFonts w:ascii="Times New Roman" w:hAnsi="Times New Roman" w:cs="Times New Roman"/>
          <w:sz w:val="28"/>
          <w:szCs w:val="28"/>
        </w:rPr>
        <w:t>»</w:t>
      </w:r>
      <w:r w:rsidR="00D70754">
        <w:rPr>
          <w:rFonts w:ascii="Times New Roman" w:hAnsi="Times New Roman" w:cs="Times New Roman"/>
          <w:sz w:val="28"/>
          <w:szCs w:val="28"/>
        </w:rPr>
        <w:t xml:space="preserve"> и в соответствии с </w:t>
      </w:r>
      <w:r w:rsidR="00D70754" w:rsidRPr="00EA757D">
        <w:rPr>
          <w:rFonts w:ascii="Times New Roman" w:hAnsi="Times New Roman" w:cs="Times New Roman"/>
          <w:sz w:val="28"/>
          <w:szCs w:val="28"/>
        </w:rPr>
        <w:t xml:space="preserve">Порядком назначения и выплаты государственной социальной помощи на территории </w:t>
      </w:r>
      <w:r w:rsidR="00D70754" w:rsidRPr="00EA757D">
        <w:rPr>
          <w:rFonts w:ascii="Times New Roman" w:hAnsi="Times New Roman" w:cs="Times New Roman"/>
          <w:sz w:val="28"/>
          <w:szCs w:val="28"/>
        </w:rPr>
        <w:lastRenderedPageBreak/>
        <w:t>Омской области</w:t>
      </w:r>
      <w:r w:rsidR="00D70754">
        <w:rPr>
          <w:rFonts w:ascii="Times New Roman" w:hAnsi="Times New Roman" w:cs="Times New Roman"/>
          <w:sz w:val="28"/>
          <w:szCs w:val="28"/>
        </w:rPr>
        <w:t xml:space="preserve">, утвержденным постановлением Правительства Омской области от 27.08.2008 </w:t>
      </w:r>
      <w:r w:rsidR="007B44E1">
        <w:rPr>
          <w:rFonts w:ascii="Times New Roman" w:hAnsi="Times New Roman" w:cs="Times New Roman"/>
          <w:sz w:val="28"/>
          <w:szCs w:val="28"/>
        </w:rPr>
        <w:t>№</w:t>
      </w:r>
      <w:r w:rsidR="00D70754">
        <w:rPr>
          <w:rFonts w:ascii="Times New Roman" w:hAnsi="Times New Roman" w:cs="Times New Roman"/>
          <w:sz w:val="28"/>
          <w:szCs w:val="28"/>
        </w:rPr>
        <w:t xml:space="preserve"> 153-п, на территории </w:t>
      </w:r>
      <w:proofErr w:type="spellStart"/>
      <w:r w:rsidR="00D70754">
        <w:rPr>
          <w:rFonts w:ascii="Times New Roman" w:hAnsi="Times New Roman" w:cs="Times New Roman"/>
          <w:sz w:val="28"/>
          <w:szCs w:val="28"/>
        </w:rPr>
        <w:t>Кормиловского</w:t>
      </w:r>
      <w:proofErr w:type="spellEnd"/>
      <w:r w:rsidR="00D70754">
        <w:rPr>
          <w:rFonts w:ascii="Times New Roman" w:hAnsi="Times New Roman" w:cs="Times New Roman"/>
          <w:sz w:val="28"/>
          <w:szCs w:val="28"/>
        </w:rPr>
        <w:t xml:space="preserve"> муниципального района оказывается государственная</w:t>
      </w:r>
      <w:r w:rsidR="00D70754" w:rsidRPr="00F06786">
        <w:rPr>
          <w:rFonts w:ascii="Times New Roman" w:hAnsi="Times New Roman" w:cs="Times New Roman"/>
          <w:sz w:val="24"/>
          <w:szCs w:val="24"/>
        </w:rPr>
        <w:t xml:space="preserve"> </w:t>
      </w:r>
      <w:r w:rsidR="00D70754" w:rsidRPr="00F06786">
        <w:rPr>
          <w:rFonts w:ascii="Times New Roman" w:hAnsi="Times New Roman" w:cs="Times New Roman"/>
          <w:sz w:val="28"/>
          <w:szCs w:val="28"/>
        </w:rPr>
        <w:t>социальная помощь населению на основании социального контракта.</w:t>
      </w:r>
      <w:r w:rsidR="00D70754">
        <w:rPr>
          <w:rFonts w:ascii="Times New Roman" w:hAnsi="Times New Roman" w:cs="Times New Roman"/>
          <w:sz w:val="28"/>
          <w:szCs w:val="28"/>
        </w:rPr>
        <w:t xml:space="preserve"> Данная мера направлена на</w:t>
      </w:r>
      <w:r w:rsidR="00D70754" w:rsidRPr="00F06786">
        <w:rPr>
          <w:rFonts w:ascii="Times New Roman" w:hAnsi="Times New Roman" w:cs="Times New Roman"/>
          <w:sz w:val="28"/>
          <w:szCs w:val="28"/>
        </w:rPr>
        <w:t xml:space="preserve"> преодоление граждан</w:t>
      </w:r>
      <w:r w:rsidR="00D70754">
        <w:rPr>
          <w:rFonts w:ascii="Times New Roman" w:hAnsi="Times New Roman" w:cs="Times New Roman"/>
          <w:sz w:val="28"/>
          <w:szCs w:val="28"/>
        </w:rPr>
        <w:t>ами</w:t>
      </w:r>
      <w:r w:rsidR="00D70754" w:rsidRPr="00F06786">
        <w:rPr>
          <w:rFonts w:ascii="Times New Roman" w:hAnsi="Times New Roman" w:cs="Times New Roman"/>
          <w:sz w:val="28"/>
          <w:szCs w:val="28"/>
        </w:rPr>
        <w:t xml:space="preserve"> трудной жизненной ситуации</w:t>
      </w:r>
      <w:r w:rsidR="00D70754">
        <w:rPr>
          <w:rFonts w:ascii="Times New Roman" w:hAnsi="Times New Roman" w:cs="Times New Roman"/>
          <w:sz w:val="28"/>
          <w:szCs w:val="28"/>
        </w:rPr>
        <w:t>, а также их трудоустройство.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D70754">
        <w:rPr>
          <w:rFonts w:ascii="Times New Roman" w:hAnsi="Times New Roman" w:cs="Times New Roman"/>
          <w:sz w:val="28"/>
          <w:szCs w:val="28"/>
        </w:rPr>
        <w:t>производству сельскохозяйственной продукции</w:t>
      </w:r>
      <w:r>
        <w:rPr>
          <w:rFonts w:ascii="Times New Roman" w:hAnsi="Times New Roman" w:cs="Times New Roman"/>
          <w:sz w:val="28"/>
          <w:szCs w:val="28"/>
        </w:rPr>
        <w:t xml:space="preserve"> ожидается рост на </w:t>
      </w:r>
      <w:r w:rsidR="000143C2">
        <w:rPr>
          <w:rFonts w:ascii="Times New Roman" w:hAnsi="Times New Roman" w:cs="Times New Roman"/>
          <w:sz w:val="28"/>
          <w:szCs w:val="28"/>
        </w:rPr>
        <w:t xml:space="preserve">0,7 </w:t>
      </w:r>
      <w:r w:rsidR="000143C2" w:rsidRPr="000143C2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0143C2">
        <w:rPr>
          <w:rFonts w:ascii="Times New Roman" w:hAnsi="Times New Roman" w:cs="Times New Roman"/>
          <w:sz w:val="24"/>
          <w:szCs w:val="24"/>
        </w:rPr>
        <w:t>0,3</w:t>
      </w:r>
      <w:r w:rsidR="000143C2" w:rsidRPr="000143C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процента к уровню 202</w:t>
      </w:r>
      <w:r w:rsidR="000143C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B191E">
        <w:rPr>
          <w:rFonts w:ascii="Times New Roman" w:hAnsi="Times New Roman" w:cs="Times New Roman"/>
          <w:sz w:val="28"/>
          <w:szCs w:val="28"/>
        </w:rPr>
        <w:t>. Объем производства продукции сельского хозяйства в 202</w:t>
      </w:r>
      <w:r w:rsidR="000143C2">
        <w:rPr>
          <w:rFonts w:ascii="Times New Roman" w:hAnsi="Times New Roman" w:cs="Times New Roman"/>
          <w:sz w:val="28"/>
          <w:szCs w:val="28"/>
        </w:rPr>
        <w:t>5</w:t>
      </w:r>
      <w:r w:rsidRPr="00BB191E">
        <w:rPr>
          <w:rFonts w:ascii="Times New Roman" w:hAnsi="Times New Roman" w:cs="Times New Roman"/>
          <w:sz w:val="28"/>
          <w:szCs w:val="28"/>
        </w:rPr>
        <w:t xml:space="preserve"> году в сопоставимых ценах составит </w:t>
      </w:r>
      <w:r w:rsidR="000143C2">
        <w:rPr>
          <w:rFonts w:ascii="Times New Roman" w:hAnsi="Times New Roman" w:cs="Times New Roman"/>
          <w:sz w:val="28"/>
          <w:szCs w:val="28"/>
        </w:rPr>
        <w:t xml:space="preserve">100,7-101,4 </w:t>
      </w:r>
      <w:r>
        <w:rPr>
          <w:rFonts w:ascii="Times New Roman" w:hAnsi="Times New Roman" w:cs="Times New Roman"/>
          <w:sz w:val="28"/>
          <w:szCs w:val="28"/>
        </w:rPr>
        <w:t>процента</w:t>
      </w:r>
      <w:r w:rsidRPr="00BB191E">
        <w:rPr>
          <w:rFonts w:ascii="Times New Roman" w:hAnsi="Times New Roman" w:cs="Times New Roman"/>
          <w:sz w:val="28"/>
          <w:szCs w:val="28"/>
        </w:rPr>
        <w:t xml:space="preserve"> к уровню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143C2">
        <w:rPr>
          <w:rFonts w:ascii="Times New Roman" w:hAnsi="Times New Roman" w:cs="Times New Roman"/>
          <w:sz w:val="28"/>
          <w:szCs w:val="28"/>
        </w:rPr>
        <w:t>4</w:t>
      </w:r>
      <w:r w:rsidRPr="00BB191E">
        <w:rPr>
          <w:rFonts w:ascii="Times New Roman" w:hAnsi="Times New Roman" w:cs="Times New Roman"/>
          <w:sz w:val="28"/>
          <w:szCs w:val="28"/>
        </w:rPr>
        <w:t xml:space="preserve"> года, в 202</w:t>
      </w:r>
      <w:r w:rsidR="000143C2">
        <w:rPr>
          <w:rFonts w:ascii="Times New Roman" w:hAnsi="Times New Roman" w:cs="Times New Roman"/>
          <w:sz w:val="28"/>
          <w:szCs w:val="28"/>
        </w:rPr>
        <w:t>7</w:t>
      </w:r>
      <w:r w:rsidRPr="00BB191E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B19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102,</w:t>
      </w:r>
      <w:r w:rsidR="000143C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процента</w:t>
      </w:r>
      <w:r w:rsidRPr="00BB191E">
        <w:rPr>
          <w:rFonts w:ascii="Times New Roman" w:hAnsi="Times New Roman" w:cs="Times New Roman"/>
          <w:sz w:val="28"/>
          <w:szCs w:val="28"/>
        </w:rPr>
        <w:t xml:space="preserve"> к уровню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0143C2">
        <w:rPr>
          <w:rFonts w:ascii="Times New Roman" w:hAnsi="Times New Roman" w:cs="Times New Roman"/>
          <w:sz w:val="28"/>
          <w:szCs w:val="28"/>
        </w:rPr>
        <w:t>6</w:t>
      </w:r>
      <w:r w:rsidRPr="00BB191E">
        <w:rPr>
          <w:rFonts w:ascii="Times New Roman" w:hAnsi="Times New Roman" w:cs="Times New Roman"/>
          <w:sz w:val="28"/>
          <w:szCs w:val="28"/>
        </w:rPr>
        <w:t xml:space="preserve"> года по первому и второму вар</w:t>
      </w:r>
      <w:r w:rsidR="001D6948">
        <w:rPr>
          <w:rFonts w:ascii="Times New Roman" w:hAnsi="Times New Roman" w:cs="Times New Roman"/>
          <w:sz w:val="28"/>
          <w:szCs w:val="28"/>
        </w:rPr>
        <w:t>иантам прогноза соответственно.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BB191E">
        <w:rPr>
          <w:rFonts w:ascii="Times New Roman" w:hAnsi="Times New Roman" w:cs="Times New Roman"/>
          <w:sz w:val="28"/>
          <w:szCs w:val="28"/>
        </w:rPr>
        <w:t>202</w:t>
      </w:r>
      <w:r w:rsidR="001D6948">
        <w:rPr>
          <w:rFonts w:ascii="Times New Roman" w:hAnsi="Times New Roman" w:cs="Times New Roman"/>
          <w:sz w:val="28"/>
          <w:szCs w:val="28"/>
        </w:rPr>
        <w:t>4</w:t>
      </w:r>
      <w:r w:rsidRPr="00BB191E">
        <w:rPr>
          <w:rFonts w:ascii="Times New Roman" w:hAnsi="Times New Roman" w:cs="Times New Roman"/>
          <w:sz w:val="28"/>
          <w:szCs w:val="28"/>
        </w:rPr>
        <w:t xml:space="preserve"> году ожидается </w:t>
      </w:r>
      <w:r w:rsidR="001D6948"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BB191E">
        <w:rPr>
          <w:rFonts w:ascii="Times New Roman" w:hAnsi="Times New Roman" w:cs="Times New Roman"/>
          <w:sz w:val="28"/>
          <w:szCs w:val="28"/>
        </w:rPr>
        <w:t xml:space="preserve">валового сбора зерна (в весе после доработки) до </w:t>
      </w:r>
      <w:r>
        <w:rPr>
          <w:rFonts w:ascii="Times New Roman" w:hAnsi="Times New Roman" w:cs="Times New Roman"/>
          <w:sz w:val="28"/>
          <w:szCs w:val="28"/>
        </w:rPr>
        <w:t>1</w:t>
      </w:r>
      <w:r w:rsidR="001D6948">
        <w:rPr>
          <w:rFonts w:ascii="Times New Roman" w:hAnsi="Times New Roman" w:cs="Times New Roman"/>
          <w:sz w:val="28"/>
          <w:szCs w:val="28"/>
        </w:rPr>
        <w:t>50,5</w:t>
      </w:r>
      <w:r w:rsidRPr="00BB191E">
        <w:rPr>
          <w:rFonts w:ascii="Times New Roman" w:hAnsi="Times New Roman" w:cs="Times New Roman"/>
          <w:sz w:val="28"/>
          <w:szCs w:val="28"/>
        </w:rPr>
        <w:t xml:space="preserve"> тыс. тонн, урожайности зерновых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B191E">
        <w:rPr>
          <w:rFonts w:ascii="Times New Roman" w:hAnsi="Times New Roman" w:cs="Times New Roman"/>
          <w:sz w:val="28"/>
          <w:szCs w:val="28"/>
        </w:rPr>
        <w:t xml:space="preserve"> до </w:t>
      </w:r>
      <w:r w:rsidR="001D6948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>,</w:t>
      </w:r>
      <w:r w:rsidR="001D6948">
        <w:rPr>
          <w:rFonts w:ascii="Times New Roman" w:hAnsi="Times New Roman" w:cs="Times New Roman"/>
          <w:sz w:val="28"/>
          <w:szCs w:val="28"/>
        </w:rPr>
        <w:t>6</w:t>
      </w:r>
      <w:r w:rsidRPr="00BB191E">
        <w:rPr>
          <w:rFonts w:ascii="Times New Roman" w:hAnsi="Times New Roman" w:cs="Times New Roman"/>
          <w:sz w:val="28"/>
          <w:szCs w:val="28"/>
        </w:rPr>
        <w:t xml:space="preserve"> ц/га.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B191E">
        <w:rPr>
          <w:rFonts w:ascii="Times New Roman" w:hAnsi="Times New Roman" w:cs="Times New Roman"/>
          <w:sz w:val="28"/>
          <w:szCs w:val="28"/>
        </w:rPr>
        <w:t xml:space="preserve">роизводство мяса </w:t>
      </w:r>
      <w:r>
        <w:rPr>
          <w:rFonts w:ascii="Times New Roman" w:hAnsi="Times New Roman" w:cs="Times New Roman"/>
          <w:sz w:val="28"/>
          <w:szCs w:val="28"/>
        </w:rPr>
        <w:t>к 202</w:t>
      </w:r>
      <w:r w:rsidR="00923AB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BB191E">
        <w:rPr>
          <w:rFonts w:ascii="Times New Roman" w:hAnsi="Times New Roman" w:cs="Times New Roman"/>
          <w:sz w:val="28"/>
          <w:szCs w:val="28"/>
        </w:rPr>
        <w:t xml:space="preserve">увеличится до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23AB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,</w:t>
      </w:r>
      <w:r w:rsidR="00923AB6">
        <w:rPr>
          <w:rFonts w:ascii="Times New Roman" w:hAnsi="Times New Roman" w:cs="Times New Roman"/>
          <w:sz w:val="28"/>
          <w:szCs w:val="28"/>
        </w:rPr>
        <w:t>5</w:t>
      </w:r>
      <w:r w:rsidRPr="00BB191E">
        <w:rPr>
          <w:rFonts w:ascii="Times New Roman" w:hAnsi="Times New Roman" w:cs="Times New Roman"/>
          <w:sz w:val="28"/>
          <w:szCs w:val="28"/>
        </w:rPr>
        <w:t xml:space="preserve"> тыс. тонн, молока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B191E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</w:t>
      </w:r>
      <w:r w:rsidR="00923AB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,</w:t>
      </w:r>
      <w:r w:rsidR="00923AB6">
        <w:rPr>
          <w:rFonts w:ascii="Times New Roman" w:hAnsi="Times New Roman" w:cs="Times New Roman"/>
          <w:sz w:val="28"/>
          <w:szCs w:val="28"/>
        </w:rPr>
        <w:t>5</w:t>
      </w:r>
      <w:r w:rsidRPr="00BB191E">
        <w:rPr>
          <w:rFonts w:ascii="Times New Roman" w:hAnsi="Times New Roman" w:cs="Times New Roman"/>
          <w:sz w:val="28"/>
          <w:szCs w:val="28"/>
        </w:rPr>
        <w:t xml:space="preserve"> тыс. тонн.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91E">
        <w:rPr>
          <w:rFonts w:ascii="Times New Roman" w:hAnsi="Times New Roman" w:cs="Times New Roman"/>
          <w:sz w:val="28"/>
          <w:szCs w:val="28"/>
        </w:rPr>
        <w:t>В среднесрочной перспективе продолжится реализация мероприятий, направленных на обеспечение устойчивого развития сельского хозяйства и сельских территорий района, в том числе за счет оказания мер государственной поддержки сель</w:t>
      </w:r>
      <w:r w:rsidR="002A348A">
        <w:rPr>
          <w:rFonts w:ascii="Times New Roman" w:hAnsi="Times New Roman" w:cs="Times New Roman"/>
          <w:sz w:val="28"/>
          <w:szCs w:val="28"/>
        </w:rPr>
        <w:t xml:space="preserve">скохозяйственным </w:t>
      </w:r>
      <w:r w:rsidRPr="00BB191E">
        <w:rPr>
          <w:rFonts w:ascii="Times New Roman" w:hAnsi="Times New Roman" w:cs="Times New Roman"/>
          <w:sz w:val="28"/>
          <w:szCs w:val="28"/>
        </w:rPr>
        <w:t xml:space="preserve">товаропроизводителям в рамках государственной </w:t>
      </w:r>
      <w:hyperlink r:id="rId11" w:history="1">
        <w:r w:rsidRPr="00A547B5">
          <w:rPr>
            <w:rFonts w:ascii="Times New Roman" w:hAnsi="Times New Roman" w:cs="Times New Roman"/>
            <w:color w:val="000000"/>
            <w:sz w:val="28"/>
            <w:szCs w:val="28"/>
          </w:rPr>
          <w:t>программы</w:t>
        </w:r>
      </w:hyperlink>
      <w:r w:rsidRPr="00BB191E">
        <w:rPr>
          <w:rFonts w:ascii="Times New Roman" w:hAnsi="Times New Roman" w:cs="Times New Roman"/>
          <w:sz w:val="28"/>
          <w:szCs w:val="28"/>
        </w:rPr>
        <w:t xml:space="preserve"> Омской области </w:t>
      </w:r>
      <w:r w:rsidR="007B44E1">
        <w:rPr>
          <w:rFonts w:ascii="Times New Roman" w:hAnsi="Times New Roman" w:cs="Times New Roman"/>
          <w:sz w:val="28"/>
          <w:szCs w:val="28"/>
        </w:rPr>
        <w:t>«</w:t>
      </w:r>
      <w:r w:rsidRPr="00BB191E">
        <w:rPr>
          <w:rFonts w:ascii="Times New Roman" w:hAnsi="Times New Roman" w:cs="Times New Roman"/>
          <w:sz w:val="28"/>
          <w:szCs w:val="28"/>
        </w:rPr>
        <w:t>Развитие сельского хозяйства и регулирование рынков сельскохозяйственной продукции, сырья и продовольствия Омской области</w:t>
      </w:r>
      <w:r w:rsidR="007B44E1">
        <w:rPr>
          <w:rFonts w:ascii="Times New Roman" w:hAnsi="Times New Roman" w:cs="Times New Roman"/>
          <w:sz w:val="28"/>
          <w:szCs w:val="28"/>
        </w:rPr>
        <w:t>»</w:t>
      </w:r>
      <w:r w:rsidR="00657633">
        <w:rPr>
          <w:rFonts w:ascii="Times New Roman" w:hAnsi="Times New Roman" w:cs="Times New Roman"/>
          <w:sz w:val="28"/>
          <w:szCs w:val="28"/>
        </w:rPr>
        <w:t>, утверждённой постановлением Правительства Омской области от 28.10.2023 № 581-п</w:t>
      </w:r>
      <w:r w:rsidRPr="00BB191E">
        <w:rPr>
          <w:rFonts w:ascii="Times New Roman" w:hAnsi="Times New Roman" w:cs="Times New Roman"/>
          <w:sz w:val="28"/>
          <w:szCs w:val="28"/>
        </w:rPr>
        <w:t>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Восстановление экономики в обрабатывающих отраслях позволит по итогам года выйти на прирост объемов промышленности – на 1,</w:t>
      </w:r>
      <w:r w:rsidR="0065763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процент к уровню 202</w:t>
      </w:r>
      <w:r w:rsidR="0065763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года. К 202</w:t>
      </w:r>
      <w:r w:rsidR="0065763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году планируется прирост показателя на 2,</w:t>
      </w:r>
      <w:r w:rsidR="0065763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-</w:t>
      </w:r>
      <w:r w:rsidR="0065763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,</w:t>
      </w:r>
      <w:r w:rsidR="0065763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процента к уровню 202</w:t>
      </w:r>
      <w:r w:rsidR="0065763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5 года </w:t>
      </w:r>
      <w:r w:rsidRPr="00F52EE0">
        <w:rPr>
          <w:rFonts w:ascii="Times New Roman" w:hAnsi="Times New Roman" w:cs="Times New Roman"/>
          <w:sz w:val="28"/>
          <w:szCs w:val="28"/>
        </w:rPr>
        <w:t>по первому и второму вар</w:t>
      </w:r>
      <w:r w:rsidR="00657633">
        <w:rPr>
          <w:rFonts w:ascii="Times New Roman" w:hAnsi="Times New Roman" w:cs="Times New Roman"/>
          <w:sz w:val="28"/>
          <w:szCs w:val="28"/>
        </w:rPr>
        <w:t>иантам прогноза соответственно.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942FE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942FE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годах в условиях роста реальной заработной платы прогнозируется восстановление роста объемов на потребительском рынке в 202</w:t>
      </w:r>
      <w:r w:rsidR="00942FE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году оборот розничной торговли составит 1</w:t>
      </w:r>
      <w:r w:rsidR="00942FEB">
        <w:rPr>
          <w:rFonts w:ascii="Times New Roman" w:hAnsi="Times New Roman" w:cs="Times New Roman"/>
          <w:sz w:val="28"/>
          <w:szCs w:val="28"/>
        </w:rPr>
        <w:t>35</w:t>
      </w:r>
      <w:r>
        <w:rPr>
          <w:rFonts w:ascii="Times New Roman" w:hAnsi="Times New Roman" w:cs="Times New Roman"/>
          <w:sz w:val="28"/>
          <w:szCs w:val="28"/>
        </w:rPr>
        <w:t>5,0-1</w:t>
      </w:r>
      <w:r w:rsidR="00942FEB">
        <w:rPr>
          <w:rFonts w:ascii="Times New Roman" w:hAnsi="Times New Roman" w:cs="Times New Roman"/>
          <w:sz w:val="28"/>
          <w:szCs w:val="28"/>
        </w:rPr>
        <w:t>36</w:t>
      </w:r>
      <w:r>
        <w:rPr>
          <w:rFonts w:ascii="Times New Roman" w:hAnsi="Times New Roman" w:cs="Times New Roman"/>
          <w:sz w:val="28"/>
          <w:szCs w:val="28"/>
        </w:rPr>
        <w:t xml:space="preserve">0,0 млн. рублей </w:t>
      </w:r>
      <w:r w:rsidRPr="00DC6A95">
        <w:rPr>
          <w:rFonts w:ascii="Times New Roman" w:hAnsi="Times New Roman" w:cs="Times New Roman"/>
          <w:sz w:val="28"/>
          <w:szCs w:val="28"/>
        </w:rPr>
        <w:t>и в сопо</w:t>
      </w:r>
      <w:r>
        <w:rPr>
          <w:rFonts w:ascii="Times New Roman" w:hAnsi="Times New Roman" w:cs="Times New Roman"/>
          <w:sz w:val="28"/>
          <w:szCs w:val="28"/>
        </w:rPr>
        <w:t>ставимых ценах увеличится на 0,</w:t>
      </w:r>
      <w:r w:rsidR="00886B27">
        <w:rPr>
          <w:rFonts w:ascii="Times New Roman" w:hAnsi="Times New Roman" w:cs="Times New Roman"/>
          <w:sz w:val="28"/>
          <w:szCs w:val="28"/>
        </w:rPr>
        <w:t>4</w:t>
      </w:r>
      <w:r w:rsidRPr="00DC6A9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0</w:t>
      </w:r>
      <w:r w:rsidR="00886B27">
        <w:rPr>
          <w:rFonts w:ascii="Times New Roman" w:hAnsi="Times New Roman" w:cs="Times New Roman"/>
          <w:sz w:val="28"/>
          <w:szCs w:val="28"/>
        </w:rPr>
        <w:t>,7</w:t>
      </w:r>
      <w:r w:rsidRPr="00DC6A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процента</w:t>
      </w:r>
      <w:r w:rsidRPr="00DC6A95">
        <w:rPr>
          <w:rFonts w:ascii="Times New Roman" w:hAnsi="Times New Roman" w:cs="Times New Roman"/>
          <w:sz w:val="28"/>
          <w:szCs w:val="28"/>
        </w:rPr>
        <w:t xml:space="preserve"> к уровню 202</w:t>
      </w:r>
      <w:r w:rsidR="00886B27">
        <w:rPr>
          <w:rFonts w:ascii="Times New Roman" w:hAnsi="Times New Roman" w:cs="Times New Roman"/>
          <w:sz w:val="28"/>
          <w:szCs w:val="28"/>
        </w:rPr>
        <w:t>4</w:t>
      </w:r>
      <w:r w:rsidRPr="00DC6A95">
        <w:rPr>
          <w:rFonts w:ascii="Times New Roman" w:hAnsi="Times New Roman" w:cs="Times New Roman"/>
          <w:sz w:val="28"/>
          <w:szCs w:val="28"/>
        </w:rPr>
        <w:t xml:space="preserve"> года по первому и второму вариантам прогноза соответственно</w:t>
      </w:r>
      <w:r>
        <w:rPr>
          <w:rFonts w:ascii="Times New Roman" w:hAnsi="Times New Roman" w:cs="Times New Roman"/>
          <w:sz w:val="28"/>
          <w:szCs w:val="28"/>
        </w:rPr>
        <w:t>. К 202</w:t>
      </w:r>
      <w:r w:rsidR="00886B27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году оборот розничной торговли увеличится до 1</w:t>
      </w:r>
      <w:r w:rsidR="00886B27">
        <w:rPr>
          <w:rFonts w:ascii="Times New Roman" w:hAnsi="Times New Roman" w:cs="Times New Roman"/>
          <w:sz w:val="28"/>
          <w:szCs w:val="28"/>
        </w:rPr>
        <w:t>375</w:t>
      </w:r>
      <w:r>
        <w:rPr>
          <w:rFonts w:ascii="Times New Roman" w:hAnsi="Times New Roman" w:cs="Times New Roman"/>
          <w:sz w:val="28"/>
          <w:szCs w:val="28"/>
        </w:rPr>
        <w:t>,0-1</w:t>
      </w:r>
      <w:r w:rsidR="00886B27">
        <w:rPr>
          <w:rFonts w:ascii="Times New Roman" w:hAnsi="Times New Roman" w:cs="Times New Roman"/>
          <w:sz w:val="28"/>
          <w:szCs w:val="28"/>
        </w:rPr>
        <w:t>38</w:t>
      </w:r>
      <w:r>
        <w:rPr>
          <w:rFonts w:ascii="Times New Roman" w:hAnsi="Times New Roman" w:cs="Times New Roman"/>
          <w:sz w:val="28"/>
          <w:szCs w:val="28"/>
        </w:rPr>
        <w:t>0,0 млн. рублей.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платных услуг населению в 202</w:t>
      </w:r>
      <w:r w:rsidR="00F670B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году вырастет до 2</w:t>
      </w:r>
      <w:r w:rsidR="00F670B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7,0-2</w:t>
      </w:r>
      <w:r w:rsidR="00F670B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9,0 млн. рублей,</w:t>
      </w:r>
      <w:r w:rsidRPr="00DC6A95">
        <w:t xml:space="preserve"> </w:t>
      </w:r>
      <w:r w:rsidRPr="00DC6A95">
        <w:rPr>
          <w:rFonts w:ascii="Times New Roman" w:hAnsi="Times New Roman" w:cs="Times New Roman"/>
          <w:sz w:val="28"/>
          <w:szCs w:val="28"/>
        </w:rPr>
        <w:t xml:space="preserve">прирост на </w:t>
      </w:r>
      <w:r>
        <w:rPr>
          <w:rFonts w:ascii="Times New Roman" w:hAnsi="Times New Roman" w:cs="Times New Roman"/>
          <w:sz w:val="28"/>
          <w:szCs w:val="28"/>
        </w:rPr>
        <w:t>0,</w:t>
      </w:r>
      <w:r w:rsidR="00F670B2">
        <w:rPr>
          <w:rFonts w:ascii="Times New Roman" w:hAnsi="Times New Roman" w:cs="Times New Roman"/>
          <w:sz w:val="28"/>
          <w:szCs w:val="28"/>
        </w:rPr>
        <w:t>8</w:t>
      </w:r>
      <w:r w:rsidRPr="00DC6A95">
        <w:rPr>
          <w:rFonts w:ascii="Times New Roman" w:hAnsi="Times New Roman" w:cs="Times New Roman"/>
          <w:sz w:val="28"/>
          <w:szCs w:val="28"/>
        </w:rPr>
        <w:t>-</w:t>
      </w:r>
      <w:r w:rsidR="00F670B2">
        <w:rPr>
          <w:rFonts w:ascii="Times New Roman" w:hAnsi="Times New Roman" w:cs="Times New Roman"/>
          <w:sz w:val="28"/>
          <w:szCs w:val="28"/>
        </w:rPr>
        <w:t>1,6</w:t>
      </w:r>
      <w:r w:rsidRPr="00DC6A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процента</w:t>
      </w:r>
      <w:r w:rsidRPr="00DC6A95">
        <w:rPr>
          <w:rFonts w:ascii="Times New Roman" w:hAnsi="Times New Roman" w:cs="Times New Roman"/>
          <w:sz w:val="28"/>
          <w:szCs w:val="28"/>
        </w:rPr>
        <w:t xml:space="preserve"> к уровню 202</w:t>
      </w:r>
      <w:r w:rsidR="00F670B2">
        <w:rPr>
          <w:rFonts w:ascii="Times New Roman" w:hAnsi="Times New Roman" w:cs="Times New Roman"/>
          <w:sz w:val="28"/>
          <w:szCs w:val="28"/>
        </w:rPr>
        <w:t>4</w:t>
      </w:r>
      <w:r w:rsidRPr="00DC6A95">
        <w:rPr>
          <w:rFonts w:ascii="Times New Roman" w:hAnsi="Times New Roman" w:cs="Times New Roman"/>
          <w:sz w:val="28"/>
          <w:szCs w:val="28"/>
        </w:rPr>
        <w:t xml:space="preserve"> года по вариантам прогноза соответственно</w:t>
      </w:r>
      <w:r>
        <w:rPr>
          <w:rFonts w:ascii="Times New Roman" w:hAnsi="Times New Roman" w:cs="Times New Roman"/>
          <w:sz w:val="28"/>
          <w:szCs w:val="28"/>
        </w:rPr>
        <w:t>. К 202</w:t>
      </w:r>
      <w:r w:rsidR="00F670B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году данный показатель составит 2</w:t>
      </w:r>
      <w:r w:rsidR="00F670B2">
        <w:rPr>
          <w:rFonts w:ascii="Times New Roman" w:hAnsi="Times New Roman" w:cs="Times New Roman"/>
          <w:sz w:val="28"/>
          <w:szCs w:val="28"/>
        </w:rPr>
        <w:t>54</w:t>
      </w:r>
      <w:r>
        <w:rPr>
          <w:rFonts w:ascii="Times New Roman" w:hAnsi="Times New Roman" w:cs="Times New Roman"/>
          <w:sz w:val="28"/>
          <w:szCs w:val="28"/>
        </w:rPr>
        <w:t>,0-2</w:t>
      </w:r>
      <w:r w:rsidR="00F670B2">
        <w:rPr>
          <w:rFonts w:ascii="Times New Roman" w:hAnsi="Times New Roman" w:cs="Times New Roman"/>
          <w:sz w:val="28"/>
          <w:szCs w:val="28"/>
        </w:rPr>
        <w:t>60</w:t>
      </w:r>
      <w:r>
        <w:rPr>
          <w:rFonts w:ascii="Times New Roman" w:hAnsi="Times New Roman" w:cs="Times New Roman"/>
          <w:sz w:val="28"/>
          <w:szCs w:val="28"/>
        </w:rPr>
        <w:t>,0 млн. рублей.</w:t>
      </w:r>
    </w:p>
    <w:p w:rsidR="00D70754" w:rsidRDefault="00D70754" w:rsidP="002A348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0754">
        <w:rPr>
          <w:rFonts w:ascii="Times New Roman" w:hAnsi="Times New Roman" w:cs="Times New Roman"/>
          <w:sz w:val="28"/>
          <w:szCs w:val="28"/>
        </w:rPr>
        <w:t>Объём инвестиций в основной капитал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95E8F">
        <w:rPr>
          <w:rFonts w:ascii="Times New Roman" w:hAnsi="Times New Roman" w:cs="Times New Roman"/>
          <w:sz w:val="28"/>
          <w:szCs w:val="28"/>
        </w:rPr>
        <w:t xml:space="preserve">направленных на развитие экономики и социальной сферы </w:t>
      </w:r>
      <w:proofErr w:type="spellStart"/>
      <w:r w:rsidRPr="00C95E8F">
        <w:rPr>
          <w:rFonts w:ascii="Times New Roman" w:hAnsi="Times New Roman" w:cs="Times New Roman"/>
          <w:sz w:val="28"/>
          <w:szCs w:val="28"/>
        </w:rPr>
        <w:t>Кормиловского</w:t>
      </w:r>
      <w:proofErr w:type="spellEnd"/>
      <w:r w:rsidRPr="00C95E8F">
        <w:rPr>
          <w:rFonts w:ascii="Times New Roman" w:hAnsi="Times New Roman" w:cs="Times New Roman"/>
          <w:sz w:val="28"/>
          <w:szCs w:val="28"/>
        </w:rPr>
        <w:t xml:space="preserve"> района в </w:t>
      </w:r>
      <w:r>
        <w:rPr>
          <w:rFonts w:ascii="Times New Roman" w:hAnsi="Times New Roman" w:cs="Times New Roman"/>
          <w:sz w:val="28"/>
          <w:szCs w:val="28"/>
        </w:rPr>
        <w:t xml:space="preserve">первом </w:t>
      </w:r>
      <w:r w:rsidRPr="00C95E8F">
        <w:rPr>
          <w:rFonts w:ascii="Times New Roman" w:hAnsi="Times New Roman" w:cs="Times New Roman"/>
          <w:sz w:val="28"/>
          <w:szCs w:val="28"/>
        </w:rPr>
        <w:t>полугодии 202</w:t>
      </w:r>
      <w:r w:rsidR="00934D29">
        <w:rPr>
          <w:rFonts w:ascii="Times New Roman" w:hAnsi="Times New Roman" w:cs="Times New Roman"/>
          <w:sz w:val="28"/>
          <w:szCs w:val="28"/>
        </w:rPr>
        <w:t>4</w:t>
      </w:r>
      <w:r w:rsidRPr="00C95E8F">
        <w:rPr>
          <w:rFonts w:ascii="Times New Roman" w:hAnsi="Times New Roman" w:cs="Times New Roman"/>
          <w:sz w:val="28"/>
          <w:szCs w:val="28"/>
        </w:rPr>
        <w:t xml:space="preserve"> года составил </w:t>
      </w:r>
      <w:r w:rsidR="00934D29">
        <w:rPr>
          <w:rFonts w:ascii="Times New Roman" w:hAnsi="Times New Roman" w:cs="Times New Roman"/>
          <w:sz w:val="28"/>
          <w:szCs w:val="28"/>
        </w:rPr>
        <w:t xml:space="preserve">254,9 </w:t>
      </w:r>
      <w:r w:rsidR="00934D29" w:rsidRPr="00934D29">
        <w:rPr>
          <w:rFonts w:ascii="Times New Roman" w:hAnsi="Times New Roman" w:cs="Times New Roman"/>
          <w:sz w:val="24"/>
          <w:szCs w:val="24"/>
        </w:rPr>
        <w:t xml:space="preserve">(в первом полугодии 2023 года - </w:t>
      </w:r>
      <w:r w:rsidRPr="00934D29">
        <w:rPr>
          <w:rFonts w:ascii="Times New Roman" w:hAnsi="Times New Roman" w:cs="Times New Roman"/>
          <w:sz w:val="24"/>
          <w:szCs w:val="24"/>
        </w:rPr>
        <w:t>185,9</w:t>
      </w:r>
      <w:r w:rsidR="00934D29" w:rsidRPr="00934D29">
        <w:rPr>
          <w:rFonts w:ascii="Times New Roman" w:hAnsi="Times New Roman" w:cs="Times New Roman"/>
          <w:sz w:val="24"/>
          <w:szCs w:val="24"/>
        </w:rPr>
        <w:t>)</w:t>
      </w:r>
      <w:r w:rsidRPr="00C95E8F">
        <w:rPr>
          <w:rFonts w:ascii="Times New Roman" w:hAnsi="Times New Roman" w:cs="Times New Roman"/>
          <w:sz w:val="28"/>
          <w:szCs w:val="28"/>
        </w:rPr>
        <w:t xml:space="preserve"> млн. рублей, что </w:t>
      </w:r>
      <w:r w:rsidR="00934D29">
        <w:rPr>
          <w:rFonts w:ascii="Times New Roman" w:hAnsi="Times New Roman" w:cs="Times New Roman"/>
          <w:sz w:val="28"/>
          <w:szCs w:val="28"/>
        </w:rPr>
        <w:t xml:space="preserve">на 37,0 </w:t>
      </w:r>
      <w:r w:rsidR="00934D29" w:rsidRPr="00934D29">
        <w:rPr>
          <w:rFonts w:ascii="Times New Roman" w:hAnsi="Times New Roman" w:cs="Times New Roman"/>
          <w:sz w:val="24"/>
          <w:szCs w:val="24"/>
        </w:rPr>
        <w:t xml:space="preserve">(в 2023 году - </w:t>
      </w:r>
      <w:r w:rsidRPr="00934D29">
        <w:rPr>
          <w:rFonts w:ascii="Times New Roman" w:hAnsi="Times New Roman" w:cs="Times New Roman"/>
          <w:sz w:val="24"/>
          <w:szCs w:val="24"/>
        </w:rPr>
        <w:t>0,5</w:t>
      </w:r>
      <w:r w:rsidR="00934D29" w:rsidRPr="00934D2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процента</w:t>
      </w:r>
      <w:r w:rsidRPr="00C95E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больше</w:t>
      </w:r>
      <w:r w:rsidRPr="00C95E8F">
        <w:rPr>
          <w:rFonts w:ascii="Times New Roman" w:hAnsi="Times New Roman" w:cs="Times New Roman"/>
          <w:sz w:val="28"/>
          <w:szCs w:val="28"/>
        </w:rPr>
        <w:t>, чем за соответствующий период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934D29">
        <w:rPr>
          <w:rFonts w:ascii="Times New Roman" w:hAnsi="Times New Roman" w:cs="Times New Roman"/>
          <w:sz w:val="28"/>
          <w:szCs w:val="28"/>
        </w:rPr>
        <w:t>3</w:t>
      </w:r>
      <w:r w:rsidRPr="00C95E8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D70754" w:rsidRDefault="00D70754" w:rsidP="002A348A">
      <w:pPr>
        <w:pStyle w:val="a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структуре источников финансирования инвестиций в основной капитал увеличилась доля за счет собственных средств организаций </w:t>
      </w:r>
      <w:r w:rsidR="004F1F2C">
        <w:rPr>
          <w:sz w:val="28"/>
          <w:szCs w:val="28"/>
        </w:rPr>
        <w:t xml:space="preserve">с 71,3 процента в январе-июне 2023 года до 89,7 процентов в январе-июне 2024 года </w:t>
      </w:r>
      <w:r w:rsidRPr="004F1F2C">
        <w:t>(с 36,7</w:t>
      </w:r>
      <w:r w:rsidR="004F1F2C" w:rsidRPr="004F1F2C">
        <w:t xml:space="preserve"> </w:t>
      </w:r>
      <w:r w:rsidRPr="004F1F2C">
        <w:t>процента в январе-июне 2022 года до 71,3</w:t>
      </w:r>
      <w:r w:rsidR="004F1F2C" w:rsidRPr="004F1F2C">
        <w:t xml:space="preserve"> </w:t>
      </w:r>
      <w:r w:rsidRPr="004F1F2C">
        <w:t>процента в январе-июне 2023 года)</w:t>
      </w:r>
      <w:r>
        <w:rPr>
          <w:sz w:val="28"/>
          <w:szCs w:val="28"/>
        </w:rPr>
        <w:t xml:space="preserve">, снизилась доля </w:t>
      </w:r>
      <w:r>
        <w:rPr>
          <w:sz w:val="28"/>
          <w:szCs w:val="28"/>
        </w:rPr>
        <w:lastRenderedPageBreak/>
        <w:t xml:space="preserve">привлеченных средств организаций с </w:t>
      </w:r>
      <w:r w:rsidR="004F1F2C">
        <w:rPr>
          <w:sz w:val="28"/>
          <w:szCs w:val="28"/>
        </w:rPr>
        <w:t xml:space="preserve">28,7 процента до 10,3 процента </w:t>
      </w:r>
      <w:r w:rsidR="004F1F2C" w:rsidRPr="002A348A">
        <w:t xml:space="preserve">(по предыдущему периоду с </w:t>
      </w:r>
      <w:r w:rsidRPr="002A348A">
        <w:t>63,3</w:t>
      </w:r>
      <w:r w:rsidR="004F1F2C" w:rsidRPr="002A348A">
        <w:t xml:space="preserve"> </w:t>
      </w:r>
      <w:r w:rsidRPr="002A348A">
        <w:t>процента до 28,7</w:t>
      </w:r>
      <w:r w:rsidR="004F1F2C" w:rsidRPr="002A348A">
        <w:t xml:space="preserve"> </w:t>
      </w:r>
      <w:r w:rsidRPr="002A348A">
        <w:t>процента</w:t>
      </w:r>
      <w:r w:rsidR="004F1F2C" w:rsidRPr="002A348A">
        <w:t>)</w:t>
      </w:r>
      <w:r>
        <w:rPr>
          <w:sz w:val="28"/>
          <w:szCs w:val="28"/>
        </w:rPr>
        <w:t xml:space="preserve"> соответственно. Снизилась доля бюджетных средств </w:t>
      </w:r>
      <w:r w:rsidR="004F1F2C">
        <w:rPr>
          <w:sz w:val="28"/>
          <w:szCs w:val="28"/>
        </w:rPr>
        <w:t xml:space="preserve">с 28,1 процента до 5,0 процентов, в аналогичном периоде прошлого года доля снизилась </w:t>
      </w:r>
      <w:r>
        <w:rPr>
          <w:sz w:val="28"/>
          <w:szCs w:val="28"/>
        </w:rPr>
        <w:t>с 51,8</w:t>
      </w:r>
      <w:r w:rsidR="004F1F2C">
        <w:rPr>
          <w:sz w:val="28"/>
          <w:szCs w:val="28"/>
        </w:rPr>
        <w:t xml:space="preserve"> процента до 28,1процента</w:t>
      </w:r>
      <w:r>
        <w:rPr>
          <w:sz w:val="28"/>
          <w:szCs w:val="28"/>
        </w:rPr>
        <w:t>.</w:t>
      </w:r>
    </w:p>
    <w:p w:rsidR="00594030" w:rsidRDefault="00594030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реализ</w:t>
      </w:r>
      <w:r w:rsidR="00A16DC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ованы</w:t>
      </w:r>
      <w:r w:rsidR="0051562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инвестиционны</w:t>
      </w:r>
      <w:r w:rsidR="0051562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е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проект</w:t>
      </w:r>
      <w:r w:rsidR="0051562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ы</w:t>
      </w:r>
      <w:r w:rsidR="001E235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:</w:t>
      </w:r>
    </w:p>
    <w:p w:rsidR="004C6AD8" w:rsidRDefault="004C6AD8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строительство весовой в д. Спайка (КФХ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Дорожкин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В.Ф.);</w:t>
      </w:r>
    </w:p>
    <w:p w:rsidR="004C6AD8" w:rsidRDefault="004C6AD8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- строительство нежилого здания сельскохозяйственного назначения (телятника) в с. Сыропятское</w:t>
      </w:r>
      <w:r w:rsidR="0087242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площадью 167,6 </w:t>
      </w:r>
      <w:proofErr w:type="spellStart"/>
      <w:r w:rsidR="0087242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</w:t>
      </w:r>
      <w:proofErr w:type="spellEnd"/>
      <w:r w:rsidR="0087242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(ИП Глава КФХ </w:t>
      </w:r>
      <w:proofErr w:type="spellStart"/>
      <w:r w:rsidR="0087242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Галустян</w:t>
      </w:r>
      <w:proofErr w:type="spellEnd"/>
      <w:r w:rsidR="0087242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Х.С,);</w:t>
      </w:r>
    </w:p>
    <w:p w:rsidR="00872428" w:rsidRDefault="00872428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Pr="0087242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строительство нежилого здания</w:t>
      </w:r>
      <w:r w:rsidR="006F544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(склад хранения сельскохозяйственной продукции) в с. Сыропятское площадью 344,4 </w:t>
      </w:r>
      <w:proofErr w:type="spellStart"/>
      <w:r w:rsidR="006F544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</w:t>
      </w:r>
      <w:proofErr w:type="spellEnd"/>
      <w:r w:rsidR="006F544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(ИП </w:t>
      </w:r>
      <w:proofErr w:type="spellStart"/>
      <w:r w:rsidR="006F544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Хчоян</w:t>
      </w:r>
      <w:proofErr w:type="spellEnd"/>
      <w:r w:rsidR="006F544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Н.Н.);</w:t>
      </w:r>
    </w:p>
    <w:p w:rsidR="006F5440" w:rsidRDefault="006F5440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приобретены сельскохозяйственные машины и оборудование ООО «РУСКОМ-Агро», ИП Глава КФХ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Черевко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З.М., ИП Глава КФХ Петросян Ю.Р.</w:t>
      </w:r>
    </w:p>
    <w:p w:rsidR="00461F3C" w:rsidRDefault="00461F3C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Продолжается реализация проектов по:</w:t>
      </w:r>
    </w:p>
    <w:p w:rsidR="006F5440" w:rsidRDefault="00461F3C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="0014191D" w:rsidRPr="001419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строительству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свиноводческого комплекса </w:t>
      </w:r>
      <w:r w:rsidRPr="00461F3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ООО «РУСКОМ-Агро»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по откорму 60 тысяч голов свиней в год в д.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Михеевка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;</w:t>
      </w:r>
    </w:p>
    <w:p w:rsidR="00461F3C" w:rsidRDefault="00461F3C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="0014191D" w:rsidRPr="001419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строительству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автозаправочной станции в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р.п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Кормиловска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(ООО «Управление АЗС»);</w:t>
      </w:r>
    </w:p>
    <w:p w:rsidR="00461F3C" w:rsidRDefault="00461F3C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реализации проекта «Строительство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битумного терминала</w:t>
      </w:r>
      <w:r w:rsid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р.п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 Кормиловка (ООО «АРТ БИТУМ»);</w:t>
      </w:r>
    </w:p>
    <w:p w:rsidR="00461F3C" w:rsidRDefault="00461F3C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="001419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реконструкции </w:t>
      </w:r>
      <w:r w:rsid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административного здания в с. Борки (Саркисян И.Р.);</w:t>
      </w:r>
    </w:p>
    <w:p w:rsidR="007B0B04" w:rsidRDefault="007B0B0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строительству и техническому перевооружению производственного объекта – отдельно стоящего приёмно-отпускного устройства в с. Победитель площадью 194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(ИП Глава КФХ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Андрич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С.А.);</w:t>
      </w:r>
    </w:p>
    <w:p w:rsidR="007B0B04" w:rsidRDefault="007B0B0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P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строительств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у</w:t>
      </w:r>
      <w:r w:rsidRP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нежилого здания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(склада) в с. Новоселье площадью 393,9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(ИП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Махота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Ю.В.);</w:t>
      </w:r>
    </w:p>
    <w:p w:rsidR="007B0B04" w:rsidRDefault="007B0B0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P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строительству нежилого здания (склада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хранения сельскохозяйственной продукции) в с. Сыропятское площадью 360,9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(ИП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Хчоян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Н.Н.);</w:t>
      </w:r>
    </w:p>
    <w:p w:rsidR="007B0B04" w:rsidRDefault="007B0B0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</w:t>
      </w:r>
      <w:r w:rsidRP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строительству нежилого здания (склада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P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хранения сельскохозяйственной продукции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 подсобным помещением в с. Сыропятское площадью 446,4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 (ИП Курников Ф.Г.);</w:t>
      </w:r>
    </w:p>
    <w:p w:rsidR="007B0B04" w:rsidRDefault="007B0B0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строительству здания магазина в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р.п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Кормиловка площадью 180,0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 (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Мкртычян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С.К.);</w:t>
      </w:r>
    </w:p>
    <w:p w:rsidR="007B0B04" w:rsidRDefault="007B0B0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строительству зернохранилища в с. Сыропятское площадью 300,0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кв.м.м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(ИП Глава КФХ Петров А.А.);</w:t>
      </w:r>
    </w:p>
    <w:p w:rsidR="007B0B04" w:rsidRDefault="007B0B0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реализации проекта «Строительство одноэтажного многоквартирного дома в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р.п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. Кормиловка </w:t>
      </w:r>
      <w:r w:rsidR="007B1B7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(</w:t>
      </w:r>
      <w:r w:rsidRPr="007B0B0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ООО «РУСКОМ-Агро»</w:t>
      </w:r>
      <w:r w:rsidR="007B1B7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).</w:t>
      </w:r>
    </w:p>
    <w:p w:rsidR="00594030" w:rsidRDefault="001E235A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В</w:t>
      </w:r>
      <w:r w:rsidR="00956DA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пояснительной записке соблюдены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требовани</w:t>
      </w:r>
      <w:r w:rsidR="00956DA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я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пункта 4 статьи 173 Бюджетного кодекса </w:t>
      </w:r>
      <w:r w:rsidR="0051562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сопоставлени</w:t>
      </w:r>
      <w:r w:rsidR="0051562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ю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показателей 202</w:t>
      </w:r>
      <w:r w:rsidR="0051562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4, 2025 и 2026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 с ранее утверждёнными показателями</w:t>
      </w:r>
      <w:r w:rsidR="00956DA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C93B14" w:rsidRDefault="00C93B1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C93B14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2.3.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Согласно </w:t>
      </w:r>
      <w:r w:rsidRPr="00C93B14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прогнозу основных характеристик консолидированного бюджета </w:t>
      </w:r>
      <w:proofErr w:type="spellStart"/>
      <w:r w:rsidRPr="00C93B14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Pr="00C93B14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муниципального района</w:t>
      </w:r>
      <w:r w:rsidRPr="00C93B1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Pr="00C93B1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Pr="00C93B1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Pr="00C93B1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предоставленному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lastRenderedPageBreak/>
        <w:t xml:space="preserve">одновременно с проектом решения, основные параметры консолидированного бюджета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составят:</w:t>
      </w:r>
    </w:p>
    <w:p w:rsidR="00A5694D" w:rsidRDefault="00A5694D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1) доходы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– 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984 459,6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тыс. рублей,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– 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911 579,2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тыс. рублей,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– 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911 376,9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тыс. рублей;</w:t>
      </w:r>
    </w:p>
    <w:p w:rsidR="00A5694D" w:rsidRDefault="00A5694D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2) расходы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– 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984 459,6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тыс. рублей,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– 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911 579,2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тыс. рублей,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– 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911 376,9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тыс. рублей;</w:t>
      </w:r>
    </w:p>
    <w:p w:rsidR="00A5694D" w:rsidRDefault="00A5694D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3) консолидированный бюджет на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на плановый период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 сбалансирован.</w:t>
      </w:r>
    </w:p>
    <w:p w:rsidR="00C93B14" w:rsidRDefault="001E4E71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1E4E7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По сравнению с прогнозными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показателями на 202</w:t>
      </w:r>
      <w:r w:rsidR="00824D5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предусмотрено увеличение доходов </w:t>
      </w:r>
      <w:r w:rsidR="00824D5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и расходов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консолидируемого бюджета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824D5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на </w:t>
      </w:r>
      <w:r w:rsidR="00824D5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34,75 процента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1E4E71" w:rsidRDefault="001E4E71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Наибольший удельный вес в консолидируемом бюджете </w:t>
      </w:r>
      <w:proofErr w:type="spellStart"/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занимает районный бюджет: в 202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году его доля 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в доходах и в расходах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составит 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91,5 (в 2024 -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87,2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)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процента, в 2025 году – 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90,6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процента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в 2026 году –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9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0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,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0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процента.</w:t>
      </w:r>
    </w:p>
    <w:p w:rsidR="001E4E71" w:rsidRDefault="008F3F32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8F3F32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2.4.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Согласно </w:t>
      </w:r>
      <w:r w:rsidRPr="008F3F32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оценке ожидаемого исполнения районного бюджета на 202</w:t>
      </w:r>
      <w:r w:rsidR="00882935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4</w:t>
      </w:r>
      <w:r w:rsidRPr="008F3F32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год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поступление </w:t>
      </w:r>
      <w:r w:rsidRP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  <w:u w:val="single"/>
        </w:rPr>
        <w:t>доходов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в районный бюджет прогнозируется в объёме 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999 085,4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рублей, или </w:t>
      </w:r>
      <w:r w:rsidR="007275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102,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процента от уточнённого плана, в том числе по налоговым и неналоговым доходам </w:t>
      </w:r>
      <w:r w:rsidR="007275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–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332 899,1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рублей, </w:t>
      </w:r>
      <w:r w:rsidR="00ED0EF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или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безвозмездным поступлениям (с учётом возврата остатков субсидий, субвенций и иных межбюджетных трансфертов, имеющих целевое назначение, прошлых лет) </w:t>
      </w:r>
      <w:r w:rsidR="007275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–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88293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666 186,2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рублей.</w:t>
      </w:r>
    </w:p>
    <w:p w:rsidR="008F3F32" w:rsidRDefault="008F3F32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Исполнение районного бюджета за 202</w:t>
      </w:r>
      <w:r w:rsid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P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  <w:u w:val="single"/>
        </w:rPr>
        <w:t>по расходам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ожидается в объёме </w:t>
      </w:r>
      <w:r w:rsid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993 259,4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рублей, или </w:t>
      </w:r>
      <w:r w:rsid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97,24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процента к уточнённому плану.</w:t>
      </w:r>
    </w:p>
    <w:p w:rsidR="008F3F32" w:rsidRPr="001E4E71" w:rsidRDefault="00640C38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Ожидается исполнение районного бюджета с </w:t>
      </w:r>
      <w:r w:rsidRPr="00691D00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про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фицитом в 5 825,97</w:t>
      </w:r>
      <w:r w:rsidR="007275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рублей,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при </w:t>
      </w:r>
      <w:r w:rsidR="007275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планируемо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м </w:t>
      </w:r>
      <w:r w:rsidRPr="00691D00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де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фиците в 47 265,4 тыс. рублей.</w:t>
      </w:r>
      <w:r w:rsidR="007275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В том же размере ожидается исполнение по источникам финансирования дефицита бюджета.</w:t>
      </w:r>
    </w:p>
    <w:p w:rsidR="00AF5D0F" w:rsidRPr="007E151E" w:rsidRDefault="008B0C20" w:rsidP="002A348A">
      <w:pPr>
        <w:pStyle w:val="3"/>
        <w:spacing w:before="160" w:after="160"/>
        <w:rPr>
          <w:rFonts w:ascii="Times New Roman" w:hAnsi="Times New Roman"/>
          <w:bCs w:val="0"/>
          <w:color w:val="000000"/>
          <w:spacing w:val="3"/>
          <w:sz w:val="28"/>
          <w:szCs w:val="28"/>
        </w:rPr>
      </w:pPr>
      <w:r w:rsidRPr="007E151E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3. Основные характеристики </w:t>
      </w:r>
      <w:r w:rsidR="007E151E" w:rsidRPr="007E151E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бюджета </w:t>
      </w:r>
      <w:proofErr w:type="spellStart"/>
      <w:r w:rsidR="007E151E" w:rsidRPr="007E151E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7E151E" w:rsidRPr="007E151E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EF6B80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на 202</w:t>
      </w:r>
      <w:r w:rsidR="00C80BB6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5</w:t>
      </w:r>
      <w:r w:rsidR="00EF6B80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C80BB6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6</w:t>
      </w:r>
      <w:r w:rsidR="00EF6B80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и 202</w:t>
      </w:r>
      <w:r w:rsidR="00C80BB6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7</w:t>
      </w:r>
      <w:r w:rsidR="00EF6B80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годов</w:t>
      </w:r>
    </w:p>
    <w:p w:rsidR="00AF5D0F" w:rsidRDefault="007E151E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Основные характеристики бюджета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CA3327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(далее – районный бюджет) 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202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сформированы в соответствии с:</w:t>
      </w:r>
    </w:p>
    <w:p w:rsidR="00955EB6" w:rsidRDefault="00955EB6" w:rsidP="002A348A">
      <w:pPr>
        <w:pStyle w:val="3"/>
        <w:numPr>
          <w:ilvl w:val="0"/>
          <w:numId w:val="35"/>
        </w:numPr>
        <w:spacing w:after="0"/>
        <w:ind w:left="0"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основными направлениями бюджетной и налоговой политики Омской области 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на 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2025 год и на плановый период 2026 и 2027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утверждёнными Указом Губернатора Омской области от </w:t>
      </w:r>
      <w:r w:rsidR="00691D0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23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.0</w:t>
      </w:r>
      <w:r w:rsidR="002718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8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.202</w:t>
      </w:r>
      <w:r w:rsidR="00691D0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691D0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185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Об основных направлениях бюджетной и налоговой политики Омской области на 202</w:t>
      </w:r>
      <w:r w:rsidR="00691D0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на плановый период 202</w:t>
      </w:r>
      <w:r w:rsidR="00691D0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691D0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;</w:t>
      </w:r>
    </w:p>
    <w:p w:rsidR="00955EB6" w:rsidRDefault="00955EB6" w:rsidP="002A348A">
      <w:pPr>
        <w:pStyle w:val="3"/>
        <w:numPr>
          <w:ilvl w:val="0"/>
          <w:numId w:val="35"/>
        </w:numPr>
        <w:spacing w:after="0"/>
        <w:ind w:left="0"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муниципальными программами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района, проектами изменений указанных программ;</w:t>
      </w:r>
    </w:p>
    <w:p w:rsidR="00955EB6" w:rsidRDefault="00955EB6" w:rsidP="002A348A">
      <w:pPr>
        <w:pStyle w:val="3"/>
        <w:numPr>
          <w:ilvl w:val="0"/>
          <w:numId w:val="35"/>
        </w:numPr>
        <w:spacing w:after="0"/>
        <w:ind w:left="0"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прогнозом социально-экономического развития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</w:t>
      </w:r>
      <w:r w:rsidR="008457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2025 год и на плановый период 2026 и 2027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одобренном распоряжением Администрации </w:t>
      </w:r>
      <w:proofErr w:type="spellStart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</w:t>
      </w:r>
      <w:r w:rsidR="008457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0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7.1</w:t>
      </w:r>
      <w:r w:rsidR="008457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.202</w:t>
      </w:r>
      <w:r w:rsidR="008457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8457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2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8457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-р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 прогнозе социально-экономического 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lastRenderedPageBreak/>
        <w:t xml:space="preserve">развития </w:t>
      </w:r>
      <w:proofErr w:type="spellStart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</w:t>
      </w:r>
      <w:r w:rsidR="008457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2025 год и на плановый период 2026 и 2027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;</w:t>
      </w:r>
    </w:p>
    <w:p w:rsidR="007E151E" w:rsidRPr="00955EB6" w:rsidRDefault="007E151E" w:rsidP="002A348A">
      <w:pPr>
        <w:pStyle w:val="3"/>
        <w:numPr>
          <w:ilvl w:val="0"/>
          <w:numId w:val="35"/>
        </w:numPr>
        <w:spacing w:after="0"/>
        <w:ind w:left="0"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основными направлениями бюджетной и налоговой политики </w:t>
      </w:r>
      <w:proofErr w:type="spellStart"/>
      <w:r w:rsidRP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P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на 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2025 год и на плановый период 2026 и 2027</w:t>
      </w:r>
      <w:r w:rsidR="00EF6B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определёнными постановлением Администрации </w:t>
      </w:r>
      <w:proofErr w:type="spellStart"/>
      <w:r w:rsid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16</w:t>
      </w:r>
      <w:r w:rsid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.09.202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2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31</w:t>
      </w:r>
      <w:r w:rsidR="00955E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-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Об основных направлениях бюджетной и налоговой политики </w:t>
      </w:r>
      <w:proofErr w:type="spellStart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</w:t>
      </w:r>
      <w:r w:rsidR="00C80BB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2025 год и на плановый период 2026 и 2027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64250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7E151E" w:rsidRDefault="00CA3327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Планирование районного бюджета 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на </w:t>
      </w:r>
      <w:r w:rsidR="00A555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2025 год и на плановый период 2026 и 2027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осуществлялось исходя из необходимости обеспечения сбалансированности районного бюджета.</w:t>
      </w:r>
    </w:p>
    <w:p w:rsidR="00CA3327" w:rsidRDefault="00955EB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Проектом решения предлагается утвердить основные характеристики районного бюджета на 202</w:t>
      </w:r>
      <w:r w:rsidR="00A555E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год:</w:t>
      </w:r>
    </w:p>
    <w:p w:rsidR="00955EB6" w:rsidRDefault="00955EB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общий объём доходов в сумме 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901 066,9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 или 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92,5 (в 2024 - </w:t>
      </w:r>
      <w:r w:rsidR="00D776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74,2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)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процента к уровню доходов 202</w:t>
      </w:r>
      <w:r w:rsidR="00C771E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года, предусмотренных решением Совета </w:t>
      </w: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</w:t>
      </w:r>
      <w:r w:rsidR="00D776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.12.202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</w:t>
      </w:r>
      <w:r w:rsidR="00D776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73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(в редакции решения Совета </w:t>
      </w:r>
      <w:proofErr w:type="spellStart"/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от </w:t>
      </w:r>
      <w:r w:rsidR="00D776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.10.202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37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)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«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 бюджете </w:t>
      </w:r>
      <w:proofErr w:type="spellStart"/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202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»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(далее соответственно – решение </w:t>
      </w:r>
      <w:r w:rsidR="0037129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Совета </w:t>
      </w:r>
      <w:r w:rsidR="007A0D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о районном бюджете в уточнённой или в действующей редакции);</w:t>
      </w:r>
    </w:p>
    <w:p w:rsidR="007A0D1A" w:rsidRDefault="007A0D1A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общий объём расходов в сумме 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901 066,9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или </w:t>
      </w:r>
      <w:r w:rsidR="00A476C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88,2 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(в 2024 - 71,4)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</w:t>
      </w:r>
      <w:r w:rsidR="00D776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ент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а</w:t>
      </w:r>
      <w:r w:rsidR="00D776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к уточнённой редакции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года;</w:t>
      </w:r>
    </w:p>
    <w:p w:rsidR="007A0D1A" w:rsidRDefault="007A0D1A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- дефицит районного бюджета в размере 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0,0 (в 2024 -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961,</w:t>
      </w:r>
      <w:r w:rsidR="00D7761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)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рублей.</w:t>
      </w:r>
    </w:p>
    <w:p w:rsidR="007A0D1A" w:rsidRDefault="007A0D1A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Данные об основных характеристиках районного бюджета 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в сравнении с 202</w:t>
      </w:r>
      <w:r w:rsidR="0058618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годом представлены в </w:t>
      </w:r>
      <w:r w:rsidR="002713F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Приложении</w:t>
      </w:r>
      <w:r w:rsidR="000A7A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7B44E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№</w:t>
      </w:r>
      <w:r w:rsidR="000A7A1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1.</w:t>
      </w:r>
    </w:p>
    <w:p w:rsidR="00851C37" w:rsidRDefault="0043746D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В плановом периоде предусматривается снижение объёма доходов </w:t>
      </w:r>
      <w:r w:rsid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и расходов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районного бюджета на </w:t>
      </w:r>
      <w:r w:rsid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8,3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процента в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году к уровню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 и на </w:t>
      </w:r>
      <w:r w:rsid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0</w:t>
      </w:r>
      <w:r w:rsidR="009F60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,</w:t>
      </w:r>
      <w:r w:rsidR="00640C38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процента в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году к уровню 202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года.</w:t>
      </w:r>
      <w:r w:rsidR="009F60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r w:rsidR="002F19E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Бюджет планового периода сформирован 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сбалансированным.</w:t>
      </w:r>
    </w:p>
    <w:p w:rsidR="00902489" w:rsidRDefault="00371298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AE5726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В соответствии со статьёй 184.1 Бюджетного кодекса в составе расходов районного бюджета установлен общий объём условно утверждаемых расходов в размере 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10 130,1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 на первый год планового периода, что </w:t>
      </w:r>
      <w:r w:rsidR="00E264A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в объёме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составляет </w:t>
      </w:r>
      <w:r w:rsidR="00E264AD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более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2,5 процента от общего объёма расходов районного бюджета (без учёта целевых поступлений из областного бюджета и бюджетов </w:t>
      </w:r>
      <w:r w:rsidR="0090248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поселений) и </w:t>
      </w:r>
      <w:r w:rsidR="007525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20 008,2</w:t>
      </w:r>
      <w:r w:rsidR="00902489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тыс. рублей на второй год планового периода или не менее 5,0 процентов от общего объёма расходов районного бюджета (без учёта целевых поступлений из областного бюджета и бюджетов поселений).</w:t>
      </w:r>
    </w:p>
    <w:p w:rsidR="00727580" w:rsidRDefault="00727580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Снижение значений основных параметров районного бюджета в 202</w:t>
      </w:r>
      <w:r w:rsidR="00A453C5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-202</w:t>
      </w:r>
      <w:r w:rsidR="00A453C5"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годах по сравнению с уточнённой редакцией решения Совета о районном бюджете не является показателем снижения уровня бюджетной обеспеченности расходных обязательств </w:t>
      </w:r>
      <w:proofErr w:type="spellStart"/>
      <w:r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района, поскольку, как показывает практика, в течение финансового года производится уточнение параметров районного бюджета на суммы безвозмездных поступлений, распределяемых главными распорядителями </w:t>
      </w:r>
      <w:r w:rsidRPr="002A348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lastRenderedPageBreak/>
        <w:t>средств областного бюджета в соответствии с нормативными правовыми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актами. Так, объём безвозмездных поступлений в районный бюджет в течение 202</w:t>
      </w:r>
      <w:r w:rsidR="00A453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года был увеличен в </w:t>
      </w:r>
      <w:r w:rsidR="00A453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1,5 (в 2024 -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1,7</w:t>
      </w:r>
      <w:r w:rsidR="00A453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)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раза (на </w:t>
      </w:r>
      <w:r w:rsidR="00A453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45,8 (в 2024 -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71,0</w:t>
      </w:r>
      <w:r w:rsidR="00A453C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)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процент) к объёму, утверждённому первоначальной редакцией решения Совета о районном бюджете.</w:t>
      </w:r>
    </w:p>
    <w:p w:rsidR="005869F4" w:rsidRDefault="005869F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При этом в сопоставимых условиях (к первоначальной редакции решения Совета о районном бюджете) основные характеристики районного бюджета на 202</w:t>
      </w:r>
      <w:r w:rsidR="003A483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увеличены по сравнению с 202</w:t>
      </w:r>
      <w:r w:rsidR="003A483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4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годом и по доходам</w:t>
      </w:r>
      <w:r w:rsidR="003A483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на 34,9 процента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и по расходам на </w:t>
      </w:r>
      <w:r w:rsidR="003A483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34,7 процента (в 2024 на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7,0 процентов</w:t>
      </w:r>
      <w:r w:rsidR="003A483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)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851C37" w:rsidRDefault="00851C37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Динамика основных характеристик районного бюджета на 202</w:t>
      </w:r>
      <w:r w:rsidR="0060575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3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– 202</w:t>
      </w:r>
      <w:r w:rsidR="00605751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годы представлена на диаграмме.</w:t>
      </w:r>
    </w:p>
    <w:p w:rsidR="00880C13" w:rsidRDefault="00880C13" w:rsidP="002A348A">
      <w:pPr>
        <w:pStyle w:val="3"/>
        <w:spacing w:before="60" w:after="0"/>
        <w:rPr>
          <w:rFonts w:ascii="Times New Roman" w:hAnsi="Times New Roman"/>
          <w:bCs w:val="0"/>
          <w:color w:val="000000"/>
          <w:spacing w:val="3"/>
          <w:sz w:val="28"/>
          <w:szCs w:val="28"/>
        </w:rPr>
      </w:pPr>
      <w:r w:rsidRPr="00851C3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Динамика основных характеристик районного бюджета</w:t>
      </w:r>
    </w:p>
    <w:p w:rsidR="002F19E2" w:rsidRDefault="00880C13" w:rsidP="002A348A">
      <w:pPr>
        <w:pStyle w:val="3"/>
        <w:spacing w:after="60"/>
        <w:rPr>
          <w:rFonts w:ascii="Times New Roman" w:hAnsi="Times New Roman"/>
          <w:bCs w:val="0"/>
          <w:color w:val="000000"/>
          <w:spacing w:val="3"/>
          <w:sz w:val="28"/>
          <w:szCs w:val="28"/>
        </w:rPr>
      </w:pPr>
      <w:r w:rsidRPr="00851C3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на 202</w:t>
      </w:r>
      <w:r w:rsidR="003F38BD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2</w:t>
      </w:r>
      <w:r w:rsidRPr="00851C3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– 202</w:t>
      </w:r>
      <w:r w:rsidR="00605751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7</w:t>
      </w:r>
      <w:r w:rsidR="00973A8A">
        <w:rPr>
          <w:rStyle w:val="af"/>
          <w:rFonts w:ascii="Times New Roman" w:hAnsi="Times New Roman"/>
          <w:bCs w:val="0"/>
          <w:color w:val="000000"/>
          <w:spacing w:val="3"/>
          <w:sz w:val="28"/>
          <w:szCs w:val="28"/>
        </w:rPr>
        <w:footnoteReference w:id="1"/>
      </w:r>
      <w:r w:rsidRPr="00851C37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 xml:space="preserve"> годы</w:t>
      </w:r>
    </w:p>
    <w:p w:rsidR="007550E3" w:rsidRDefault="00880C13" w:rsidP="002A348A">
      <w:pPr>
        <w:pStyle w:val="3"/>
        <w:spacing w:after="60"/>
        <w:rPr>
          <w:rFonts w:ascii="Times New Roman" w:hAnsi="Times New Roman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Cs w:val="0"/>
          <w:noProof/>
          <w:color w:val="000000"/>
          <w:spacing w:val="3"/>
          <w:sz w:val="28"/>
          <w:szCs w:val="28"/>
        </w:rPr>
        <w:drawing>
          <wp:inline distT="0" distB="0" distL="0" distR="0">
            <wp:extent cx="6139180" cy="4676503"/>
            <wp:effectExtent l="0" t="0" r="13970" b="1016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F4A89" w:rsidRDefault="00CA3327" w:rsidP="002A348A">
      <w:pPr>
        <w:pStyle w:val="3"/>
        <w:spacing w:before="160" w:after="0"/>
        <w:rPr>
          <w:rFonts w:ascii="Times New Roman" w:hAnsi="Times New Roman"/>
          <w:color w:val="auto"/>
          <w:sz w:val="28"/>
          <w:szCs w:val="28"/>
          <w:lang w:eastAsia="ar-SA"/>
        </w:rPr>
      </w:pPr>
      <w:r w:rsidRPr="00636CF8">
        <w:rPr>
          <w:rFonts w:ascii="Times New Roman" w:hAnsi="Times New Roman"/>
          <w:bCs w:val="0"/>
          <w:color w:val="000000"/>
          <w:spacing w:val="3"/>
          <w:sz w:val="28"/>
          <w:szCs w:val="28"/>
        </w:rPr>
        <w:t>4. Д</w:t>
      </w:r>
      <w:r w:rsidR="00AC6083" w:rsidRPr="00636CF8">
        <w:rPr>
          <w:rFonts w:ascii="Times New Roman" w:hAnsi="Times New Roman"/>
          <w:color w:val="auto"/>
          <w:sz w:val="28"/>
          <w:szCs w:val="28"/>
          <w:lang w:eastAsia="ar-SA"/>
        </w:rPr>
        <w:t>оход</w:t>
      </w:r>
      <w:r w:rsidRPr="00636CF8">
        <w:rPr>
          <w:rFonts w:ascii="Times New Roman" w:hAnsi="Times New Roman"/>
          <w:color w:val="auto"/>
          <w:sz w:val="28"/>
          <w:szCs w:val="28"/>
          <w:lang w:eastAsia="ar-SA"/>
        </w:rPr>
        <w:t xml:space="preserve">ы </w:t>
      </w:r>
      <w:r w:rsidR="00636CF8" w:rsidRPr="00636CF8">
        <w:rPr>
          <w:rFonts w:ascii="Times New Roman" w:hAnsi="Times New Roman"/>
          <w:color w:val="auto"/>
          <w:sz w:val="28"/>
          <w:szCs w:val="28"/>
          <w:lang w:eastAsia="ar-SA"/>
        </w:rPr>
        <w:t>районного бюджета</w:t>
      </w:r>
    </w:p>
    <w:p w:rsidR="00BA2577" w:rsidRPr="00636CF8" w:rsidRDefault="009C65B3" w:rsidP="002A348A">
      <w:pPr>
        <w:pStyle w:val="3"/>
        <w:spacing w:after="160"/>
        <w:rPr>
          <w:rFonts w:ascii="Times New Roman" w:hAnsi="Times New Roman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lang w:eastAsia="ar-SA"/>
        </w:rPr>
        <w:t xml:space="preserve">на </w:t>
      </w:r>
      <w:r w:rsidR="00393BCD" w:rsidRPr="00393BCD">
        <w:rPr>
          <w:rFonts w:ascii="Times New Roman" w:hAnsi="Times New Roman"/>
          <w:color w:val="auto"/>
          <w:sz w:val="28"/>
          <w:szCs w:val="28"/>
          <w:lang w:eastAsia="ar-SA"/>
        </w:rPr>
        <w:t>2025 год и на плановый период 2026 и 2027</w:t>
      </w:r>
      <w:r>
        <w:rPr>
          <w:rFonts w:ascii="Times New Roman" w:hAnsi="Times New Roman"/>
          <w:color w:val="auto"/>
          <w:sz w:val="28"/>
          <w:szCs w:val="28"/>
          <w:lang w:eastAsia="ar-SA"/>
        </w:rPr>
        <w:t xml:space="preserve"> годов</w:t>
      </w:r>
    </w:p>
    <w:p w:rsidR="009D57DD" w:rsidRDefault="009D57DD" w:rsidP="002A348A">
      <w:pPr>
        <w:widowControl w:val="0"/>
        <w:tabs>
          <w:tab w:val="left" w:pos="567"/>
          <w:tab w:val="left" w:pos="6663"/>
          <w:tab w:val="left" w:pos="10490"/>
        </w:tabs>
        <w:spacing w:before="120"/>
        <w:ind w:firstLine="709"/>
        <w:jc w:val="both"/>
        <w:rPr>
          <w:sz w:val="28"/>
          <w:szCs w:val="28"/>
          <w:lang w:eastAsia="x-none"/>
        </w:rPr>
      </w:pPr>
      <w:r w:rsidRPr="009D57DD">
        <w:rPr>
          <w:sz w:val="28"/>
          <w:szCs w:val="28"/>
          <w:lang w:eastAsia="x-none"/>
        </w:rPr>
        <w:t xml:space="preserve">Статьёй 2 проекта решения предусмотрены источники формирования доходов районного бюджета. В соответствии со статьёй 41 Бюджетного кодекса </w:t>
      </w:r>
      <w:r w:rsidRPr="009D57DD">
        <w:rPr>
          <w:sz w:val="28"/>
          <w:szCs w:val="28"/>
          <w:lang w:eastAsia="x-none"/>
        </w:rPr>
        <w:lastRenderedPageBreak/>
        <w:t>к доходам районного бюджета отнесены налоговые доходы, неналоговые доходы и безвозмездные поступления.</w:t>
      </w:r>
    </w:p>
    <w:p w:rsidR="00B5511C" w:rsidRPr="00AD6DD0" w:rsidRDefault="00B5511C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AD6DD0">
        <w:rPr>
          <w:sz w:val="28"/>
          <w:szCs w:val="28"/>
          <w:lang w:eastAsia="x-none"/>
        </w:rPr>
        <w:t>Удельный вес налоговых и неналоговых доходов в 202</w:t>
      </w:r>
      <w:r w:rsidR="00F71C58">
        <w:rPr>
          <w:sz w:val="28"/>
          <w:szCs w:val="28"/>
          <w:lang w:eastAsia="x-none"/>
        </w:rPr>
        <w:t>5</w:t>
      </w:r>
      <w:r w:rsidRPr="00AD6DD0">
        <w:rPr>
          <w:sz w:val="28"/>
          <w:szCs w:val="28"/>
          <w:lang w:eastAsia="x-none"/>
        </w:rPr>
        <w:t xml:space="preserve"> году и плановом периоде 202</w:t>
      </w:r>
      <w:r w:rsidR="00F71C58">
        <w:rPr>
          <w:sz w:val="28"/>
          <w:szCs w:val="28"/>
          <w:lang w:eastAsia="x-none"/>
        </w:rPr>
        <w:t>6</w:t>
      </w:r>
      <w:r w:rsidRPr="00AD6DD0">
        <w:rPr>
          <w:sz w:val="28"/>
          <w:szCs w:val="28"/>
          <w:lang w:eastAsia="x-none"/>
        </w:rPr>
        <w:t xml:space="preserve"> и 202</w:t>
      </w:r>
      <w:r w:rsidR="00F71C58">
        <w:rPr>
          <w:sz w:val="28"/>
          <w:szCs w:val="28"/>
          <w:lang w:eastAsia="x-none"/>
        </w:rPr>
        <w:t>7</w:t>
      </w:r>
      <w:r w:rsidRPr="00AD6DD0">
        <w:rPr>
          <w:sz w:val="28"/>
          <w:szCs w:val="28"/>
          <w:lang w:eastAsia="x-none"/>
        </w:rPr>
        <w:t xml:space="preserve"> годов в общей сумме доходов районного бюджета составит </w:t>
      </w:r>
      <w:r w:rsidR="00F71C58" w:rsidRPr="00F71C58">
        <w:rPr>
          <w:sz w:val="28"/>
          <w:szCs w:val="28"/>
          <w:lang w:eastAsia="x-none"/>
        </w:rPr>
        <w:t xml:space="preserve">44,3 </w:t>
      </w:r>
      <w:r w:rsidR="00F71C58" w:rsidRPr="00F71C58">
        <w:rPr>
          <w:lang w:eastAsia="x-none"/>
        </w:rPr>
        <w:t>(</w:t>
      </w:r>
      <w:r w:rsidR="00F71C58" w:rsidRPr="00F71C58">
        <w:rPr>
          <w:rStyle w:val="af"/>
          <w:lang w:eastAsia="x-none"/>
        </w:rPr>
        <w:footnoteReference w:id="2"/>
      </w:r>
      <w:r w:rsidR="00F71C58" w:rsidRPr="00F71C58">
        <w:rPr>
          <w:lang w:eastAsia="x-none"/>
        </w:rPr>
        <w:t>на 2024 год – 41,8, на 2023 год – 38,9)</w:t>
      </w:r>
      <w:r w:rsidR="00AD6DD0" w:rsidRPr="00AD6DD0">
        <w:rPr>
          <w:sz w:val="28"/>
          <w:szCs w:val="28"/>
          <w:lang w:eastAsia="x-none"/>
        </w:rPr>
        <w:t xml:space="preserve"> процента, </w:t>
      </w:r>
      <w:r w:rsidR="000204E4">
        <w:rPr>
          <w:sz w:val="28"/>
          <w:szCs w:val="28"/>
          <w:lang w:eastAsia="x-none"/>
        </w:rPr>
        <w:t>4</w:t>
      </w:r>
      <w:r w:rsidR="00F71C58">
        <w:rPr>
          <w:sz w:val="28"/>
          <w:szCs w:val="28"/>
          <w:lang w:eastAsia="x-none"/>
        </w:rPr>
        <w:t>1</w:t>
      </w:r>
      <w:r w:rsidR="000204E4">
        <w:rPr>
          <w:sz w:val="28"/>
          <w:szCs w:val="28"/>
          <w:lang w:eastAsia="x-none"/>
        </w:rPr>
        <w:t>,</w:t>
      </w:r>
      <w:r w:rsidR="00F71C58">
        <w:rPr>
          <w:sz w:val="28"/>
          <w:szCs w:val="28"/>
          <w:lang w:eastAsia="x-none"/>
        </w:rPr>
        <w:t>6</w:t>
      </w:r>
      <w:r w:rsidR="00AD6DD0" w:rsidRPr="00AD6DD0">
        <w:rPr>
          <w:sz w:val="28"/>
          <w:szCs w:val="28"/>
          <w:lang w:eastAsia="x-none"/>
        </w:rPr>
        <w:t xml:space="preserve"> процента и </w:t>
      </w:r>
      <w:r w:rsidR="000204E4">
        <w:rPr>
          <w:sz w:val="28"/>
          <w:szCs w:val="28"/>
          <w:lang w:eastAsia="x-none"/>
        </w:rPr>
        <w:t>4</w:t>
      </w:r>
      <w:r w:rsidR="00F71C58">
        <w:rPr>
          <w:sz w:val="28"/>
          <w:szCs w:val="28"/>
          <w:lang w:eastAsia="x-none"/>
        </w:rPr>
        <w:t>1</w:t>
      </w:r>
      <w:r w:rsidR="000204E4">
        <w:rPr>
          <w:sz w:val="28"/>
          <w:szCs w:val="28"/>
          <w:lang w:eastAsia="x-none"/>
        </w:rPr>
        <w:t>,</w:t>
      </w:r>
      <w:r w:rsidR="00F71C58">
        <w:rPr>
          <w:sz w:val="28"/>
          <w:szCs w:val="28"/>
          <w:lang w:eastAsia="x-none"/>
        </w:rPr>
        <w:t>4</w:t>
      </w:r>
      <w:r w:rsidR="00AD6DD0" w:rsidRPr="00AD6DD0">
        <w:rPr>
          <w:sz w:val="28"/>
          <w:szCs w:val="28"/>
          <w:lang w:eastAsia="x-none"/>
        </w:rPr>
        <w:t xml:space="preserve"> процента соответственно.</w:t>
      </w:r>
    </w:p>
    <w:p w:rsidR="006E6856" w:rsidRPr="00AD6DD0" w:rsidRDefault="006E6856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AD6DD0">
        <w:rPr>
          <w:sz w:val="28"/>
          <w:szCs w:val="28"/>
          <w:lang w:eastAsia="x-none"/>
        </w:rPr>
        <w:t>Удельный вес безвозмездных поступлений в 202</w:t>
      </w:r>
      <w:r w:rsidR="00F71C58">
        <w:rPr>
          <w:sz w:val="28"/>
          <w:szCs w:val="28"/>
          <w:lang w:eastAsia="x-none"/>
        </w:rPr>
        <w:t>5</w:t>
      </w:r>
      <w:r w:rsidRPr="00AD6DD0">
        <w:rPr>
          <w:sz w:val="28"/>
          <w:szCs w:val="28"/>
          <w:lang w:eastAsia="x-none"/>
        </w:rPr>
        <w:t xml:space="preserve"> году и плановом периоде 202</w:t>
      </w:r>
      <w:r w:rsidR="00F71C58">
        <w:rPr>
          <w:sz w:val="28"/>
          <w:szCs w:val="28"/>
          <w:lang w:eastAsia="x-none"/>
        </w:rPr>
        <w:t>6</w:t>
      </w:r>
      <w:r w:rsidRPr="00AD6DD0">
        <w:rPr>
          <w:sz w:val="28"/>
          <w:szCs w:val="28"/>
          <w:lang w:eastAsia="x-none"/>
        </w:rPr>
        <w:t xml:space="preserve"> и 202</w:t>
      </w:r>
      <w:r w:rsidR="00F71C58">
        <w:rPr>
          <w:sz w:val="28"/>
          <w:szCs w:val="28"/>
          <w:lang w:eastAsia="x-none"/>
        </w:rPr>
        <w:t>7</w:t>
      </w:r>
      <w:r w:rsidRPr="00AD6DD0">
        <w:rPr>
          <w:sz w:val="28"/>
          <w:szCs w:val="28"/>
          <w:lang w:eastAsia="x-none"/>
        </w:rPr>
        <w:t xml:space="preserve"> годов в общей сумме доходов районного бюджета составит </w:t>
      </w:r>
      <w:r w:rsidR="00F71C58">
        <w:rPr>
          <w:sz w:val="28"/>
          <w:szCs w:val="28"/>
          <w:lang w:eastAsia="x-none"/>
        </w:rPr>
        <w:t xml:space="preserve">56,7 </w:t>
      </w:r>
      <w:r w:rsidR="00F71C58" w:rsidRPr="0011258E">
        <w:rPr>
          <w:lang w:eastAsia="x-none"/>
        </w:rPr>
        <w:t xml:space="preserve">(на 2024 год - </w:t>
      </w:r>
      <w:r w:rsidR="000204E4" w:rsidRPr="0011258E">
        <w:rPr>
          <w:lang w:eastAsia="x-none"/>
        </w:rPr>
        <w:t>58,2</w:t>
      </w:r>
      <w:r w:rsidR="00F71C58" w:rsidRPr="0011258E">
        <w:rPr>
          <w:lang w:eastAsia="x-none"/>
        </w:rPr>
        <w:t>, на 2023 год – 61,0)</w:t>
      </w:r>
      <w:r w:rsidRPr="00AD6DD0">
        <w:rPr>
          <w:sz w:val="28"/>
          <w:szCs w:val="28"/>
          <w:lang w:eastAsia="x-none"/>
        </w:rPr>
        <w:t xml:space="preserve"> процента, </w:t>
      </w:r>
      <w:r w:rsidR="00F71C58">
        <w:rPr>
          <w:sz w:val="28"/>
          <w:szCs w:val="28"/>
          <w:lang w:eastAsia="x-none"/>
        </w:rPr>
        <w:t>58,4</w:t>
      </w:r>
      <w:r w:rsidRPr="00AD6DD0">
        <w:rPr>
          <w:sz w:val="28"/>
          <w:szCs w:val="28"/>
          <w:lang w:eastAsia="x-none"/>
        </w:rPr>
        <w:t xml:space="preserve"> процента и </w:t>
      </w:r>
      <w:r w:rsidR="00F71C58">
        <w:rPr>
          <w:sz w:val="28"/>
          <w:szCs w:val="28"/>
          <w:lang w:eastAsia="x-none"/>
        </w:rPr>
        <w:t>58,6</w:t>
      </w:r>
      <w:r w:rsidRPr="00AD6DD0">
        <w:rPr>
          <w:sz w:val="28"/>
          <w:szCs w:val="28"/>
          <w:lang w:eastAsia="x-none"/>
        </w:rPr>
        <w:t xml:space="preserve"> процента соответственно.</w:t>
      </w:r>
    </w:p>
    <w:p w:rsidR="00467481" w:rsidRDefault="00467481" w:rsidP="002A348A">
      <w:pPr>
        <w:widowControl w:val="0"/>
        <w:tabs>
          <w:tab w:val="left" w:pos="567"/>
          <w:tab w:val="left" w:pos="6663"/>
          <w:tab w:val="left" w:pos="10490"/>
        </w:tabs>
        <w:spacing w:after="60"/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Динамика и структура доходов районного бюджета на 202</w:t>
      </w:r>
      <w:r w:rsidR="006C108F">
        <w:rPr>
          <w:sz w:val="28"/>
          <w:szCs w:val="28"/>
          <w:lang w:eastAsia="x-none"/>
        </w:rPr>
        <w:t>2</w:t>
      </w:r>
      <w:r>
        <w:rPr>
          <w:sz w:val="28"/>
          <w:szCs w:val="28"/>
          <w:lang w:eastAsia="x-none"/>
        </w:rPr>
        <w:t xml:space="preserve"> – 202</w:t>
      </w:r>
      <w:r w:rsidR="00D00860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годы представлена на диаграмме.</w:t>
      </w:r>
    </w:p>
    <w:p w:rsidR="00467481" w:rsidRPr="007A6C0B" w:rsidRDefault="00467481" w:rsidP="002A348A">
      <w:pPr>
        <w:widowControl w:val="0"/>
        <w:tabs>
          <w:tab w:val="left" w:pos="567"/>
          <w:tab w:val="left" w:pos="6663"/>
          <w:tab w:val="left" w:pos="10490"/>
        </w:tabs>
        <w:spacing w:after="60"/>
        <w:jc w:val="center"/>
        <w:rPr>
          <w:b/>
          <w:sz w:val="28"/>
          <w:szCs w:val="28"/>
          <w:lang w:eastAsia="x-none"/>
        </w:rPr>
      </w:pPr>
      <w:r w:rsidRPr="007A6C0B">
        <w:rPr>
          <w:b/>
          <w:sz w:val="28"/>
          <w:szCs w:val="28"/>
          <w:lang w:eastAsia="x-none"/>
        </w:rPr>
        <w:t>Динамика и структура доходов районного бюджета на 202</w:t>
      </w:r>
      <w:r w:rsidR="006C108F">
        <w:rPr>
          <w:b/>
          <w:sz w:val="28"/>
          <w:szCs w:val="28"/>
          <w:lang w:eastAsia="x-none"/>
        </w:rPr>
        <w:t>2</w:t>
      </w:r>
      <w:r w:rsidRPr="007A6C0B">
        <w:rPr>
          <w:b/>
          <w:sz w:val="28"/>
          <w:szCs w:val="28"/>
          <w:lang w:eastAsia="x-none"/>
        </w:rPr>
        <w:t xml:space="preserve"> – 202</w:t>
      </w:r>
      <w:r w:rsidR="00B02EE6">
        <w:rPr>
          <w:b/>
          <w:sz w:val="28"/>
          <w:szCs w:val="28"/>
          <w:lang w:eastAsia="x-none"/>
        </w:rPr>
        <w:t>7</w:t>
      </w:r>
      <w:r w:rsidRPr="007A6C0B">
        <w:rPr>
          <w:b/>
          <w:sz w:val="28"/>
          <w:szCs w:val="28"/>
          <w:lang w:eastAsia="x-none"/>
        </w:rPr>
        <w:t xml:space="preserve"> годы</w:t>
      </w:r>
      <w:r>
        <w:rPr>
          <w:rStyle w:val="af"/>
          <w:b/>
          <w:sz w:val="28"/>
          <w:szCs w:val="28"/>
          <w:lang w:eastAsia="x-none"/>
        </w:rPr>
        <w:footnoteReference w:id="3"/>
      </w:r>
      <w:r>
        <w:rPr>
          <w:b/>
          <w:sz w:val="28"/>
          <w:szCs w:val="28"/>
          <w:lang w:eastAsia="x-none"/>
        </w:rPr>
        <w:t xml:space="preserve"> (млн. рублей)</w:t>
      </w:r>
    </w:p>
    <w:p w:rsidR="00467481" w:rsidRPr="009D57DD" w:rsidRDefault="00467481" w:rsidP="002A348A">
      <w:pPr>
        <w:widowControl w:val="0"/>
        <w:tabs>
          <w:tab w:val="left" w:pos="567"/>
          <w:tab w:val="left" w:pos="6663"/>
          <w:tab w:val="left" w:pos="10490"/>
        </w:tabs>
        <w:spacing w:before="120" w:after="120"/>
        <w:jc w:val="center"/>
        <w:rPr>
          <w:sz w:val="28"/>
          <w:szCs w:val="28"/>
          <w:lang w:eastAsia="x-none"/>
        </w:rPr>
      </w:pPr>
      <w:r>
        <w:rPr>
          <w:noProof/>
          <w:sz w:val="28"/>
          <w:szCs w:val="28"/>
        </w:rPr>
        <w:drawing>
          <wp:inline distT="0" distB="0" distL="0" distR="0" wp14:anchorId="322169A9" wp14:editId="46DF41D3">
            <wp:extent cx="6113145" cy="4062549"/>
            <wp:effectExtent l="0" t="0" r="1905" b="1460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636CF8" w:rsidRDefault="00636CF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DF1FD0">
        <w:rPr>
          <w:b/>
          <w:sz w:val="28"/>
          <w:szCs w:val="28"/>
          <w:lang w:eastAsia="x-none"/>
        </w:rPr>
        <w:t>4.1. Формирование налоговых и неналоговых доходов</w:t>
      </w:r>
      <w:r>
        <w:rPr>
          <w:sz w:val="28"/>
          <w:szCs w:val="28"/>
          <w:lang w:eastAsia="x-none"/>
        </w:rPr>
        <w:t xml:space="preserve"> районного бюджета осуществлялось на основе прогноза социально-экономического развития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 на 202</w:t>
      </w:r>
      <w:r w:rsidR="00B02EE6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и на период до 202</w:t>
      </w:r>
      <w:r w:rsidR="00B02EE6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года, основных направлений бюджетной и налоговой политики, бюджетного законодательства Российской Федерации и законодательства о налогах и сборах, действовавшего на момент составления проекта районного </w:t>
      </w:r>
      <w:r>
        <w:rPr>
          <w:sz w:val="28"/>
          <w:szCs w:val="28"/>
          <w:lang w:eastAsia="x-none"/>
        </w:rPr>
        <w:lastRenderedPageBreak/>
        <w:t>бюджета</w:t>
      </w:r>
      <w:r w:rsidR="00A511BE">
        <w:rPr>
          <w:sz w:val="28"/>
          <w:szCs w:val="28"/>
          <w:lang w:eastAsia="x-none"/>
        </w:rPr>
        <w:t>, а также ожидаемой оценки поступлений доходов в районный бюджет за 202</w:t>
      </w:r>
      <w:r w:rsidR="00B02EE6">
        <w:rPr>
          <w:sz w:val="28"/>
          <w:szCs w:val="28"/>
          <w:lang w:eastAsia="x-none"/>
        </w:rPr>
        <w:t>4</w:t>
      </w:r>
      <w:r w:rsidR="00A511BE">
        <w:rPr>
          <w:sz w:val="28"/>
          <w:szCs w:val="28"/>
          <w:lang w:eastAsia="x-none"/>
        </w:rPr>
        <w:t xml:space="preserve"> год. Предусмотренные проектом решения виды налоговых и неналоговых доходов районного бюджета соответствуют перечню, установленному пунктами 3-5 статьи 41, статьями 42, 46 Бюджетного кодекса.</w:t>
      </w:r>
    </w:p>
    <w:p w:rsidR="00A511BE" w:rsidRDefault="00A511BE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соответствии со статьёй </w:t>
      </w:r>
      <w:r w:rsidRPr="00A846C5">
        <w:rPr>
          <w:sz w:val="28"/>
          <w:szCs w:val="28"/>
          <w:lang w:eastAsia="x-none"/>
        </w:rPr>
        <w:t>160.1</w:t>
      </w:r>
      <w:r>
        <w:rPr>
          <w:sz w:val="28"/>
          <w:szCs w:val="28"/>
          <w:lang w:eastAsia="x-none"/>
        </w:rPr>
        <w:t xml:space="preserve"> Бюджетного кодекса </w:t>
      </w:r>
      <w:r w:rsidRPr="00B02EE6">
        <w:rPr>
          <w:sz w:val="28"/>
          <w:szCs w:val="28"/>
          <w:lang w:eastAsia="x-none"/>
        </w:rPr>
        <w:t xml:space="preserve">прогноз налоговых и неналоговых доходов </w:t>
      </w:r>
      <w:r w:rsidR="009C65B3" w:rsidRPr="00B02EE6">
        <w:rPr>
          <w:sz w:val="28"/>
          <w:szCs w:val="28"/>
          <w:lang w:eastAsia="x-none"/>
        </w:rPr>
        <w:t>на 202</w:t>
      </w:r>
      <w:r w:rsidR="00B02EE6" w:rsidRPr="00B02EE6">
        <w:rPr>
          <w:sz w:val="28"/>
          <w:szCs w:val="28"/>
          <w:lang w:eastAsia="x-none"/>
        </w:rPr>
        <w:t>5</w:t>
      </w:r>
      <w:r w:rsidR="009C65B3" w:rsidRPr="00B02EE6">
        <w:rPr>
          <w:sz w:val="28"/>
          <w:szCs w:val="28"/>
          <w:lang w:eastAsia="x-none"/>
        </w:rPr>
        <w:t xml:space="preserve"> год и на плановый период 202</w:t>
      </w:r>
      <w:r w:rsidR="00B02EE6" w:rsidRPr="00B02EE6">
        <w:rPr>
          <w:sz w:val="28"/>
          <w:szCs w:val="28"/>
          <w:lang w:eastAsia="x-none"/>
        </w:rPr>
        <w:t>6</w:t>
      </w:r>
      <w:r w:rsidR="009C65B3" w:rsidRPr="00B02EE6">
        <w:rPr>
          <w:sz w:val="28"/>
          <w:szCs w:val="28"/>
          <w:lang w:eastAsia="x-none"/>
        </w:rPr>
        <w:t xml:space="preserve"> и 202</w:t>
      </w:r>
      <w:r w:rsidR="00B02EE6" w:rsidRPr="00B02EE6">
        <w:rPr>
          <w:sz w:val="28"/>
          <w:szCs w:val="28"/>
          <w:lang w:eastAsia="x-none"/>
        </w:rPr>
        <w:t>7</w:t>
      </w:r>
      <w:r w:rsidR="009C65B3" w:rsidRPr="00B02EE6">
        <w:rPr>
          <w:sz w:val="28"/>
          <w:szCs w:val="28"/>
          <w:lang w:eastAsia="x-none"/>
        </w:rPr>
        <w:t xml:space="preserve"> годов</w:t>
      </w:r>
      <w:r w:rsidRPr="00B02EE6">
        <w:rPr>
          <w:sz w:val="28"/>
          <w:szCs w:val="28"/>
          <w:lang w:eastAsia="x-none"/>
        </w:rPr>
        <w:t xml:space="preserve"> сформирован в объёмах, спрогнозированных главными администраторами доходов районного бюджета</w:t>
      </w:r>
      <w:r>
        <w:rPr>
          <w:sz w:val="28"/>
          <w:szCs w:val="28"/>
          <w:lang w:eastAsia="x-none"/>
        </w:rPr>
        <w:t xml:space="preserve"> по утверждённым ими методикам.</w:t>
      </w:r>
    </w:p>
    <w:p w:rsidR="00A511BE" w:rsidRDefault="00747B9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В структуре доходов районного бюджета налоговые и неналоговые доходы составляют:</w:t>
      </w:r>
    </w:p>
    <w:p w:rsidR="00747B98" w:rsidRDefault="00747B9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672FF0">
        <w:rPr>
          <w:sz w:val="28"/>
          <w:szCs w:val="28"/>
          <w:lang w:eastAsia="x-none"/>
        </w:rPr>
        <w:t>на</w:t>
      </w:r>
      <w:r>
        <w:rPr>
          <w:sz w:val="28"/>
          <w:szCs w:val="28"/>
          <w:lang w:eastAsia="x-none"/>
        </w:rPr>
        <w:t xml:space="preserve"> 202</w:t>
      </w:r>
      <w:r w:rsidR="00B02EE6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– </w:t>
      </w:r>
      <w:r w:rsidR="00B02EE6">
        <w:rPr>
          <w:sz w:val="28"/>
          <w:szCs w:val="28"/>
          <w:lang w:eastAsia="x-none"/>
        </w:rPr>
        <w:t>44,3</w:t>
      </w:r>
      <w:r w:rsidR="001A25E3">
        <w:rPr>
          <w:sz w:val="28"/>
          <w:szCs w:val="28"/>
          <w:lang w:eastAsia="x-none"/>
        </w:rPr>
        <w:t xml:space="preserve"> </w:t>
      </w:r>
      <w:r w:rsidR="00672FF0" w:rsidRPr="0011258E">
        <w:rPr>
          <w:lang w:eastAsia="x-none"/>
        </w:rPr>
        <w:t>(на 2024 год – 41,8)</w:t>
      </w:r>
      <w:r w:rsidR="00672FF0">
        <w:rPr>
          <w:sz w:val="28"/>
          <w:szCs w:val="28"/>
          <w:lang w:eastAsia="x-none"/>
        </w:rPr>
        <w:t xml:space="preserve"> </w:t>
      </w:r>
      <w:r w:rsidR="001A25E3">
        <w:rPr>
          <w:sz w:val="28"/>
          <w:szCs w:val="28"/>
          <w:lang w:eastAsia="x-none"/>
        </w:rPr>
        <w:t>процента</w:t>
      </w:r>
      <w:r>
        <w:rPr>
          <w:sz w:val="28"/>
          <w:szCs w:val="28"/>
          <w:lang w:eastAsia="x-none"/>
        </w:rPr>
        <w:t xml:space="preserve">, в том числе налоговые доходы </w:t>
      </w:r>
      <w:r w:rsidR="00DF1FD0">
        <w:rPr>
          <w:sz w:val="28"/>
          <w:szCs w:val="28"/>
          <w:lang w:eastAsia="x-none"/>
        </w:rPr>
        <w:t>–</w:t>
      </w:r>
      <w:r>
        <w:rPr>
          <w:sz w:val="28"/>
          <w:szCs w:val="28"/>
          <w:lang w:eastAsia="x-none"/>
        </w:rPr>
        <w:t xml:space="preserve"> </w:t>
      </w:r>
      <w:r w:rsidR="001A25E3">
        <w:rPr>
          <w:sz w:val="28"/>
          <w:szCs w:val="28"/>
          <w:lang w:eastAsia="x-none"/>
        </w:rPr>
        <w:t>4</w:t>
      </w:r>
      <w:r w:rsidR="00BC7A80">
        <w:rPr>
          <w:sz w:val="28"/>
          <w:szCs w:val="28"/>
          <w:lang w:eastAsia="x-none"/>
        </w:rPr>
        <w:t>2</w:t>
      </w:r>
      <w:r w:rsidR="001A25E3">
        <w:rPr>
          <w:sz w:val="28"/>
          <w:szCs w:val="28"/>
          <w:lang w:eastAsia="x-none"/>
        </w:rPr>
        <w:t>,</w:t>
      </w:r>
      <w:r w:rsidR="00BC7A80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</w:t>
      </w:r>
      <w:r w:rsidR="00672FF0" w:rsidRPr="0011258E">
        <w:rPr>
          <w:lang w:eastAsia="x-none"/>
        </w:rPr>
        <w:t>(на 2024 год – 40,2)</w:t>
      </w:r>
      <w:r w:rsidR="00672FF0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 xml:space="preserve">процента, неналоговые доходы </w:t>
      </w:r>
      <w:r w:rsidR="00DF1FD0">
        <w:rPr>
          <w:sz w:val="28"/>
          <w:szCs w:val="28"/>
          <w:lang w:eastAsia="x-none"/>
        </w:rPr>
        <w:t>–</w:t>
      </w:r>
      <w:r>
        <w:rPr>
          <w:sz w:val="28"/>
          <w:szCs w:val="28"/>
          <w:lang w:eastAsia="x-none"/>
        </w:rPr>
        <w:t xml:space="preserve"> </w:t>
      </w:r>
      <w:r w:rsidR="00DF1FD0">
        <w:rPr>
          <w:sz w:val="28"/>
          <w:szCs w:val="28"/>
          <w:lang w:eastAsia="x-none"/>
        </w:rPr>
        <w:t>1,</w:t>
      </w:r>
      <w:r w:rsidR="00BC7A80">
        <w:rPr>
          <w:sz w:val="28"/>
          <w:szCs w:val="28"/>
          <w:lang w:eastAsia="x-none"/>
        </w:rPr>
        <w:t>9</w:t>
      </w:r>
      <w:r>
        <w:rPr>
          <w:sz w:val="28"/>
          <w:szCs w:val="28"/>
          <w:lang w:eastAsia="x-none"/>
        </w:rPr>
        <w:t xml:space="preserve"> </w:t>
      </w:r>
      <w:r w:rsidR="00672FF0" w:rsidRPr="0011258E">
        <w:rPr>
          <w:lang w:eastAsia="x-none"/>
        </w:rPr>
        <w:t>(на 2024 год – 1,6)</w:t>
      </w:r>
      <w:r w:rsidR="00672FF0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>процента;</w:t>
      </w:r>
    </w:p>
    <w:p w:rsidR="00747B98" w:rsidRDefault="00747B9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672FF0">
        <w:rPr>
          <w:sz w:val="28"/>
          <w:szCs w:val="28"/>
          <w:lang w:eastAsia="x-none"/>
        </w:rPr>
        <w:t>на</w:t>
      </w:r>
      <w:r>
        <w:rPr>
          <w:sz w:val="28"/>
          <w:szCs w:val="28"/>
          <w:lang w:eastAsia="x-none"/>
        </w:rPr>
        <w:t xml:space="preserve"> 202</w:t>
      </w:r>
      <w:r w:rsidR="00B02EE6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год – </w:t>
      </w:r>
      <w:r w:rsidR="00B02EE6">
        <w:rPr>
          <w:sz w:val="28"/>
          <w:szCs w:val="28"/>
          <w:lang w:eastAsia="x-none"/>
        </w:rPr>
        <w:t>41,6</w:t>
      </w:r>
      <w:r>
        <w:rPr>
          <w:sz w:val="28"/>
          <w:szCs w:val="28"/>
          <w:lang w:eastAsia="x-none"/>
        </w:rPr>
        <w:t xml:space="preserve"> процента, в том числе налоговые доходы </w:t>
      </w:r>
      <w:r w:rsidR="00127444">
        <w:rPr>
          <w:sz w:val="28"/>
          <w:szCs w:val="28"/>
          <w:lang w:eastAsia="x-none"/>
        </w:rPr>
        <w:t>–</w:t>
      </w:r>
      <w:r>
        <w:rPr>
          <w:sz w:val="28"/>
          <w:szCs w:val="28"/>
          <w:lang w:eastAsia="x-none"/>
        </w:rPr>
        <w:t xml:space="preserve"> </w:t>
      </w:r>
      <w:r w:rsidR="00BC7A80">
        <w:rPr>
          <w:sz w:val="28"/>
          <w:szCs w:val="28"/>
          <w:lang w:eastAsia="x-none"/>
        </w:rPr>
        <w:t>39,9</w:t>
      </w:r>
      <w:r>
        <w:rPr>
          <w:sz w:val="28"/>
          <w:szCs w:val="28"/>
          <w:lang w:eastAsia="x-none"/>
        </w:rPr>
        <w:t xml:space="preserve"> процент</w:t>
      </w:r>
      <w:r w:rsidR="001A25E3">
        <w:rPr>
          <w:sz w:val="28"/>
          <w:szCs w:val="28"/>
          <w:lang w:eastAsia="x-none"/>
        </w:rPr>
        <w:t>ов</w:t>
      </w:r>
      <w:r>
        <w:rPr>
          <w:sz w:val="28"/>
          <w:szCs w:val="28"/>
          <w:lang w:eastAsia="x-none"/>
        </w:rPr>
        <w:t xml:space="preserve">, неналоговые доходы </w:t>
      </w:r>
      <w:r w:rsidR="00127444">
        <w:rPr>
          <w:sz w:val="28"/>
          <w:szCs w:val="28"/>
          <w:lang w:eastAsia="x-none"/>
        </w:rPr>
        <w:t>–</w:t>
      </w:r>
      <w:r>
        <w:rPr>
          <w:sz w:val="28"/>
          <w:szCs w:val="28"/>
          <w:lang w:eastAsia="x-none"/>
        </w:rPr>
        <w:t xml:space="preserve"> </w:t>
      </w:r>
      <w:r w:rsidR="00127444">
        <w:rPr>
          <w:sz w:val="28"/>
          <w:szCs w:val="28"/>
          <w:lang w:eastAsia="x-none"/>
        </w:rPr>
        <w:t>1,</w:t>
      </w:r>
      <w:r w:rsidR="00BC7A80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процента;</w:t>
      </w:r>
    </w:p>
    <w:p w:rsidR="00747B98" w:rsidRDefault="00747B9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672FF0">
        <w:rPr>
          <w:sz w:val="28"/>
          <w:szCs w:val="28"/>
          <w:lang w:eastAsia="x-none"/>
        </w:rPr>
        <w:t>на</w:t>
      </w:r>
      <w:r>
        <w:rPr>
          <w:sz w:val="28"/>
          <w:szCs w:val="28"/>
          <w:lang w:eastAsia="x-none"/>
        </w:rPr>
        <w:t xml:space="preserve"> 202</w:t>
      </w:r>
      <w:r w:rsidR="00B02EE6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 – </w:t>
      </w:r>
      <w:r w:rsidR="001A25E3">
        <w:rPr>
          <w:sz w:val="28"/>
          <w:szCs w:val="28"/>
          <w:lang w:eastAsia="x-none"/>
        </w:rPr>
        <w:t>4</w:t>
      </w:r>
      <w:r w:rsidR="00B02EE6">
        <w:rPr>
          <w:sz w:val="28"/>
          <w:szCs w:val="28"/>
          <w:lang w:eastAsia="x-none"/>
        </w:rPr>
        <w:t>1</w:t>
      </w:r>
      <w:r w:rsidR="001A25E3">
        <w:rPr>
          <w:sz w:val="28"/>
          <w:szCs w:val="28"/>
          <w:lang w:eastAsia="x-none"/>
        </w:rPr>
        <w:t>,</w:t>
      </w:r>
      <w:r w:rsidR="00B02EE6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процента, в том числе налоговые доходы </w:t>
      </w:r>
      <w:r w:rsidR="00127444">
        <w:rPr>
          <w:sz w:val="28"/>
          <w:szCs w:val="28"/>
          <w:lang w:eastAsia="x-none"/>
        </w:rPr>
        <w:t>–</w:t>
      </w:r>
      <w:r>
        <w:rPr>
          <w:sz w:val="28"/>
          <w:szCs w:val="28"/>
          <w:lang w:eastAsia="x-none"/>
        </w:rPr>
        <w:t xml:space="preserve"> </w:t>
      </w:r>
      <w:r w:rsidR="001A25E3">
        <w:rPr>
          <w:sz w:val="28"/>
          <w:szCs w:val="28"/>
          <w:lang w:eastAsia="x-none"/>
        </w:rPr>
        <w:t>39,</w:t>
      </w:r>
      <w:r w:rsidR="00BC7A80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процента, неналоговые доходы </w:t>
      </w:r>
      <w:r w:rsidR="00127444">
        <w:rPr>
          <w:sz w:val="28"/>
          <w:szCs w:val="28"/>
          <w:lang w:eastAsia="x-none"/>
        </w:rPr>
        <w:t>–</w:t>
      </w:r>
      <w:r>
        <w:rPr>
          <w:sz w:val="28"/>
          <w:szCs w:val="28"/>
          <w:lang w:eastAsia="x-none"/>
        </w:rPr>
        <w:t xml:space="preserve"> </w:t>
      </w:r>
      <w:r w:rsidR="00127444">
        <w:rPr>
          <w:sz w:val="28"/>
          <w:szCs w:val="28"/>
          <w:lang w:eastAsia="x-none"/>
        </w:rPr>
        <w:t>1,</w:t>
      </w:r>
      <w:r w:rsidR="00BC7A80">
        <w:rPr>
          <w:sz w:val="28"/>
          <w:szCs w:val="28"/>
          <w:lang w:eastAsia="x-none"/>
        </w:rPr>
        <w:t>7</w:t>
      </w:r>
      <w:r w:rsidR="00AD6DD0">
        <w:rPr>
          <w:sz w:val="28"/>
          <w:szCs w:val="28"/>
          <w:lang w:eastAsia="x-none"/>
        </w:rPr>
        <w:t xml:space="preserve"> процента.</w:t>
      </w:r>
    </w:p>
    <w:p w:rsidR="00747B98" w:rsidRPr="000D1DF2" w:rsidRDefault="00C55CA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0D1DF2">
        <w:rPr>
          <w:sz w:val="28"/>
          <w:szCs w:val="28"/>
          <w:lang w:eastAsia="x-none"/>
        </w:rPr>
        <w:t>На 202</w:t>
      </w:r>
      <w:r w:rsidR="00B02EE6">
        <w:rPr>
          <w:sz w:val="28"/>
          <w:szCs w:val="28"/>
          <w:lang w:eastAsia="x-none"/>
        </w:rPr>
        <w:t>5</w:t>
      </w:r>
      <w:r w:rsidRPr="000D1DF2">
        <w:rPr>
          <w:sz w:val="28"/>
          <w:szCs w:val="28"/>
          <w:lang w:eastAsia="x-none"/>
        </w:rPr>
        <w:t xml:space="preserve"> год налоговые и неналоговые доходы районного бюджета планируются в сумме </w:t>
      </w:r>
      <w:r w:rsidR="0011258E">
        <w:rPr>
          <w:sz w:val="28"/>
          <w:szCs w:val="28"/>
          <w:lang w:eastAsia="x-none"/>
        </w:rPr>
        <w:t xml:space="preserve">399 254,3 </w:t>
      </w:r>
      <w:r w:rsidR="0011258E" w:rsidRPr="0011258E">
        <w:rPr>
          <w:lang w:eastAsia="x-none"/>
        </w:rPr>
        <w:t>(на 2024 - 282</w:t>
      </w:r>
      <w:r w:rsidR="00E62FC1" w:rsidRPr="0011258E">
        <w:rPr>
          <w:lang w:eastAsia="x-none"/>
        </w:rPr>
        <w:t> 076,4</w:t>
      </w:r>
      <w:r w:rsidR="0011258E" w:rsidRPr="0011258E">
        <w:rPr>
          <w:lang w:eastAsia="x-none"/>
        </w:rPr>
        <w:t>)</w:t>
      </w:r>
      <w:r w:rsidRPr="000D1DF2">
        <w:rPr>
          <w:sz w:val="28"/>
          <w:szCs w:val="28"/>
          <w:lang w:eastAsia="x-none"/>
        </w:rPr>
        <w:t xml:space="preserve"> тыс. рублей, или </w:t>
      </w:r>
      <w:r w:rsidR="0011258E">
        <w:rPr>
          <w:sz w:val="28"/>
          <w:szCs w:val="28"/>
          <w:lang w:eastAsia="x-none"/>
        </w:rPr>
        <w:t xml:space="preserve">141,5 </w:t>
      </w:r>
      <w:r w:rsidR="0011258E" w:rsidRPr="0011258E">
        <w:rPr>
          <w:lang w:eastAsia="x-none"/>
        </w:rPr>
        <w:t xml:space="preserve">(на 2024 год - </w:t>
      </w:r>
      <w:r w:rsidR="00E62FC1" w:rsidRPr="0011258E">
        <w:rPr>
          <w:lang w:eastAsia="x-none"/>
        </w:rPr>
        <w:t>114,8</w:t>
      </w:r>
      <w:r w:rsidR="0011258E" w:rsidRPr="0011258E">
        <w:rPr>
          <w:lang w:eastAsia="x-none"/>
        </w:rPr>
        <w:t>)</w:t>
      </w:r>
      <w:r w:rsidRPr="000D1DF2">
        <w:rPr>
          <w:sz w:val="28"/>
          <w:szCs w:val="28"/>
          <w:lang w:eastAsia="x-none"/>
        </w:rPr>
        <w:t xml:space="preserve"> процента по отношению к первоначально утверждённому плану на 202</w:t>
      </w:r>
      <w:r w:rsidR="0011258E">
        <w:rPr>
          <w:sz w:val="28"/>
          <w:szCs w:val="28"/>
          <w:lang w:eastAsia="x-none"/>
        </w:rPr>
        <w:t>4</w:t>
      </w:r>
      <w:r w:rsidRPr="000D1DF2">
        <w:rPr>
          <w:sz w:val="28"/>
          <w:szCs w:val="28"/>
          <w:lang w:eastAsia="x-none"/>
        </w:rPr>
        <w:t xml:space="preserve"> год и </w:t>
      </w:r>
      <w:r w:rsidR="0011258E">
        <w:rPr>
          <w:sz w:val="28"/>
          <w:szCs w:val="28"/>
          <w:lang w:eastAsia="x-none"/>
        </w:rPr>
        <w:t xml:space="preserve">119,9 </w:t>
      </w:r>
      <w:r w:rsidR="0011258E" w:rsidRPr="0011258E">
        <w:rPr>
          <w:lang w:eastAsia="x-none"/>
        </w:rPr>
        <w:t xml:space="preserve">(на 2024 год - </w:t>
      </w:r>
      <w:r w:rsidR="000D1DF2" w:rsidRPr="0011258E">
        <w:rPr>
          <w:lang w:eastAsia="x-none"/>
        </w:rPr>
        <w:t>108,0</w:t>
      </w:r>
      <w:r w:rsidR="0011258E" w:rsidRPr="0011258E">
        <w:rPr>
          <w:lang w:eastAsia="x-none"/>
        </w:rPr>
        <w:t>)</w:t>
      </w:r>
      <w:r w:rsidRPr="000D1DF2">
        <w:rPr>
          <w:sz w:val="28"/>
          <w:szCs w:val="28"/>
          <w:lang w:eastAsia="x-none"/>
        </w:rPr>
        <w:t xml:space="preserve"> процент</w:t>
      </w:r>
      <w:r w:rsidR="000D1DF2" w:rsidRPr="000D1DF2">
        <w:rPr>
          <w:sz w:val="28"/>
          <w:szCs w:val="28"/>
          <w:lang w:eastAsia="x-none"/>
        </w:rPr>
        <w:t>ов</w:t>
      </w:r>
      <w:r w:rsidRPr="000D1DF2">
        <w:rPr>
          <w:sz w:val="28"/>
          <w:szCs w:val="28"/>
          <w:lang w:eastAsia="x-none"/>
        </w:rPr>
        <w:t xml:space="preserve"> к ожидаемому исполнению доходов.</w:t>
      </w:r>
    </w:p>
    <w:p w:rsidR="002C57F8" w:rsidRPr="00506C2D" w:rsidRDefault="002C57F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506C2D">
        <w:rPr>
          <w:sz w:val="28"/>
          <w:szCs w:val="28"/>
          <w:lang w:eastAsia="x-none"/>
        </w:rPr>
        <w:t xml:space="preserve">В плановом периоде </w:t>
      </w:r>
      <w:r w:rsidR="00CF4A89" w:rsidRPr="00506C2D">
        <w:rPr>
          <w:sz w:val="28"/>
          <w:szCs w:val="28"/>
          <w:lang w:eastAsia="x-none"/>
        </w:rPr>
        <w:t>прогнозируется</w:t>
      </w:r>
      <w:r w:rsidRPr="00506C2D">
        <w:rPr>
          <w:sz w:val="28"/>
          <w:szCs w:val="28"/>
          <w:lang w:eastAsia="x-none"/>
        </w:rPr>
        <w:t xml:space="preserve"> налоговых и неналоговых доходов районного бюджета:</w:t>
      </w:r>
    </w:p>
    <w:p w:rsidR="002C57F8" w:rsidRPr="00506C2D" w:rsidRDefault="002C57F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506C2D">
        <w:rPr>
          <w:sz w:val="28"/>
          <w:szCs w:val="28"/>
          <w:lang w:eastAsia="x-none"/>
        </w:rPr>
        <w:t>- в 202</w:t>
      </w:r>
      <w:r w:rsidR="0011258E">
        <w:rPr>
          <w:sz w:val="28"/>
          <w:szCs w:val="28"/>
          <w:lang w:eastAsia="x-none"/>
        </w:rPr>
        <w:t>6</w:t>
      </w:r>
      <w:r w:rsidRPr="00506C2D">
        <w:rPr>
          <w:sz w:val="28"/>
          <w:szCs w:val="28"/>
          <w:lang w:eastAsia="x-none"/>
        </w:rPr>
        <w:t xml:space="preserve"> году – </w:t>
      </w:r>
      <w:r w:rsidR="0011258E">
        <w:rPr>
          <w:sz w:val="28"/>
          <w:szCs w:val="28"/>
          <w:lang w:eastAsia="x-none"/>
        </w:rPr>
        <w:t>343 387,8</w:t>
      </w:r>
      <w:r w:rsidRPr="00506C2D">
        <w:rPr>
          <w:sz w:val="28"/>
          <w:szCs w:val="28"/>
          <w:lang w:eastAsia="x-none"/>
        </w:rPr>
        <w:t xml:space="preserve"> тыс. рублей, на </w:t>
      </w:r>
      <w:r w:rsidR="0011258E">
        <w:rPr>
          <w:sz w:val="28"/>
          <w:szCs w:val="28"/>
          <w:lang w:eastAsia="x-none"/>
        </w:rPr>
        <w:t>55 866,5</w:t>
      </w:r>
      <w:r w:rsidRPr="00506C2D">
        <w:rPr>
          <w:sz w:val="28"/>
          <w:szCs w:val="28"/>
          <w:lang w:eastAsia="x-none"/>
        </w:rPr>
        <w:t xml:space="preserve"> тыс. рублей </w:t>
      </w:r>
      <w:r w:rsidR="000B424A" w:rsidRPr="00506C2D">
        <w:rPr>
          <w:sz w:val="28"/>
          <w:szCs w:val="28"/>
          <w:lang w:eastAsia="x-none"/>
        </w:rPr>
        <w:t>меньше</w:t>
      </w:r>
      <w:r w:rsidRPr="00506C2D">
        <w:rPr>
          <w:sz w:val="28"/>
          <w:szCs w:val="28"/>
          <w:lang w:eastAsia="x-none"/>
        </w:rPr>
        <w:t xml:space="preserve"> или на </w:t>
      </w:r>
      <w:r w:rsidR="0011258E">
        <w:rPr>
          <w:sz w:val="28"/>
          <w:szCs w:val="28"/>
          <w:lang w:eastAsia="x-none"/>
        </w:rPr>
        <w:t>14,0</w:t>
      </w:r>
      <w:r w:rsidRPr="00506C2D">
        <w:rPr>
          <w:sz w:val="28"/>
          <w:szCs w:val="28"/>
          <w:lang w:eastAsia="x-none"/>
        </w:rPr>
        <w:t xml:space="preserve"> процент</w:t>
      </w:r>
      <w:r w:rsidR="0011258E">
        <w:rPr>
          <w:sz w:val="28"/>
          <w:szCs w:val="28"/>
          <w:lang w:eastAsia="x-none"/>
        </w:rPr>
        <w:t>ов</w:t>
      </w:r>
      <w:r w:rsidRPr="00506C2D">
        <w:rPr>
          <w:sz w:val="28"/>
          <w:szCs w:val="28"/>
          <w:lang w:eastAsia="x-none"/>
        </w:rPr>
        <w:t xml:space="preserve"> к 202</w:t>
      </w:r>
      <w:r w:rsidR="0011258E">
        <w:rPr>
          <w:sz w:val="28"/>
          <w:szCs w:val="28"/>
          <w:lang w:eastAsia="x-none"/>
        </w:rPr>
        <w:t>5</w:t>
      </w:r>
      <w:r w:rsidRPr="00506C2D">
        <w:rPr>
          <w:sz w:val="28"/>
          <w:szCs w:val="28"/>
          <w:lang w:eastAsia="x-none"/>
        </w:rPr>
        <w:t xml:space="preserve"> году;</w:t>
      </w:r>
    </w:p>
    <w:p w:rsidR="002C57F8" w:rsidRPr="00506C2D" w:rsidRDefault="002C57F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506C2D">
        <w:rPr>
          <w:sz w:val="28"/>
          <w:szCs w:val="28"/>
          <w:lang w:eastAsia="x-none"/>
        </w:rPr>
        <w:t>- в 202</w:t>
      </w:r>
      <w:r w:rsidR="0011258E">
        <w:rPr>
          <w:sz w:val="28"/>
          <w:szCs w:val="28"/>
          <w:lang w:eastAsia="x-none"/>
        </w:rPr>
        <w:t>7</w:t>
      </w:r>
      <w:r w:rsidRPr="00506C2D">
        <w:rPr>
          <w:sz w:val="28"/>
          <w:szCs w:val="28"/>
          <w:lang w:eastAsia="x-none"/>
        </w:rPr>
        <w:t xml:space="preserve"> году – </w:t>
      </w:r>
      <w:r w:rsidR="0011258E">
        <w:rPr>
          <w:sz w:val="28"/>
          <w:szCs w:val="28"/>
          <w:lang w:eastAsia="x-none"/>
        </w:rPr>
        <w:t>339 680,5</w:t>
      </w:r>
      <w:r w:rsidR="00127444" w:rsidRPr="00506C2D">
        <w:rPr>
          <w:sz w:val="28"/>
          <w:szCs w:val="28"/>
          <w:lang w:eastAsia="x-none"/>
        </w:rPr>
        <w:t xml:space="preserve"> тыс. рублей, </w:t>
      </w:r>
      <w:r w:rsidRPr="00506C2D">
        <w:rPr>
          <w:sz w:val="28"/>
          <w:szCs w:val="28"/>
          <w:lang w:eastAsia="x-none"/>
        </w:rPr>
        <w:t xml:space="preserve">на </w:t>
      </w:r>
      <w:r w:rsidR="0011258E">
        <w:rPr>
          <w:sz w:val="28"/>
          <w:szCs w:val="28"/>
          <w:lang w:eastAsia="x-none"/>
        </w:rPr>
        <w:t>3 707,3</w:t>
      </w:r>
      <w:r w:rsidRPr="00506C2D">
        <w:rPr>
          <w:sz w:val="28"/>
          <w:szCs w:val="28"/>
          <w:lang w:eastAsia="x-none"/>
        </w:rPr>
        <w:t xml:space="preserve"> тыс. рублей </w:t>
      </w:r>
      <w:r w:rsidR="0011258E" w:rsidRPr="0011258E">
        <w:rPr>
          <w:sz w:val="28"/>
          <w:szCs w:val="28"/>
          <w:lang w:eastAsia="x-none"/>
        </w:rPr>
        <w:t>меньше</w:t>
      </w:r>
      <w:r w:rsidRPr="00506C2D">
        <w:rPr>
          <w:sz w:val="28"/>
          <w:szCs w:val="28"/>
          <w:lang w:eastAsia="x-none"/>
        </w:rPr>
        <w:t xml:space="preserve"> или на </w:t>
      </w:r>
      <w:r w:rsidR="0011258E">
        <w:rPr>
          <w:sz w:val="28"/>
          <w:szCs w:val="28"/>
          <w:lang w:eastAsia="x-none"/>
        </w:rPr>
        <w:t>1,1</w:t>
      </w:r>
      <w:r w:rsidRPr="00506C2D">
        <w:rPr>
          <w:sz w:val="28"/>
          <w:szCs w:val="28"/>
          <w:lang w:eastAsia="x-none"/>
        </w:rPr>
        <w:t xml:space="preserve"> процента к 202</w:t>
      </w:r>
      <w:r w:rsidR="0011258E">
        <w:rPr>
          <w:sz w:val="28"/>
          <w:szCs w:val="28"/>
          <w:lang w:eastAsia="x-none"/>
        </w:rPr>
        <w:t>6</w:t>
      </w:r>
      <w:r w:rsidRPr="00506C2D">
        <w:rPr>
          <w:sz w:val="28"/>
          <w:szCs w:val="28"/>
          <w:lang w:eastAsia="x-none"/>
        </w:rPr>
        <w:t xml:space="preserve"> году.</w:t>
      </w:r>
    </w:p>
    <w:p w:rsidR="002C57F8" w:rsidRPr="005C0F9A" w:rsidRDefault="0096429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964291">
        <w:rPr>
          <w:b/>
          <w:sz w:val="28"/>
          <w:szCs w:val="28"/>
          <w:lang w:eastAsia="x-none"/>
        </w:rPr>
        <w:t>4.2.</w:t>
      </w:r>
      <w:r>
        <w:rPr>
          <w:sz w:val="28"/>
          <w:szCs w:val="28"/>
          <w:lang w:eastAsia="x-none"/>
        </w:rPr>
        <w:t xml:space="preserve"> </w:t>
      </w:r>
      <w:r w:rsidR="000A3A06" w:rsidRPr="000A3A06">
        <w:rPr>
          <w:sz w:val="28"/>
          <w:szCs w:val="28"/>
          <w:lang w:eastAsia="x-none"/>
        </w:rPr>
        <w:t xml:space="preserve">Объём </w:t>
      </w:r>
      <w:r w:rsidR="000A3A06" w:rsidRPr="00964291">
        <w:rPr>
          <w:b/>
          <w:sz w:val="28"/>
          <w:szCs w:val="28"/>
          <w:lang w:eastAsia="x-none"/>
        </w:rPr>
        <w:t>налоговых доходов</w:t>
      </w:r>
      <w:r w:rsidR="000A3A06" w:rsidRPr="000A3A06">
        <w:rPr>
          <w:sz w:val="28"/>
          <w:szCs w:val="28"/>
          <w:lang w:eastAsia="x-none"/>
        </w:rPr>
        <w:t xml:space="preserve"> районного бюджета </w:t>
      </w:r>
      <w:r w:rsidR="002C57F8" w:rsidRPr="005C0F9A">
        <w:rPr>
          <w:sz w:val="28"/>
          <w:szCs w:val="28"/>
          <w:lang w:eastAsia="x-none"/>
        </w:rPr>
        <w:t>на 202</w:t>
      </w:r>
      <w:r w:rsidR="0011258E">
        <w:rPr>
          <w:sz w:val="28"/>
          <w:szCs w:val="28"/>
          <w:lang w:eastAsia="x-none"/>
        </w:rPr>
        <w:t>5</w:t>
      </w:r>
      <w:r w:rsidR="002C57F8" w:rsidRPr="005C0F9A">
        <w:rPr>
          <w:sz w:val="28"/>
          <w:szCs w:val="28"/>
          <w:lang w:eastAsia="x-none"/>
        </w:rPr>
        <w:t xml:space="preserve"> год прогнозируется в сумме </w:t>
      </w:r>
      <w:r w:rsidR="0011258E">
        <w:rPr>
          <w:sz w:val="28"/>
          <w:szCs w:val="28"/>
          <w:lang w:eastAsia="x-none"/>
        </w:rPr>
        <w:t xml:space="preserve">382 428,3 </w:t>
      </w:r>
      <w:r w:rsidR="0011258E" w:rsidRPr="0011258E">
        <w:rPr>
          <w:lang w:eastAsia="x-none"/>
        </w:rPr>
        <w:t xml:space="preserve">(на 2024 год - </w:t>
      </w:r>
      <w:r w:rsidR="000B424A" w:rsidRPr="0011258E">
        <w:rPr>
          <w:lang w:eastAsia="x-none"/>
        </w:rPr>
        <w:t>266 434,5</w:t>
      </w:r>
      <w:r w:rsidR="0011258E" w:rsidRPr="0011258E">
        <w:rPr>
          <w:lang w:eastAsia="x-none"/>
        </w:rPr>
        <w:t>)</w:t>
      </w:r>
      <w:r w:rsidR="000B424A" w:rsidRPr="005C0F9A">
        <w:rPr>
          <w:sz w:val="28"/>
          <w:szCs w:val="28"/>
          <w:lang w:eastAsia="x-none"/>
        </w:rPr>
        <w:t xml:space="preserve"> </w:t>
      </w:r>
      <w:r w:rsidR="002C57F8" w:rsidRPr="005C0F9A">
        <w:rPr>
          <w:sz w:val="28"/>
          <w:szCs w:val="28"/>
          <w:lang w:eastAsia="x-none"/>
        </w:rPr>
        <w:t xml:space="preserve">тыс. рублей, что на </w:t>
      </w:r>
      <w:r w:rsidR="0011258E">
        <w:rPr>
          <w:sz w:val="28"/>
          <w:szCs w:val="28"/>
          <w:lang w:eastAsia="x-none"/>
        </w:rPr>
        <w:t xml:space="preserve">115 993,8 </w:t>
      </w:r>
      <w:r w:rsidR="0011258E" w:rsidRPr="006F2134">
        <w:rPr>
          <w:lang w:eastAsia="x-none"/>
        </w:rPr>
        <w:t xml:space="preserve">(на 2024 год - </w:t>
      </w:r>
      <w:r w:rsidR="000B424A" w:rsidRPr="006F2134">
        <w:rPr>
          <w:lang w:eastAsia="x-none"/>
        </w:rPr>
        <w:t>35 057,0</w:t>
      </w:r>
      <w:r w:rsidR="0011258E" w:rsidRPr="006F2134">
        <w:rPr>
          <w:lang w:eastAsia="x-none"/>
        </w:rPr>
        <w:t>)</w:t>
      </w:r>
      <w:r w:rsidR="000B424A" w:rsidRPr="005C0F9A">
        <w:rPr>
          <w:sz w:val="28"/>
          <w:szCs w:val="28"/>
          <w:lang w:eastAsia="x-none"/>
        </w:rPr>
        <w:t xml:space="preserve"> </w:t>
      </w:r>
      <w:r w:rsidR="002C57F8" w:rsidRPr="005C0F9A">
        <w:rPr>
          <w:sz w:val="28"/>
          <w:szCs w:val="28"/>
          <w:lang w:eastAsia="x-none"/>
        </w:rPr>
        <w:t xml:space="preserve">тыс. рублей или на </w:t>
      </w:r>
      <w:r w:rsidR="0011258E">
        <w:rPr>
          <w:sz w:val="28"/>
          <w:szCs w:val="28"/>
          <w:lang w:eastAsia="x-none"/>
        </w:rPr>
        <w:t xml:space="preserve">43,5 </w:t>
      </w:r>
      <w:r w:rsidR="0011258E" w:rsidRPr="006F2134">
        <w:rPr>
          <w:lang w:eastAsia="x-none"/>
        </w:rPr>
        <w:t xml:space="preserve">(на 2024 год - </w:t>
      </w:r>
      <w:r w:rsidR="000B424A" w:rsidRPr="006F2134">
        <w:rPr>
          <w:lang w:eastAsia="x-none"/>
        </w:rPr>
        <w:t>15,2</w:t>
      </w:r>
      <w:r w:rsidR="0011258E" w:rsidRPr="006F2134">
        <w:rPr>
          <w:lang w:eastAsia="x-none"/>
        </w:rPr>
        <w:t>)</w:t>
      </w:r>
      <w:r w:rsidR="000B424A" w:rsidRPr="005C0F9A">
        <w:rPr>
          <w:sz w:val="28"/>
          <w:szCs w:val="28"/>
          <w:lang w:eastAsia="x-none"/>
        </w:rPr>
        <w:t xml:space="preserve"> </w:t>
      </w:r>
      <w:r w:rsidR="002C57F8" w:rsidRPr="005C0F9A">
        <w:rPr>
          <w:sz w:val="28"/>
          <w:szCs w:val="28"/>
          <w:lang w:eastAsia="x-none"/>
        </w:rPr>
        <w:t xml:space="preserve">процента </w:t>
      </w:r>
      <w:r w:rsidR="00CF4A89" w:rsidRPr="005C0F9A">
        <w:rPr>
          <w:sz w:val="28"/>
          <w:szCs w:val="28"/>
          <w:lang w:eastAsia="x-none"/>
        </w:rPr>
        <w:t>больше первоначально утверждённого прогноза 202</w:t>
      </w:r>
      <w:r w:rsidR="0011258E">
        <w:rPr>
          <w:sz w:val="28"/>
          <w:szCs w:val="28"/>
          <w:lang w:eastAsia="x-none"/>
        </w:rPr>
        <w:t>4</w:t>
      </w:r>
      <w:r w:rsidR="00CF4A89" w:rsidRPr="005C0F9A">
        <w:rPr>
          <w:sz w:val="28"/>
          <w:szCs w:val="28"/>
          <w:lang w:eastAsia="x-none"/>
        </w:rPr>
        <w:t xml:space="preserve"> года</w:t>
      </w:r>
      <w:r w:rsidR="00236B3B" w:rsidRPr="005C0F9A">
        <w:rPr>
          <w:sz w:val="28"/>
          <w:szCs w:val="28"/>
          <w:lang w:eastAsia="x-none"/>
        </w:rPr>
        <w:t xml:space="preserve"> и на </w:t>
      </w:r>
      <w:r w:rsidR="006F2134">
        <w:rPr>
          <w:sz w:val="28"/>
          <w:szCs w:val="28"/>
          <w:lang w:eastAsia="x-none"/>
        </w:rPr>
        <w:t>64 115,7</w:t>
      </w:r>
      <w:r w:rsidR="006F2134" w:rsidRPr="006F2134">
        <w:rPr>
          <w:lang w:eastAsia="x-none"/>
        </w:rPr>
        <w:t xml:space="preserve"> (в 2024 году - </w:t>
      </w:r>
      <w:r w:rsidR="000B424A" w:rsidRPr="006F2134">
        <w:rPr>
          <w:lang w:eastAsia="x-none"/>
        </w:rPr>
        <w:t>24 795,9</w:t>
      </w:r>
      <w:r w:rsidR="006F2134" w:rsidRPr="006F2134">
        <w:rPr>
          <w:lang w:eastAsia="x-none"/>
        </w:rPr>
        <w:t>)</w:t>
      </w:r>
      <w:r w:rsidR="000B424A" w:rsidRPr="005C0F9A">
        <w:rPr>
          <w:sz w:val="28"/>
          <w:szCs w:val="28"/>
          <w:lang w:eastAsia="x-none"/>
        </w:rPr>
        <w:t xml:space="preserve"> </w:t>
      </w:r>
      <w:r w:rsidR="00236B3B" w:rsidRPr="005C0F9A">
        <w:rPr>
          <w:sz w:val="28"/>
          <w:szCs w:val="28"/>
          <w:lang w:eastAsia="x-none"/>
        </w:rPr>
        <w:t xml:space="preserve">тыс. рублей или </w:t>
      </w:r>
      <w:r w:rsidR="006F2134">
        <w:rPr>
          <w:sz w:val="28"/>
          <w:szCs w:val="28"/>
          <w:lang w:eastAsia="x-none"/>
        </w:rPr>
        <w:t xml:space="preserve">20,1 </w:t>
      </w:r>
      <w:r w:rsidR="006F2134" w:rsidRPr="006F2134">
        <w:rPr>
          <w:lang w:eastAsia="x-none"/>
        </w:rPr>
        <w:t xml:space="preserve">(в 2024 году - </w:t>
      </w:r>
      <w:r w:rsidR="005C0F9A" w:rsidRPr="006F2134">
        <w:rPr>
          <w:lang w:eastAsia="x-none"/>
        </w:rPr>
        <w:t>10,3</w:t>
      </w:r>
      <w:r w:rsidR="006F2134" w:rsidRPr="006F2134">
        <w:rPr>
          <w:lang w:eastAsia="x-none"/>
        </w:rPr>
        <w:t>)</w:t>
      </w:r>
      <w:r w:rsidR="005C0F9A" w:rsidRPr="005C0F9A">
        <w:rPr>
          <w:sz w:val="28"/>
          <w:szCs w:val="28"/>
          <w:lang w:eastAsia="x-none"/>
        </w:rPr>
        <w:t xml:space="preserve"> </w:t>
      </w:r>
      <w:r w:rsidR="00236B3B" w:rsidRPr="005C0F9A">
        <w:rPr>
          <w:sz w:val="28"/>
          <w:szCs w:val="28"/>
          <w:lang w:eastAsia="x-none"/>
        </w:rPr>
        <w:t>процента выше ожидаемого исполнения за 202</w:t>
      </w:r>
      <w:r w:rsidR="006F2134">
        <w:rPr>
          <w:sz w:val="28"/>
          <w:szCs w:val="28"/>
          <w:lang w:eastAsia="x-none"/>
        </w:rPr>
        <w:t>4</w:t>
      </w:r>
      <w:r w:rsidR="00236B3B" w:rsidRPr="005C0F9A">
        <w:rPr>
          <w:sz w:val="28"/>
          <w:szCs w:val="28"/>
          <w:lang w:eastAsia="x-none"/>
        </w:rPr>
        <w:t xml:space="preserve"> год.</w:t>
      </w:r>
    </w:p>
    <w:p w:rsidR="00236B3B" w:rsidRPr="005C0F9A" w:rsidRDefault="00236B3B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5C0F9A">
        <w:rPr>
          <w:sz w:val="28"/>
          <w:szCs w:val="28"/>
          <w:lang w:eastAsia="x-none"/>
        </w:rPr>
        <w:t>На 202</w:t>
      </w:r>
      <w:r w:rsidR="001B6E80">
        <w:rPr>
          <w:sz w:val="28"/>
          <w:szCs w:val="28"/>
          <w:lang w:eastAsia="x-none"/>
        </w:rPr>
        <w:t>6</w:t>
      </w:r>
      <w:r w:rsidRPr="005C0F9A">
        <w:rPr>
          <w:sz w:val="28"/>
          <w:szCs w:val="28"/>
          <w:lang w:eastAsia="x-none"/>
        </w:rPr>
        <w:t xml:space="preserve"> год налоговые доходы прогнозируются в сумме </w:t>
      </w:r>
      <w:r w:rsidR="001B6E80">
        <w:rPr>
          <w:sz w:val="28"/>
          <w:szCs w:val="28"/>
          <w:lang w:eastAsia="x-none"/>
        </w:rPr>
        <w:t>329 712,7</w:t>
      </w:r>
      <w:r w:rsidR="005C0F9A" w:rsidRPr="005C0F9A">
        <w:rPr>
          <w:sz w:val="28"/>
          <w:szCs w:val="28"/>
          <w:lang w:eastAsia="x-none"/>
        </w:rPr>
        <w:t xml:space="preserve"> </w:t>
      </w:r>
      <w:r w:rsidRPr="005C0F9A">
        <w:rPr>
          <w:sz w:val="28"/>
          <w:szCs w:val="28"/>
          <w:lang w:eastAsia="x-none"/>
        </w:rPr>
        <w:t>тыс. рублей и по отношению к 202</w:t>
      </w:r>
      <w:r w:rsidR="001B6E80">
        <w:rPr>
          <w:sz w:val="28"/>
          <w:szCs w:val="28"/>
          <w:lang w:eastAsia="x-none"/>
        </w:rPr>
        <w:t>5</w:t>
      </w:r>
      <w:r w:rsidRPr="005C0F9A">
        <w:rPr>
          <w:sz w:val="28"/>
          <w:szCs w:val="28"/>
          <w:lang w:eastAsia="x-none"/>
        </w:rPr>
        <w:t xml:space="preserve"> году снизятся на </w:t>
      </w:r>
      <w:r w:rsidR="001B6E80">
        <w:rPr>
          <w:sz w:val="28"/>
          <w:szCs w:val="28"/>
          <w:lang w:eastAsia="x-none"/>
        </w:rPr>
        <w:t>52 715,6</w:t>
      </w:r>
      <w:r w:rsidR="005C0F9A" w:rsidRPr="005C0F9A">
        <w:rPr>
          <w:sz w:val="28"/>
          <w:szCs w:val="28"/>
          <w:lang w:eastAsia="x-none"/>
        </w:rPr>
        <w:t xml:space="preserve"> </w:t>
      </w:r>
      <w:r w:rsidRPr="005C0F9A">
        <w:rPr>
          <w:sz w:val="28"/>
          <w:szCs w:val="28"/>
          <w:lang w:eastAsia="x-none"/>
        </w:rPr>
        <w:t xml:space="preserve">тыс. рублей или </w:t>
      </w:r>
      <w:r w:rsidR="001B6E80">
        <w:rPr>
          <w:sz w:val="28"/>
          <w:szCs w:val="28"/>
          <w:lang w:eastAsia="x-none"/>
        </w:rPr>
        <w:t>13,8</w:t>
      </w:r>
      <w:r w:rsidR="005C0F9A" w:rsidRPr="005C0F9A">
        <w:rPr>
          <w:sz w:val="28"/>
          <w:szCs w:val="28"/>
          <w:lang w:eastAsia="x-none"/>
        </w:rPr>
        <w:t xml:space="preserve"> </w:t>
      </w:r>
      <w:r w:rsidRPr="005C0F9A">
        <w:rPr>
          <w:sz w:val="28"/>
          <w:szCs w:val="28"/>
          <w:lang w:eastAsia="x-none"/>
        </w:rPr>
        <w:t>процента</w:t>
      </w:r>
      <w:r w:rsidR="00562A7B" w:rsidRPr="005C0F9A">
        <w:rPr>
          <w:sz w:val="28"/>
          <w:szCs w:val="28"/>
          <w:lang w:eastAsia="x-none"/>
        </w:rPr>
        <w:t>.</w:t>
      </w:r>
    </w:p>
    <w:p w:rsidR="00562A7B" w:rsidRDefault="00562A7B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На 202</w:t>
      </w:r>
      <w:r w:rsidR="003217D3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год налоговые доходы прогнозируются в сумме </w:t>
      </w:r>
      <w:r w:rsidR="003217D3">
        <w:rPr>
          <w:sz w:val="28"/>
          <w:szCs w:val="28"/>
          <w:lang w:eastAsia="x-none"/>
        </w:rPr>
        <w:t>325 769,3</w:t>
      </w:r>
      <w:r w:rsidR="005C0F9A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 xml:space="preserve">тыс. рублей, </w:t>
      </w:r>
      <w:r w:rsidR="003217D3">
        <w:rPr>
          <w:sz w:val="28"/>
          <w:szCs w:val="28"/>
          <w:lang w:eastAsia="x-none"/>
        </w:rPr>
        <w:t>снижение</w:t>
      </w:r>
      <w:r>
        <w:rPr>
          <w:sz w:val="28"/>
          <w:szCs w:val="28"/>
          <w:lang w:eastAsia="x-none"/>
        </w:rPr>
        <w:t xml:space="preserve"> к 202</w:t>
      </w:r>
      <w:r w:rsidR="003217D3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году составит </w:t>
      </w:r>
      <w:r w:rsidR="003217D3">
        <w:rPr>
          <w:sz w:val="28"/>
          <w:szCs w:val="28"/>
          <w:lang w:eastAsia="x-none"/>
        </w:rPr>
        <w:t>3 943,4</w:t>
      </w:r>
      <w:r>
        <w:rPr>
          <w:sz w:val="28"/>
          <w:szCs w:val="28"/>
          <w:lang w:eastAsia="x-none"/>
        </w:rPr>
        <w:t xml:space="preserve"> тыс. рублей или </w:t>
      </w:r>
      <w:r w:rsidR="003217D3">
        <w:rPr>
          <w:sz w:val="28"/>
          <w:szCs w:val="28"/>
          <w:lang w:eastAsia="x-none"/>
        </w:rPr>
        <w:t>1,2</w:t>
      </w:r>
      <w:r>
        <w:rPr>
          <w:sz w:val="28"/>
          <w:szCs w:val="28"/>
          <w:lang w:eastAsia="x-none"/>
        </w:rPr>
        <w:t xml:space="preserve"> процента.</w:t>
      </w:r>
    </w:p>
    <w:p w:rsidR="002713F2" w:rsidRDefault="00F266A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Структура и объём налоговых доходов </w:t>
      </w:r>
      <w:r w:rsidR="0096240B">
        <w:rPr>
          <w:sz w:val="28"/>
          <w:szCs w:val="28"/>
          <w:lang w:eastAsia="x-none"/>
        </w:rPr>
        <w:t>в районный бюджет на 202</w:t>
      </w:r>
      <w:r w:rsidR="00A8201F">
        <w:rPr>
          <w:sz w:val="28"/>
          <w:szCs w:val="28"/>
          <w:lang w:eastAsia="x-none"/>
        </w:rPr>
        <w:t>5</w:t>
      </w:r>
      <w:r w:rsidR="005C0F9A">
        <w:rPr>
          <w:sz w:val="28"/>
          <w:szCs w:val="28"/>
          <w:lang w:eastAsia="x-none"/>
        </w:rPr>
        <w:t xml:space="preserve"> и на плановый период </w:t>
      </w:r>
      <w:r w:rsidR="0096240B">
        <w:rPr>
          <w:sz w:val="28"/>
          <w:szCs w:val="28"/>
          <w:lang w:eastAsia="x-none"/>
        </w:rPr>
        <w:t>202</w:t>
      </w:r>
      <w:r w:rsidR="00A8201F">
        <w:rPr>
          <w:sz w:val="28"/>
          <w:szCs w:val="28"/>
          <w:lang w:eastAsia="x-none"/>
        </w:rPr>
        <w:t>6</w:t>
      </w:r>
      <w:r w:rsidR="005C0F9A">
        <w:rPr>
          <w:sz w:val="28"/>
          <w:szCs w:val="28"/>
          <w:lang w:eastAsia="x-none"/>
        </w:rPr>
        <w:t xml:space="preserve"> и 202</w:t>
      </w:r>
      <w:r w:rsidR="00A8201F">
        <w:rPr>
          <w:sz w:val="28"/>
          <w:szCs w:val="28"/>
          <w:lang w:eastAsia="x-none"/>
        </w:rPr>
        <w:t>7</w:t>
      </w:r>
      <w:r w:rsidR="0096240B">
        <w:rPr>
          <w:sz w:val="28"/>
          <w:szCs w:val="28"/>
          <w:lang w:eastAsia="x-none"/>
        </w:rPr>
        <w:t xml:space="preserve"> год</w:t>
      </w:r>
      <w:r w:rsidR="005C0F9A">
        <w:rPr>
          <w:sz w:val="28"/>
          <w:szCs w:val="28"/>
          <w:lang w:eastAsia="x-none"/>
        </w:rPr>
        <w:t>ов</w:t>
      </w:r>
      <w:r w:rsidR="0096240B">
        <w:rPr>
          <w:sz w:val="28"/>
          <w:szCs w:val="28"/>
          <w:lang w:eastAsia="x-none"/>
        </w:rPr>
        <w:t xml:space="preserve"> в сравнении с 202</w:t>
      </w:r>
      <w:r w:rsidR="00A8201F">
        <w:rPr>
          <w:sz w:val="28"/>
          <w:szCs w:val="28"/>
          <w:lang w:eastAsia="x-none"/>
        </w:rPr>
        <w:t>4</w:t>
      </w:r>
      <w:r w:rsidR="0096240B">
        <w:rPr>
          <w:sz w:val="28"/>
          <w:szCs w:val="28"/>
          <w:lang w:eastAsia="x-none"/>
        </w:rPr>
        <w:t xml:space="preserve"> годом приведены в </w:t>
      </w:r>
      <w:r w:rsidR="002713F2">
        <w:rPr>
          <w:sz w:val="28"/>
          <w:szCs w:val="28"/>
          <w:lang w:eastAsia="x-none"/>
        </w:rPr>
        <w:t>Приложении</w:t>
      </w:r>
      <w:r w:rsidR="0096240B"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№</w:t>
      </w:r>
      <w:r w:rsidR="0096240B">
        <w:rPr>
          <w:sz w:val="28"/>
          <w:szCs w:val="28"/>
          <w:lang w:eastAsia="x-none"/>
        </w:rPr>
        <w:t xml:space="preserve"> </w:t>
      </w:r>
      <w:r w:rsidR="003222C8">
        <w:rPr>
          <w:sz w:val="28"/>
          <w:szCs w:val="28"/>
          <w:lang w:eastAsia="x-none"/>
        </w:rPr>
        <w:t>2.</w:t>
      </w:r>
    </w:p>
    <w:p w:rsidR="005C0F9A" w:rsidRDefault="005C0F9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565E0C">
        <w:rPr>
          <w:sz w:val="28"/>
          <w:szCs w:val="28"/>
          <w:lang w:eastAsia="x-none"/>
        </w:rPr>
        <w:t>Увеличение в 202</w:t>
      </w:r>
      <w:r w:rsidR="004C3739">
        <w:rPr>
          <w:sz w:val="28"/>
          <w:szCs w:val="28"/>
          <w:lang w:eastAsia="x-none"/>
        </w:rPr>
        <w:t>5</w:t>
      </w:r>
      <w:r w:rsidRPr="00565E0C">
        <w:rPr>
          <w:sz w:val="28"/>
          <w:szCs w:val="28"/>
          <w:lang w:eastAsia="x-none"/>
        </w:rPr>
        <w:t xml:space="preserve"> году поступлений в </w:t>
      </w:r>
      <w:r>
        <w:rPr>
          <w:sz w:val="28"/>
          <w:szCs w:val="28"/>
          <w:lang w:eastAsia="x-none"/>
        </w:rPr>
        <w:t xml:space="preserve">районный бюджет по сравнению с </w:t>
      </w:r>
    </w:p>
    <w:p w:rsidR="004C3739" w:rsidRDefault="00A25AF6" w:rsidP="002A348A">
      <w:pPr>
        <w:widowControl w:val="0"/>
        <w:tabs>
          <w:tab w:val="left" w:pos="567"/>
          <w:tab w:val="left" w:pos="6663"/>
          <w:tab w:val="left" w:pos="10490"/>
        </w:tabs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уточнённым бюджетом 202</w:t>
      </w:r>
      <w:r w:rsidR="004C3739">
        <w:rPr>
          <w:sz w:val="28"/>
          <w:szCs w:val="28"/>
          <w:lang w:eastAsia="x-none"/>
        </w:rPr>
        <w:t>4</w:t>
      </w:r>
      <w:r w:rsidRPr="00565E0C">
        <w:rPr>
          <w:sz w:val="28"/>
          <w:szCs w:val="28"/>
          <w:lang w:eastAsia="x-none"/>
        </w:rPr>
        <w:t xml:space="preserve"> года прогнозируется по </w:t>
      </w:r>
      <w:r w:rsidR="004C3739">
        <w:rPr>
          <w:sz w:val="28"/>
          <w:szCs w:val="28"/>
          <w:lang w:eastAsia="x-none"/>
        </w:rPr>
        <w:t>всем</w:t>
      </w:r>
      <w:r w:rsidR="00E0618E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>доходным источникам</w:t>
      </w:r>
      <w:r w:rsidR="00520C53">
        <w:rPr>
          <w:sz w:val="28"/>
          <w:szCs w:val="28"/>
          <w:lang w:eastAsia="x-none"/>
        </w:rPr>
        <w:t xml:space="preserve"> налоговых доходов</w:t>
      </w:r>
      <w:r>
        <w:rPr>
          <w:sz w:val="28"/>
          <w:szCs w:val="28"/>
          <w:lang w:eastAsia="x-none"/>
        </w:rPr>
        <w:t>:</w:t>
      </w:r>
      <w:r w:rsidR="00814538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>налогу на доходы физических лиц</w:t>
      </w:r>
      <w:r w:rsidR="00E0618E">
        <w:rPr>
          <w:sz w:val="28"/>
          <w:szCs w:val="28"/>
          <w:lang w:eastAsia="x-none"/>
        </w:rPr>
        <w:t xml:space="preserve"> на </w:t>
      </w:r>
      <w:r w:rsidR="004C3739">
        <w:rPr>
          <w:sz w:val="28"/>
          <w:szCs w:val="28"/>
          <w:lang w:eastAsia="x-none"/>
        </w:rPr>
        <w:t xml:space="preserve">сумму 96 334,0 тыс. </w:t>
      </w:r>
      <w:r w:rsidR="004C3739">
        <w:rPr>
          <w:sz w:val="28"/>
          <w:szCs w:val="28"/>
          <w:lang w:eastAsia="x-none"/>
        </w:rPr>
        <w:lastRenderedPageBreak/>
        <w:t>рублей, или на 36,7</w:t>
      </w:r>
      <w:r w:rsidR="00E0618E">
        <w:rPr>
          <w:sz w:val="28"/>
          <w:szCs w:val="28"/>
          <w:lang w:eastAsia="x-none"/>
        </w:rPr>
        <w:t xml:space="preserve"> процента</w:t>
      </w:r>
      <w:r>
        <w:rPr>
          <w:sz w:val="28"/>
          <w:szCs w:val="28"/>
          <w:lang w:eastAsia="x-none"/>
        </w:rPr>
        <w:t>;</w:t>
      </w:r>
      <w:r w:rsidR="00814538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>налогу на товары (работы, услуги), реализуемые на территории Российской Федерации</w:t>
      </w:r>
      <w:r w:rsidR="00E0618E">
        <w:rPr>
          <w:sz w:val="28"/>
          <w:szCs w:val="28"/>
          <w:lang w:eastAsia="x-none"/>
        </w:rPr>
        <w:t xml:space="preserve"> на </w:t>
      </w:r>
      <w:r w:rsidR="004C3739">
        <w:rPr>
          <w:sz w:val="28"/>
          <w:szCs w:val="28"/>
          <w:lang w:eastAsia="x-none"/>
        </w:rPr>
        <w:t>сумму 10,1 тыс. рублей, или 5,4</w:t>
      </w:r>
      <w:r w:rsidR="00E0618E">
        <w:rPr>
          <w:sz w:val="28"/>
          <w:szCs w:val="28"/>
          <w:lang w:eastAsia="x-none"/>
        </w:rPr>
        <w:t xml:space="preserve"> процент</w:t>
      </w:r>
      <w:r w:rsidR="004C3739">
        <w:rPr>
          <w:sz w:val="28"/>
          <w:szCs w:val="28"/>
          <w:lang w:eastAsia="x-none"/>
        </w:rPr>
        <w:t>а</w:t>
      </w:r>
      <w:r>
        <w:rPr>
          <w:sz w:val="28"/>
          <w:szCs w:val="28"/>
          <w:lang w:eastAsia="x-none"/>
        </w:rPr>
        <w:t>;</w:t>
      </w:r>
      <w:r w:rsidR="00814538">
        <w:rPr>
          <w:sz w:val="28"/>
          <w:szCs w:val="28"/>
          <w:lang w:eastAsia="x-none"/>
        </w:rPr>
        <w:t xml:space="preserve"> </w:t>
      </w:r>
      <w:r w:rsidRPr="00565E0C">
        <w:rPr>
          <w:sz w:val="28"/>
          <w:szCs w:val="28"/>
          <w:lang w:eastAsia="x-none"/>
        </w:rPr>
        <w:t>налогам на совокупный доход</w:t>
      </w:r>
      <w:r w:rsidR="00E0618E">
        <w:rPr>
          <w:sz w:val="28"/>
          <w:szCs w:val="28"/>
          <w:lang w:eastAsia="x-none"/>
        </w:rPr>
        <w:t xml:space="preserve"> на </w:t>
      </w:r>
      <w:r w:rsidR="004C3739">
        <w:rPr>
          <w:sz w:val="28"/>
          <w:szCs w:val="28"/>
          <w:lang w:eastAsia="x-none"/>
        </w:rPr>
        <w:t>сумму 1 091,0 тыс. рублей, или 6,1</w:t>
      </w:r>
      <w:r w:rsidR="00E0618E">
        <w:rPr>
          <w:sz w:val="28"/>
          <w:szCs w:val="28"/>
          <w:lang w:eastAsia="x-none"/>
        </w:rPr>
        <w:t xml:space="preserve"> процентов</w:t>
      </w:r>
      <w:r w:rsidR="004C3739">
        <w:rPr>
          <w:sz w:val="28"/>
          <w:szCs w:val="28"/>
          <w:lang w:eastAsia="x-none"/>
        </w:rPr>
        <w:t>;</w:t>
      </w:r>
      <w:r w:rsidR="00814538">
        <w:rPr>
          <w:sz w:val="28"/>
          <w:szCs w:val="28"/>
          <w:lang w:eastAsia="x-none"/>
        </w:rPr>
        <w:t xml:space="preserve"> </w:t>
      </w:r>
      <w:r w:rsidR="004C3739">
        <w:rPr>
          <w:sz w:val="28"/>
          <w:szCs w:val="28"/>
          <w:lang w:eastAsia="x-none"/>
        </w:rPr>
        <w:t>государственной пошлине на сумму 973,0 тыс. рублей, или на 24,9 процента</w:t>
      </w:r>
      <w:r w:rsidR="00E0618E">
        <w:rPr>
          <w:sz w:val="28"/>
          <w:szCs w:val="28"/>
          <w:lang w:eastAsia="x-none"/>
        </w:rPr>
        <w:t>.</w:t>
      </w:r>
    </w:p>
    <w:p w:rsidR="00590CE7" w:rsidRDefault="00066C14" w:rsidP="002A348A">
      <w:pPr>
        <w:tabs>
          <w:tab w:val="left" w:pos="709"/>
        </w:tabs>
        <w:spacing w:line="322" w:lineRule="exact"/>
        <w:ind w:right="10" w:firstLine="709"/>
        <w:jc w:val="both"/>
        <w:rPr>
          <w:spacing w:val="-2"/>
          <w:sz w:val="28"/>
          <w:szCs w:val="28"/>
        </w:rPr>
      </w:pPr>
      <w:r w:rsidRPr="00066C14">
        <w:rPr>
          <w:spacing w:val="-2"/>
          <w:sz w:val="28"/>
          <w:szCs w:val="28"/>
        </w:rPr>
        <w:t xml:space="preserve">Прогноз налога на доходы физических лиц рассчитан в соответствии с главой 23 </w:t>
      </w:r>
      <w:r w:rsidR="007B44E1">
        <w:rPr>
          <w:spacing w:val="-2"/>
          <w:sz w:val="28"/>
          <w:szCs w:val="28"/>
        </w:rPr>
        <w:t>«</w:t>
      </w:r>
      <w:r w:rsidRPr="00066C14">
        <w:rPr>
          <w:spacing w:val="-2"/>
          <w:sz w:val="28"/>
          <w:szCs w:val="28"/>
        </w:rPr>
        <w:t>Налог на доходы физических лиц</w:t>
      </w:r>
      <w:r w:rsidR="007B44E1">
        <w:rPr>
          <w:spacing w:val="-2"/>
          <w:sz w:val="28"/>
          <w:szCs w:val="28"/>
        </w:rPr>
        <w:t>»</w:t>
      </w:r>
      <w:r w:rsidRPr="00066C14">
        <w:rPr>
          <w:spacing w:val="-2"/>
          <w:sz w:val="28"/>
          <w:szCs w:val="28"/>
        </w:rPr>
        <w:t xml:space="preserve"> части второй Налогового кодекса Российской Федерации</w:t>
      </w:r>
      <w:r w:rsidRPr="00066C14">
        <w:rPr>
          <w:sz w:val="28"/>
          <w:szCs w:val="28"/>
        </w:rPr>
        <w:t xml:space="preserve">. </w:t>
      </w:r>
      <w:r w:rsidR="000A3A06">
        <w:rPr>
          <w:spacing w:val="-2"/>
          <w:sz w:val="28"/>
          <w:szCs w:val="28"/>
        </w:rPr>
        <w:t>Прогноз поступлений по налогу на доходы физических лиц определен администратором доходов районного бюджета Управлением Федеральной налоговой службы по Омской области исходя из динамики налоговой базы согласно данным отчетов о налоговой базе и структуре начислений по налогу на доходы физических лиц, динамики налоговых вычетов согласно данным отч</w:t>
      </w:r>
      <w:r w:rsidR="008C385D">
        <w:rPr>
          <w:spacing w:val="-2"/>
          <w:sz w:val="28"/>
          <w:szCs w:val="28"/>
        </w:rPr>
        <w:t>ё</w:t>
      </w:r>
      <w:r w:rsidR="000A3A06">
        <w:rPr>
          <w:spacing w:val="-2"/>
          <w:sz w:val="28"/>
          <w:szCs w:val="28"/>
        </w:rPr>
        <w:t xml:space="preserve">та по форме </w:t>
      </w:r>
      <w:r w:rsidR="007B44E1">
        <w:rPr>
          <w:spacing w:val="-2"/>
          <w:sz w:val="28"/>
          <w:szCs w:val="28"/>
        </w:rPr>
        <w:t>№</w:t>
      </w:r>
      <w:r w:rsidR="000A3A06">
        <w:rPr>
          <w:spacing w:val="-2"/>
          <w:sz w:val="28"/>
          <w:szCs w:val="28"/>
        </w:rPr>
        <w:t xml:space="preserve"> 1-ДДК </w:t>
      </w:r>
      <w:r w:rsidR="007B44E1">
        <w:rPr>
          <w:spacing w:val="-2"/>
          <w:sz w:val="28"/>
          <w:szCs w:val="28"/>
        </w:rPr>
        <w:t>«</w:t>
      </w:r>
      <w:r w:rsidR="000A3A06">
        <w:rPr>
          <w:spacing w:val="-2"/>
          <w:sz w:val="28"/>
          <w:szCs w:val="28"/>
        </w:rPr>
        <w:t>Отчет о декларировании доходов физическими лицами</w:t>
      </w:r>
      <w:r w:rsidR="007B44E1">
        <w:rPr>
          <w:spacing w:val="-2"/>
          <w:sz w:val="28"/>
          <w:szCs w:val="28"/>
        </w:rPr>
        <w:t>»</w:t>
      </w:r>
      <w:r w:rsidR="000A3A06">
        <w:rPr>
          <w:spacing w:val="-2"/>
          <w:sz w:val="28"/>
          <w:szCs w:val="28"/>
        </w:rPr>
        <w:t xml:space="preserve">, </w:t>
      </w:r>
      <w:r w:rsidR="008C385D">
        <w:rPr>
          <w:spacing w:val="-2"/>
          <w:sz w:val="28"/>
          <w:szCs w:val="28"/>
        </w:rPr>
        <w:t xml:space="preserve">с учётом показателя «Фонд начисленной заработной платы работников», </w:t>
      </w:r>
      <w:r w:rsidR="000A3A06">
        <w:rPr>
          <w:spacing w:val="-2"/>
          <w:sz w:val="28"/>
          <w:szCs w:val="28"/>
        </w:rPr>
        <w:t>с уч</w:t>
      </w:r>
      <w:r>
        <w:rPr>
          <w:spacing w:val="-2"/>
          <w:sz w:val="28"/>
          <w:szCs w:val="28"/>
        </w:rPr>
        <w:t>ё</w:t>
      </w:r>
      <w:r w:rsidR="000A3A06">
        <w:rPr>
          <w:spacing w:val="-2"/>
          <w:sz w:val="28"/>
          <w:szCs w:val="28"/>
        </w:rPr>
        <w:t xml:space="preserve">том установленного единого норматива отчислений в бюджет </w:t>
      </w:r>
      <w:proofErr w:type="spellStart"/>
      <w:r w:rsidR="000A3A06">
        <w:rPr>
          <w:spacing w:val="-2"/>
          <w:sz w:val="28"/>
          <w:szCs w:val="28"/>
        </w:rPr>
        <w:t>Кормиловского</w:t>
      </w:r>
      <w:proofErr w:type="spellEnd"/>
      <w:r w:rsidR="000A3A06">
        <w:rPr>
          <w:spacing w:val="-2"/>
          <w:sz w:val="28"/>
          <w:szCs w:val="28"/>
        </w:rPr>
        <w:t xml:space="preserve"> муниципального района в размере 5,0 процентов и дополнительного норматива отчислений в бюджет </w:t>
      </w:r>
      <w:proofErr w:type="spellStart"/>
      <w:r w:rsidR="000A3A06">
        <w:rPr>
          <w:spacing w:val="-2"/>
          <w:sz w:val="28"/>
          <w:szCs w:val="28"/>
        </w:rPr>
        <w:t>Кормиловского</w:t>
      </w:r>
      <w:proofErr w:type="spellEnd"/>
      <w:r w:rsidR="000A3A06">
        <w:rPr>
          <w:spacing w:val="-2"/>
          <w:sz w:val="28"/>
          <w:szCs w:val="28"/>
        </w:rPr>
        <w:t xml:space="preserve"> муниципального района, заменяющего часть дотации на выравнивание бюджетной обеспеченности района, на 202</w:t>
      </w:r>
      <w:r w:rsidR="008C385D">
        <w:rPr>
          <w:spacing w:val="-2"/>
          <w:sz w:val="28"/>
          <w:szCs w:val="28"/>
        </w:rPr>
        <w:t xml:space="preserve">5 и на плановый период 2026 и 2027 годов </w:t>
      </w:r>
      <w:r w:rsidR="00590CE7">
        <w:rPr>
          <w:spacing w:val="-2"/>
          <w:sz w:val="28"/>
          <w:szCs w:val="28"/>
        </w:rPr>
        <w:t>в соответствии с проектом закона Омской области «Об областном бюджете на 2025 год и на плановый период 2026 и 2027 годов».</w:t>
      </w:r>
    </w:p>
    <w:p w:rsidR="00590CE7" w:rsidRDefault="00520C53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964291">
        <w:rPr>
          <w:sz w:val="28"/>
          <w:szCs w:val="28"/>
          <w:lang w:eastAsia="x-none"/>
        </w:rPr>
        <w:t xml:space="preserve">Налог на доходы физических лиц в структуре налоговых доходов занимает </w:t>
      </w:r>
      <w:r w:rsidR="00590CE7">
        <w:rPr>
          <w:sz w:val="28"/>
          <w:szCs w:val="28"/>
          <w:lang w:eastAsia="x-none"/>
        </w:rPr>
        <w:t xml:space="preserve">89,8 </w:t>
      </w:r>
      <w:r w:rsidR="00590CE7" w:rsidRPr="000E454C">
        <w:rPr>
          <w:lang w:eastAsia="x-none"/>
        </w:rPr>
        <w:t xml:space="preserve">(на 2024 год - </w:t>
      </w:r>
      <w:r w:rsidRPr="000E454C">
        <w:rPr>
          <w:lang w:eastAsia="x-none"/>
        </w:rPr>
        <w:t>9</w:t>
      </w:r>
      <w:r w:rsidR="00941BB1" w:rsidRPr="000E454C">
        <w:rPr>
          <w:lang w:eastAsia="x-none"/>
        </w:rPr>
        <w:t>0</w:t>
      </w:r>
      <w:r w:rsidRPr="000E454C">
        <w:rPr>
          <w:lang w:eastAsia="x-none"/>
        </w:rPr>
        <w:t>,</w:t>
      </w:r>
      <w:r w:rsidR="00941BB1" w:rsidRPr="000E454C">
        <w:rPr>
          <w:lang w:eastAsia="x-none"/>
        </w:rPr>
        <w:t>5</w:t>
      </w:r>
      <w:r w:rsidR="00590CE7" w:rsidRPr="000E454C">
        <w:rPr>
          <w:lang w:eastAsia="x-none"/>
        </w:rPr>
        <w:t>)</w:t>
      </w:r>
      <w:r w:rsidRPr="00964291">
        <w:rPr>
          <w:sz w:val="28"/>
          <w:szCs w:val="28"/>
          <w:lang w:eastAsia="x-none"/>
        </w:rPr>
        <w:t xml:space="preserve"> процента </w:t>
      </w:r>
      <w:r w:rsidR="00590CE7">
        <w:rPr>
          <w:sz w:val="28"/>
          <w:szCs w:val="28"/>
          <w:lang w:eastAsia="x-none"/>
        </w:rPr>
        <w:t xml:space="preserve">и </w:t>
      </w:r>
      <w:r w:rsidRPr="00964291">
        <w:rPr>
          <w:sz w:val="28"/>
          <w:szCs w:val="28"/>
          <w:lang w:eastAsia="x-none"/>
        </w:rPr>
        <w:t>планируется с ростом к уровню уточнённого бюджета 202</w:t>
      </w:r>
      <w:r w:rsidR="00590CE7">
        <w:rPr>
          <w:sz w:val="28"/>
          <w:szCs w:val="28"/>
          <w:lang w:eastAsia="x-none"/>
        </w:rPr>
        <w:t>4</w:t>
      </w:r>
      <w:r w:rsidRPr="00964291">
        <w:rPr>
          <w:sz w:val="28"/>
          <w:szCs w:val="28"/>
          <w:lang w:eastAsia="x-none"/>
        </w:rPr>
        <w:t xml:space="preserve"> года </w:t>
      </w:r>
      <w:r w:rsidR="00483FF6" w:rsidRPr="00964291">
        <w:rPr>
          <w:sz w:val="28"/>
          <w:szCs w:val="28"/>
          <w:lang w:eastAsia="x-none"/>
        </w:rPr>
        <w:t xml:space="preserve">на </w:t>
      </w:r>
      <w:r w:rsidR="00590CE7">
        <w:rPr>
          <w:sz w:val="28"/>
          <w:szCs w:val="28"/>
          <w:lang w:eastAsia="x-none"/>
        </w:rPr>
        <w:t xml:space="preserve">36,7 </w:t>
      </w:r>
      <w:r w:rsidR="00590CE7" w:rsidRPr="000E454C">
        <w:rPr>
          <w:lang w:eastAsia="x-none"/>
        </w:rPr>
        <w:t xml:space="preserve">(на 2024 год - </w:t>
      </w:r>
      <w:r w:rsidR="00941BB1" w:rsidRPr="000E454C">
        <w:rPr>
          <w:lang w:eastAsia="x-none"/>
        </w:rPr>
        <w:t>13,4</w:t>
      </w:r>
      <w:r w:rsidR="00590CE7" w:rsidRPr="000E454C">
        <w:rPr>
          <w:lang w:eastAsia="x-none"/>
        </w:rPr>
        <w:t>)</w:t>
      </w:r>
      <w:r w:rsidR="00483FF6" w:rsidRPr="00964291">
        <w:rPr>
          <w:sz w:val="28"/>
          <w:szCs w:val="28"/>
          <w:lang w:eastAsia="x-none"/>
        </w:rPr>
        <w:t xml:space="preserve"> процента и ожидаемому исполнению на </w:t>
      </w:r>
      <w:r w:rsidR="00590CE7">
        <w:rPr>
          <w:sz w:val="28"/>
          <w:szCs w:val="28"/>
          <w:lang w:eastAsia="x-none"/>
        </w:rPr>
        <w:t xml:space="preserve">21,9 </w:t>
      </w:r>
      <w:r w:rsidR="00590CE7" w:rsidRPr="000E454C">
        <w:rPr>
          <w:lang w:eastAsia="x-none"/>
        </w:rPr>
        <w:t xml:space="preserve">(прошлый период - </w:t>
      </w:r>
      <w:r w:rsidR="00941BB1" w:rsidRPr="000E454C">
        <w:rPr>
          <w:lang w:eastAsia="x-none"/>
        </w:rPr>
        <w:t>9,9</w:t>
      </w:r>
      <w:r w:rsidR="00590CE7" w:rsidRPr="000E454C">
        <w:rPr>
          <w:lang w:eastAsia="x-none"/>
        </w:rPr>
        <w:t>)</w:t>
      </w:r>
      <w:r w:rsidR="00483FF6" w:rsidRPr="00964291">
        <w:rPr>
          <w:sz w:val="28"/>
          <w:szCs w:val="28"/>
          <w:lang w:eastAsia="x-none"/>
        </w:rPr>
        <w:t xml:space="preserve"> процента.</w:t>
      </w:r>
      <w:r w:rsidR="00483FF6">
        <w:rPr>
          <w:sz w:val="28"/>
          <w:szCs w:val="28"/>
          <w:lang w:eastAsia="x-none"/>
        </w:rPr>
        <w:t xml:space="preserve"> Прогнозируемый на 202</w:t>
      </w:r>
      <w:r w:rsidR="00590CE7">
        <w:rPr>
          <w:sz w:val="28"/>
          <w:szCs w:val="28"/>
          <w:lang w:eastAsia="x-none"/>
        </w:rPr>
        <w:t>5</w:t>
      </w:r>
      <w:r w:rsidR="00483FF6">
        <w:rPr>
          <w:sz w:val="28"/>
          <w:szCs w:val="28"/>
          <w:lang w:eastAsia="x-none"/>
        </w:rPr>
        <w:t xml:space="preserve"> год объём доходов составит </w:t>
      </w:r>
      <w:r w:rsidR="00590CE7">
        <w:rPr>
          <w:sz w:val="28"/>
          <w:szCs w:val="28"/>
          <w:lang w:eastAsia="x-none"/>
        </w:rPr>
        <w:t xml:space="preserve">358 482,9 </w:t>
      </w:r>
      <w:r w:rsidR="00590CE7" w:rsidRPr="000E454C">
        <w:rPr>
          <w:lang w:eastAsia="x-none"/>
        </w:rPr>
        <w:t xml:space="preserve">(на 2024 год - </w:t>
      </w:r>
      <w:r w:rsidR="008D08D2" w:rsidRPr="000E454C">
        <w:rPr>
          <w:lang w:eastAsia="x-none"/>
        </w:rPr>
        <w:t>241 335,7</w:t>
      </w:r>
      <w:r w:rsidR="00590CE7" w:rsidRPr="000E454C">
        <w:rPr>
          <w:lang w:eastAsia="x-none"/>
        </w:rPr>
        <w:t>)</w:t>
      </w:r>
      <w:r w:rsidR="00483FF6">
        <w:rPr>
          <w:sz w:val="28"/>
          <w:szCs w:val="28"/>
          <w:lang w:eastAsia="x-none"/>
        </w:rPr>
        <w:t xml:space="preserve"> тыс. рублей. На 202</w:t>
      </w:r>
      <w:r w:rsidR="00590CE7">
        <w:rPr>
          <w:sz w:val="28"/>
          <w:szCs w:val="28"/>
          <w:lang w:eastAsia="x-none"/>
        </w:rPr>
        <w:t>6</w:t>
      </w:r>
      <w:r w:rsidR="00483FF6">
        <w:rPr>
          <w:sz w:val="28"/>
          <w:szCs w:val="28"/>
          <w:lang w:eastAsia="x-none"/>
        </w:rPr>
        <w:t xml:space="preserve"> год прогнозируется снижение поступлений к уровню 202</w:t>
      </w:r>
      <w:r w:rsidR="00590CE7">
        <w:rPr>
          <w:sz w:val="28"/>
          <w:szCs w:val="28"/>
          <w:lang w:eastAsia="x-none"/>
        </w:rPr>
        <w:t>5</w:t>
      </w:r>
      <w:r w:rsidR="00483FF6">
        <w:rPr>
          <w:sz w:val="28"/>
          <w:szCs w:val="28"/>
          <w:lang w:eastAsia="x-none"/>
        </w:rPr>
        <w:t xml:space="preserve"> года на </w:t>
      </w:r>
      <w:r w:rsidR="00590CE7">
        <w:rPr>
          <w:sz w:val="28"/>
          <w:szCs w:val="28"/>
          <w:lang w:eastAsia="x-none"/>
        </w:rPr>
        <w:t>52 972,3</w:t>
      </w:r>
      <w:r w:rsidR="00483FF6">
        <w:rPr>
          <w:sz w:val="28"/>
          <w:szCs w:val="28"/>
          <w:lang w:eastAsia="x-none"/>
        </w:rPr>
        <w:t xml:space="preserve"> тыс. рублей, или </w:t>
      </w:r>
      <w:r w:rsidR="00590CE7">
        <w:rPr>
          <w:sz w:val="28"/>
          <w:szCs w:val="28"/>
          <w:lang w:eastAsia="x-none"/>
        </w:rPr>
        <w:t>14,8</w:t>
      </w:r>
      <w:r w:rsidR="00483FF6">
        <w:rPr>
          <w:sz w:val="28"/>
          <w:szCs w:val="28"/>
          <w:lang w:eastAsia="x-none"/>
        </w:rPr>
        <w:t xml:space="preserve"> процента. На 202</w:t>
      </w:r>
      <w:r w:rsidR="00590CE7">
        <w:rPr>
          <w:sz w:val="28"/>
          <w:szCs w:val="28"/>
          <w:lang w:eastAsia="x-none"/>
        </w:rPr>
        <w:t>7</w:t>
      </w:r>
      <w:r w:rsidR="00483FF6">
        <w:rPr>
          <w:sz w:val="28"/>
          <w:szCs w:val="28"/>
          <w:lang w:eastAsia="x-none"/>
        </w:rPr>
        <w:t xml:space="preserve"> </w:t>
      </w:r>
      <w:r w:rsidR="00590CE7">
        <w:rPr>
          <w:sz w:val="28"/>
          <w:szCs w:val="28"/>
          <w:lang w:eastAsia="x-none"/>
        </w:rPr>
        <w:t xml:space="preserve">год также </w:t>
      </w:r>
      <w:r w:rsidR="00483FF6">
        <w:rPr>
          <w:sz w:val="28"/>
          <w:szCs w:val="28"/>
          <w:lang w:eastAsia="x-none"/>
        </w:rPr>
        <w:t xml:space="preserve">прогнозируется </w:t>
      </w:r>
      <w:r w:rsidR="00590CE7">
        <w:rPr>
          <w:sz w:val="28"/>
          <w:szCs w:val="28"/>
          <w:lang w:eastAsia="x-none"/>
        </w:rPr>
        <w:t>снижение</w:t>
      </w:r>
      <w:r w:rsidR="00483FF6">
        <w:rPr>
          <w:sz w:val="28"/>
          <w:szCs w:val="28"/>
          <w:lang w:eastAsia="x-none"/>
        </w:rPr>
        <w:t xml:space="preserve"> поступлений к уровню 202</w:t>
      </w:r>
      <w:r w:rsidR="00590CE7">
        <w:rPr>
          <w:sz w:val="28"/>
          <w:szCs w:val="28"/>
          <w:lang w:eastAsia="x-none"/>
        </w:rPr>
        <w:t>6</w:t>
      </w:r>
      <w:r w:rsidR="00483FF6">
        <w:rPr>
          <w:sz w:val="28"/>
          <w:szCs w:val="28"/>
          <w:lang w:eastAsia="x-none"/>
        </w:rPr>
        <w:t xml:space="preserve"> года на </w:t>
      </w:r>
      <w:r w:rsidR="00590CE7">
        <w:rPr>
          <w:sz w:val="28"/>
          <w:szCs w:val="28"/>
          <w:lang w:eastAsia="x-none"/>
        </w:rPr>
        <w:t>4 245,0</w:t>
      </w:r>
      <w:r w:rsidR="00483FF6">
        <w:rPr>
          <w:sz w:val="28"/>
          <w:szCs w:val="28"/>
          <w:lang w:eastAsia="x-none"/>
        </w:rPr>
        <w:t xml:space="preserve"> тыс. рублей, или </w:t>
      </w:r>
      <w:r w:rsidR="00590CE7">
        <w:rPr>
          <w:sz w:val="28"/>
          <w:szCs w:val="28"/>
          <w:lang w:eastAsia="x-none"/>
        </w:rPr>
        <w:t>1,4</w:t>
      </w:r>
      <w:r w:rsidR="00483FF6">
        <w:rPr>
          <w:sz w:val="28"/>
          <w:szCs w:val="28"/>
          <w:lang w:eastAsia="x-none"/>
        </w:rPr>
        <w:t xml:space="preserve"> процента. На 202</w:t>
      </w:r>
      <w:r w:rsidR="00590CE7">
        <w:rPr>
          <w:sz w:val="28"/>
          <w:szCs w:val="28"/>
          <w:lang w:eastAsia="x-none"/>
        </w:rPr>
        <w:t>6</w:t>
      </w:r>
      <w:r w:rsidR="00483FF6">
        <w:rPr>
          <w:sz w:val="28"/>
          <w:szCs w:val="28"/>
          <w:lang w:eastAsia="x-none"/>
        </w:rPr>
        <w:t xml:space="preserve"> и 202</w:t>
      </w:r>
      <w:r w:rsidR="00590CE7">
        <w:rPr>
          <w:sz w:val="28"/>
          <w:szCs w:val="28"/>
          <w:lang w:eastAsia="x-none"/>
        </w:rPr>
        <w:t>7</w:t>
      </w:r>
      <w:r w:rsidR="00483FF6">
        <w:rPr>
          <w:sz w:val="28"/>
          <w:szCs w:val="28"/>
          <w:lang w:eastAsia="x-none"/>
        </w:rPr>
        <w:t xml:space="preserve"> годы прогнозируется рост поступлений к уровню уточнённого бюджета на 202</w:t>
      </w:r>
      <w:r w:rsidR="00590CE7">
        <w:rPr>
          <w:sz w:val="28"/>
          <w:szCs w:val="28"/>
          <w:lang w:eastAsia="x-none"/>
        </w:rPr>
        <w:t>4</w:t>
      </w:r>
      <w:r w:rsidR="00483FF6">
        <w:rPr>
          <w:sz w:val="28"/>
          <w:szCs w:val="28"/>
          <w:lang w:eastAsia="x-none"/>
        </w:rPr>
        <w:t xml:space="preserve"> год на </w:t>
      </w:r>
      <w:r w:rsidR="00590CE7">
        <w:rPr>
          <w:sz w:val="28"/>
          <w:szCs w:val="28"/>
          <w:lang w:eastAsia="x-none"/>
        </w:rPr>
        <w:t>16,5</w:t>
      </w:r>
      <w:r w:rsidR="00483FF6">
        <w:rPr>
          <w:sz w:val="28"/>
          <w:szCs w:val="28"/>
          <w:lang w:eastAsia="x-none"/>
        </w:rPr>
        <w:t xml:space="preserve"> и </w:t>
      </w:r>
      <w:r w:rsidR="00590CE7">
        <w:rPr>
          <w:sz w:val="28"/>
          <w:szCs w:val="28"/>
          <w:lang w:eastAsia="x-none"/>
        </w:rPr>
        <w:t>14,9 процента соответственно.</w:t>
      </w:r>
    </w:p>
    <w:p w:rsidR="006C518C" w:rsidRDefault="006C518C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Прогноз поступлений акцизов по подакцизным товарам рассчитан в соответствии с главой 22 части второй Налогового кодекса с учётом дифференцированных нормативов отчислений, устанавливаемых проектом закона Омской области </w:t>
      </w:r>
      <w:r w:rsidR="007B44E1">
        <w:rPr>
          <w:sz w:val="28"/>
          <w:szCs w:val="28"/>
          <w:lang w:eastAsia="x-none"/>
        </w:rPr>
        <w:t>«</w:t>
      </w:r>
      <w:r>
        <w:rPr>
          <w:sz w:val="28"/>
          <w:szCs w:val="28"/>
          <w:lang w:eastAsia="x-none"/>
        </w:rPr>
        <w:t xml:space="preserve">Об областном бюджете </w:t>
      </w:r>
      <w:r w:rsidR="009C65B3">
        <w:rPr>
          <w:sz w:val="28"/>
          <w:szCs w:val="28"/>
          <w:lang w:eastAsia="x-none"/>
        </w:rPr>
        <w:t>на 202</w:t>
      </w:r>
      <w:r w:rsidR="00590CE7">
        <w:rPr>
          <w:sz w:val="28"/>
          <w:szCs w:val="28"/>
          <w:lang w:eastAsia="x-none"/>
        </w:rPr>
        <w:t>5</w:t>
      </w:r>
      <w:r w:rsidR="009C65B3">
        <w:rPr>
          <w:sz w:val="28"/>
          <w:szCs w:val="28"/>
          <w:lang w:eastAsia="x-none"/>
        </w:rPr>
        <w:t xml:space="preserve"> год и на плановый период 202</w:t>
      </w:r>
      <w:r w:rsidR="00590CE7">
        <w:rPr>
          <w:sz w:val="28"/>
          <w:szCs w:val="28"/>
          <w:lang w:eastAsia="x-none"/>
        </w:rPr>
        <w:t>6</w:t>
      </w:r>
      <w:r w:rsidR="009C65B3">
        <w:rPr>
          <w:sz w:val="28"/>
          <w:szCs w:val="28"/>
          <w:lang w:eastAsia="x-none"/>
        </w:rPr>
        <w:t xml:space="preserve"> и 202</w:t>
      </w:r>
      <w:r w:rsidR="00590CE7">
        <w:rPr>
          <w:sz w:val="28"/>
          <w:szCs w:val="28"/>
          <w:lang w:eastAsia="x-none"/>
        </w:rPr>
        <w:t>7</w:t>
      </w:r>
      <w:r w:rsidR="009C65B3">
        <w:rPr>
          <w:sz w:val="28"/>
          <w:szCs w:val="28"/>
          <w:lang w:eastAsia="x-none"/>
        </w:rPr>
        <w:t xml:space="preserve"> годов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 xml:space="preserve">. Объём поступлений акцизов по подакцизным товарам (в структуре налоговых доходов занимают </w:t>
      </w:r>
      <w:r w:rsidR="00A07962">
        <w:rPr>
          <w:sz w:val="28"/>
          <w:szCs w:val="28"/>
          <w:lang w:eastAsia="x-none"/>
        </w:rPr>
        <w:t>0,1</w:t>
      </w:r>
      <w:r w:rsidR="00B93E23">
        <w:rPr>
          <w:sz w:val="28"/>
          <w:szCs w:val="28"/>
          <w:lang w:eastAsia="x-none"/>
        </w:rPr>
        <w:t xml:space="preserve"> процента) на 202</w:t>
      </w:r>
      <w:r w:rsidR="00590CE7">
        <w:rPr>
          <w:sz w:val="28"/>
          <w:szCs w:val="28"/>
          <w:lang w:eastAsia="x-none"/>
        </w:rPr>
        <w:t>5</w:t>
      </w:r>
      <w:r w:rsidR="00B93E23">
        <w:rPr>
          <w:sz w:val="28"/>
          <w:szCs w:val="28"/>
          <w:lang w:eastAsia="x-none"/>
        </w:rPr>
        <w:t xml:space="preserve"> год прогнозируется в сумме </w:t>
      </w:r>
      <w:r w:rsidR="00590CE7">
        <w:rPr>
          <w:sz w:val="28"/>
          <w:szCs w:val="28"/>
          <w:lang w:eastAsia="x-none"/>
        </w:rPr>
        <w:t>196,</w:t>
      </w:r>
      <w:r w:rsidR="00590CE7" w:rsidRPr="000E454C">
        <w:rPr>
          <w:lang w:eastAsia="x-none"/>
        </w:rPr>
        <w:t xml:space="preserve">4 (на 2024 год - </w:t>
      </w:r>
      <w:r w:rsidR="00A07962" w:rsidRPr="000E454C">
        <w:rPr>
          <w:lang w:eastAsia="x-none"/>
        </w:rPr>
        <w:t>164,8</w:t>
      </w:r>
      <w:r w:rsidR="00590CE7" w:rsidRPr="000E454C">
        <w:rPr>
          <w:lang w:eastAsia="x-none"/>
        </w:rPr>
        <w:t>)</w:t>
      </w:r>
      <w:r w:rsidR="00B93E23">
        <w:rPr>
          <w:sz w:val="28"/>
          <w:szCs w:val="28"/>
          <w:lang w:eastAsia="x-none"/>
        </w:rPr>
        <w:t xml:space="preserve"> тыс. рублей, что на </w:t>
      </w:r>
      <w:r w:rsidR="00590CE7">
        <w:rPr>
          <w:sz w:val="28"/>
          <w:szCs w:val="28"/>
          <w:lang w:eastAsia="x-none"/>
        </w:rPr>
        <w:t xml:space="preserve">5,4 </w:t>
      </w:r>
      <w:r w:rsidR="00590CE7" w:rsidRPr="000E454C">
        <w:rPr>
          <w:lang w:eastAsia="x-none"/>
        </w:rPr>
        <w:t xml:space="preserve">(в 2024 году -- </w:t>
      </w:r>
      <w:r w:rsidR="00B93E23" w:rsidRPr="000E454C">
        <w:rPr>
          <w:lang w:eastAsia="x-none"/>
        </w:rPr>
        <w:t>1</w:t>
      </w:r>
      <w:r w:rsidR="00A07962" w:rsidRPr="000E454C">
        <w:rPr>
          <w:lang w:eastAsia="x-none"/>
        </w:rPr>
        <w:t>0</w:t>
      </w:r>
      <w:r w:rsidR="00B93E23" w:rsidRPr="000E454C">
        <w:rPr>
          <w:lang w:eastAsia="x-none"/>
        </w:rPr>
        <w:t>,1</w:t>
      </w:r>
      <w:r w:rsidR="00590CE7" w:rsidRPr="000E454C">
        <w:rPr>
          <w:lang w:eastAsia="x-none"/>
        </w:rPr>
        <w:t>)</w:t>
      </w:r>
      <w:r w:rsidR="00B93E23">
        <w:rPr>
          <w:sz w:val="28"/>
          <w:szCs w:val="28"/>
          <w:lang w:eastAsia="x-none"/>
        </w:rPr>
        <w:t xml:space="preserve"> процента выше уровня уточнённого плана 202</w:t>
      </w:r>
      <w:r w:rsidR="00590CE7">
        <w:rPr>
          <w:sz w:val="28"/>
          <w:szCs w:val="28"/>
          <w:lang w:eastAsia="x-none"/>
        </w:rPr>
        <w:t>4</w:t>
      </w:r>
      <w:r w:rsidR="00B93E23">
        <w:rPr>
          <w:sz w:val="28"/>
          <w:szCs w:val="28"/>
          <w:lang w:eastAsia="x-none"/>
        </w:rPr>
        <w:t xml:space="preserve"> года и ожидаемого исполнения 202</w:t>
      </w:r>
      <w:r w:rsidR="00590CE7">
        <w:rPr>
          <w:sz w:val="28"/>
          <w:szCs w:val="28"/>
          <w:lang w:eastAsia="x-none"/>
        </w:rPr>
        <w:t>4</w:t>
      </w:r>
      <w:r w:rsidR="00B93E23">
        <w:rPr>
          <w:sz w:val="28"/>
          <w:szCs w:val="28"/>
          <w:lang w:eastAsia="x-none"/>
        </w:rPr>
        <w:t xml:space="preserve"> года. На 202</w:t>
      </w:r>
      <w:r w:rsidR="00590CE7">
        <w:rPr>
          <w:sz w:val="28"/>
          <w:szCs w:val="28"/>
          <w:lang w:eastAsia="x-none"/>
        </w:rPr>
        <w:t>6</w:t>
      </w:r>
      <w:r w:rsidR="00B93E23">
        <w:rPr>
          <w:sz w:val="28"/>
          <w:szCs w:val="28"/>
          <w:lang w:eastAsia="x-none"/>
        </w:rPr>
        <w:t xml:space="preserve"> год прогнозируется </w:t>
      </w:r>
      <w:r w:rsidR="00590CE7">
        <w:rPr>
          <w:sz w:val="28"/>
          <w:szCs w:val="28"/>
          <w:lang w:eastAsia="x-none"/>
        </w:rPr>
        <w:t xml:space="preserve">снижение </w:t>
      </w:r>
      <w:r w:rsidR="00B93E23">
        <w:rPr>
          <w:sz w:val="28"/>
          <w:szCs w:val="28"/>
          <w:lang w:eastAsia="x-none"/>
        </w:rPr>
        <w:t xml:space="preserve">поступлений на </w:t>
      </w:r>
      <w:r w:rsidR="0092069D">
        <w:rPr>
          <w:sz w:val="28"/>
          <w:szCs w:val="28"/>
          <w:lang w:eastAsia="x-none"/>
        </w:rPr>
        <w:t>3,2</w:t>
      </w:r>
      <w:r w:rsidR="00A07962">
        <w:rPr>
          <w:sz w:val="28"/>
          <w:szCs w:val="28"/>
          <w:lang w:eastAsia="x-none"/>
        </w:rPr>
        <w:t xml:space="preserve"> процента к уровню </w:t>
      </w:r>
      <w:r w:rsidR="00B93E23">
        <w:rPr>
          <w:sz w:val="28"/>
          <w:szCs w:val="28"/>
          <w:lang w:eastAsia="x-none"/>
        </w:rPr>
        <w:t>202</w:t>
      </w:r>
      <w:r w:rsidR="0092069D">
        <w:rPr>
          <w:sz w:val="28"/>
          <w:szCs w:val="28"/>
          <w:lang w:eastAsia="x-none"/>
        </w:rPr>
        <w:t>5</w:t>
      </w:r>
      <w:r w:rsidR="00B93E23">
        <w:rPr>
          <w:sz w:val="28"/>
          <w:szCs w:val="28"/>
          <w:lang w:eastAsia="x-none"/>
        </w:rPr>
        <w:t xml:space="preserve"> года, на 202</w:t>
      </w:r>
      <w:r w:rsidR="00A07962">
        <w:rPr>
          <w:sz w:val="28"/>
          <w:szCs w:val="28"/>
          <w:lang w:eastAsia="x-none"/>
        </w:rPr>
        <w:t>6</w:t>
      </w:r>
      <w:r w:rsidR="00B93E23">
        <w:rPr>
          <w:sz w:val="28"/>
          <w:szCs w:val="28"/>
          <w:lang w:eastAsia="x-none"/>
        </w:rPr>
        <w:t xml:space="preserve"> год акцизы прогнозируются с ростом на </w:t>
      </w:r>
      <w:r w:rsidR="0092069D">
        <w:rPr>
          <w:sz w:val="28"/>
          <w:szCs w:val="28"/>
          <w:lang w:eastAsia="x-none"/>
        </w:rPr>
        <w:t>27,7</w:t>
      </w:r>
      <w:r w:rsidR="00B93E23">
        <w:rPr>
          <w:sz w:val="28"/>
          <w:szCs w:val="28"/>
          <w:lang w:eastAsia="x-none"/>
        </w:rPr>
        <w:t xml:space="preserve"> процента к уровню 202</w:t>
      </w:r>
      <w:r w:rsidR="0092069D">
        <w:rPr>
          <w:sz w:val="28"/>
          <w:szCs w:val="28"/>
          <w:lang w:eastAsia="x-none"/>
        </w:rPr>
        <w:t>6</w:t>
      </w:r>
      <w:r w:rsidR="00B93E23">
        <w:rPr>
          <w:sz w:val="28"/>
          <w:szCs w:val="28"/>
          <w:lang w:eastAsia="x-none"/>
        </w:rPr>
        <w:t xml:space="preserve"> года.</w:t>
      </w:r>
    </w:p>
    <w:p w:rsidR="00390CFA" w:rsidRDefault="00390CF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Расчёт доходов по налогам на совокупный доход произведён в соответствии с главой 26.1</w:t>
      </w:r>
      <w:r w:rsidR="00066C14">
        <w:rPr>
          <w:sz w:val="28"/>
          <w:szCs w:val="28"/>
          <w:lang w:eastAsia="x-none"/>
        </w:rPr>
        <w:t xml:space="preserve"> </w:t>
      </w:r>
      <w:r w:rsidR="007B44E1">
        <w:rPr>
          <w:spacing w:val="-2"/>
          <w:sz w:val="28"/>
          <w:szCs w:val="28"/>
        </w:rPr>
        <w:t>«</w:t>
      </w:r>
      <w:r w:rsidR="00066C14" w:rsidRPr="006C7047">
        <w:rPr>
          <w:spacing w:val="-2"/>
          <w:sz w:val="28"/>
          <w:szCs w:val="28"/>
        </w:rPr>
        <w:t>Система налогообложения для</w:t>
      </w:r>
      <w:r w:rsidR="00066C14">
        <w:rPr>
          <w:spacing w:val="-2"/>
          <w:sz w:val="28"/>
          <w:szCs w:val="28"/>
        </w:rPr>
        <w:t xml:space="preserve"> сельскохозяйственных товаропроизводителей (единый сельскохозяйственный </w:t>
      </w:r>
      <w:r w:rsidR="00066C14">
        <w:rPr>
          <w:spacing w:val="-2"/>
          <w:sz w:val="28"/>
          <w:szCs w:val="28"/>
        </w:rPr>
        <w:lastRenderedPageBreak/>
        <w:t>налог)</w:t>
      </w:r>
      <w:r w:rsidR="007B44E1">
        <w:rPr>
          <w:spacing w:val="-2"/>
          <w:sz w:val="28"/>
          <w:szCs w:val="28"/>
        </w:rPr>
        <w:t>»</w:t>
      </w:r>
      <w:r>
        <w:rPr>
          <w:sz w:val="28"/>
          <w:szCs w:val="28"/>
          <w:lang w:eastAsia="x-none"/>
        </w:rPr>
        <w:t>, 26.2</w:t>
      </w:r>
      <w:r w:rsidR="00066C14">
        <w:rPr>
          <w:sz w:val="28"/>
          <w:szCs w:val="28"/>
          <w:lang w:eastAsia="x-none"/>
        </w:rPr>
        <w:t xml:space="preserve"> </w:t>
      </w:r>
      <w:r w:rsidR="007B44E1">
        <w:rPr>
          <w:spacing w:val="-2"/>
          <w:sz w:val="28"/>
          <w:szCs w:val="28"/>
        </w:rPr>
        <w:t>«</w:t>
      </w:r>
      <w:r w:rsidR="00066C14">
        <w:rPr>
          <w:spacing w:val="-2"/>
          <w:sz w:val="28"/>
          <w:szCs w:val="28"/>
        </w:rPr>
        <w:t>Упрощенная система налогообложения</w:t>
      </w:r>
      <w:r w:rsidR="007B44E1">
        <w:rPr>
          <w:spacing w:val="-2"/>
          <w:sz w:val="28"/>
          <w:szCs w:val="28"/>
        </w:rPr>
        <w:t>»</w:t>
      </w:r>
      <w:r>
        <w:rPr>
          <w:sz w:val="28"/>
          <w:szCs w:val="28"/>
          <w:lang w:eastAsia="x-none"/>
        </w:rPr>
        <w:t xml:space="preserve">, 26.5 </w:t>
      </w:r>
      <w:r w:rsidR="007B44E1">
        <w:rPr>
          <w:spacing w:val="-2"/>
          <w:sz w:val="28"/>
          <w:szCs w:val="28"/>
        </w:rPr>
        <w:t>«</w:t>
      </w:r>
      <w:r w:rsidR="00066C14">
        <w:rPr>
          <w:spacing w:val="-2"/>
          <w:sz w:val="28"/>
          <w:szCs w:val="28"/>
        </w:rPr>
        <w:t>Патентная система налогообложения</w:t>
      </w:r>
      <w:r w:rsidR="007B44E1">
        <w:rPr>
          <w:spacing w:val="-2"/>
          <w:sz w:val="28"/>
          <w:szCs w:val="28"/>
        </w:rPr>
        <w:t>»</w:t>
      </w:r>
      <w:r w:rsidR="00066C14"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  <w:lang w:eastAsia="x-none"/>
        </w:rPr>
        <w:t>части второй Налогового кодекса</w:t>
      </w:r>
      <w:r w:rsidR="00A229BA" w:rsidRPr="00A229BA">
        <w:rPr>
          <w:spacing w:val="-2"/>
          <w:sz w:val="28"/>
          <w:szCs w:val="28"/>
        </w:rPr>
        <w:t xml:space="preserve"> </w:t>
      </w:r>
      <w:r w:rsidR="00A229BA">
        <w:rPr>
          <w:spacing w:val="-2"/>
          <w:sz w:val="28"/>
          <w:szCs w:val="28"/>
        </w:rPr>
        <w:t>Российской Федерации</w:t>
      </w:r>
      <w:r>
        <w:rPr>
          <w:sz w:val="28"/>
          <w:szCs w:val="28"/>
          <w:lang w:eastAsia="x-none"/>
        </w:rPr>
        <w:t xml:space="preserve">, приказом </w:t>
      </w:r>
      <w:r w:rsidR="00066C14">
        <w:rPr>
          <w:sz w:val="28"/>
          <w:szCs w:val="28"/>
        </w:rPr>
        <w:t xml:space="preserve">Федеральной налоговой службы </w:t>
      </w:r>
      <w:r w:rsidR="00066C14" w:rsidRPr="006C7047">
        <w:rPr>
          <w:sz w:val="28"/>
          <w:szCs w:val="28"/>
        </w:rPr>
        <w:t xml:space="preserve">от </w:t>
      </w:r>
      <w:r w:rsidR="00C83691">
        <w:rPr>
          <w:sz w:val="28"/>
          <w:szCs w:val="28"/>
        </w:rPr>
        <w:t>18</w:t>
      </w:r>
      <w:r w:rsidR="00066C14" w:rsidRPr="006C7047">
        <w:rPr>
          <w:sz w:val="28"/>
          <w:szCs w:val="28"/>
        </w:rPr>
        <w:t>.0</w:t>
      </w:r>
      <w:r w:rsidR="00C83691">
        <w:rPr>
          <w:sz w:val="28"/>
          <w:szCs w:val="28"/>
        </w:rPr>
        <w:t>7</w:t>
      </w:r>
      <w:r w:rsidR="00066C14" w:rsidRPr="006C7047">
        <w:rPr>
          <w:sz w:val="28"/>
          <w:szCs w:val="28"/>
        </w:rPr>
        <w:t>.202</w:t>
      </w:r>
      <w:r w:rsidR="00C83691">
        <w:rPr>
          <w:sz w:val="28"/>
          <w:szCs w:val="28"/>
        </w:rPr>
        <w:t>4</w:t>
      </w:r>
      <w:r w:rsidR="00066C14" w:rsidRPr="006C7047">
        <w:rPr>
          <w:sz w:val="28"/>
          <w:szCs w:val="28"/>
        </w:rPr>
        <w:t xml:space="preserve"> </w:t>
      </w:r>
      <w:r w:rsidR="007B44E1">
        <w:rPr>
          <w:sz w:val="28"/>
          <w:szCs w:val="28"/>
        </w:rPr>
        <w:t>№</w:t>
      </w:r>
      <w:r w:rsidR="00066C14" w:rsidRPr="006C7047">
        <w:rPr>
          <w:sz w:val="28"/>
          <w:szCs w:val="28"/>
        </w:rPr>
        <w:t> ЕД-7-1/</w:t>
      </w:r>
      <w:r w:rsidR="00C83691">
        <w:rPr>
          <w:sz w:val="28"/>
          <w:szCs w:val="28"/>
        </w:rPr>
        <w:t>565</w:t>
      </w:r>
      <w:r w:rsidR="00066C14" w:rsidRPr="006C7047">
        <w:rPr>
          <w:sz w:val="28"/>
          <w:szCs w:val="28"/>
        </w:rPr>
        <w:t xml:space="preserve">@ </w:t>
      </w:r>
      <w:r w:rsidR="007B44E1">
        <w:rPr>
          <w:sz w:val="28"/>
          <w:szCs w:val="28"/>
        </w:rPr>
        <w:t>«</w:t>
      </w:r>
      <w:r w:rsidR="00066C14" w:rsidRPr="006C7047">
        <w:rPr>
          <w:sz w:val="28"/>
          <w:szCs w:val="28"/>
        </w:rPr>
        <w:t xml:space="preserve">Об утверждении Методики прогнозирования поступлений доходов в </w:t>
      </w:r>
      <w:r w:rsidR="00C83691">
        <w:rPr>
          <w:sz w:val="28"/>
          <w:szCs w:val="28"/>
        </w:rPr>
        <w:t xml:space="preserve">бюджеты бюджетной системы </w:t>
      </w:r>
      <w:r w:rsidR="00066C14" w:rsidRPr="006C7047">
        <w:rPr>
          <w:sz w:val="28"/>
          <w:szCs w:val="28"/>
        </w:rPr>
        <w:t>Российской Федерации на текущий год, очередной финансовый год и плановый период</w:t>
      </w:r>
      <w:r w:rsidR="007B44E1">
        <w:rPr>
          <w:sz w:val="28"/>
          <w:szCs w:val="28"/>
        </w:rPr>
        <w:t>»</w:t>
      </w:r>
      <w:r>
        <w:rPr>
          <w:sz w:val="28"/>
          <w:szCs w:val="28"/>
          <w:lang w:eastAsia="x-none"/>
        </w:rPr>
        <w:t xml:space="preserve">. Доходы по налогам на совокупный доход (в структуре налоговых доходов занимают </w:t>
      </w:r>
      <w:r w:rsidR="00C83691">
        <w:rPr>
          <w:sz w:val="28"/>
          <w:szCs w:val="28"/>
          <w:lang w:eastAsia="x-none"/>
        </w:rPr>
        <w:t xml:space="preserve">4,9 </w:t>
      </w:r>
      <w:r w:rsidR="00C83691" w:rsidRPr="000E454C">
        <w:rPr>
          <w:lang w:eastAsia="x-none"/>
        </w:rPr>
        <w:t xml:space="preserve">(в 2024 - </w:t>
      </w:r>
      <w:r w:rsidR="00A229BA" w:rsidRPr="000E454C">
        <w:rPr>
          <w:lang w:eastAsia="x-none"/>
        </w:rPr>
        <w:t>7,9</w:t>
      </w:r>
      <w:r w:rsidR="00C83691" w:rsidRPr="000E454C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процента) на 202</w:t>
      </w:r>
      <w:r w:rsidR="00C83691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планируются в объёме </w:t>
      </w:r>
      <w:r w:rsidR="00C83691">
        <w:rPr>
          <w:sz w:val="28"/>
          <w:szCs w:val="28"/>
          <w:lang w:eastAsia="x-none"/>
        </w:rPr>
        <w:t xml:space="preserve">18 876,0 </w:t>
      </w:r>
      <w:r w:rsidR="00C83691" w:rsidRPr="000E454C">
        <w:rPr>
          <w:lang w:eastAsia="x-none"/>
        </w:rPr>
        <w:t xml:space="preserve">(на 2024 год - </w:t>
      </w:r>
      <w:r w:rsidR="00A229BA" w:rsidRPr="000E454C">
        <w:rPr>
          <w:lang w:eastAsia="x-none"/>
        </w:rPr>
        <w:t>21 034,0</w:t>
      </w:r>
      <w:r w:rsidR="00C83691" w:rsidRPr="000E454C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рублей, с ростом к уровню уточнённого бюджета 202</w:t>
      </w:r>
      <w:r w:rsidR="00C83691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года </w:t>
      </w:r>
      <w:r w:rsidR="00C83691">
        <w:rPr>
          <w:sz w:val="28"/>
          <w:szCs w:val="28"/>
          <w:lang w:eastAsia="x-none"/>
        </w:rPr>
        <w:t xml:space="preserve">на 6,1 </w:t>
      </w:r>
      <w:r w:rsidR="00C83691" w:rsidRPr="000E454C">
        <w:rPr>
          <w:lang w:eastAsia="x-none"/>
        </w:rPr>
        <w:t>(на 2024 год – 49,0)</w:t>
      </w:r>
      <w:r w:rsidR="00C83691">
        <w:rPr>
          <w:sz w:val="28"/>
          <w:szCs w:val="28"/>
          <w:lang w:eastAsia="x-none"/>
        </w:rPr>
        <w:t xml:space="preserve"> процентов </w:t>
      </w:r>
      <w:r>
        <w:rPr>
          <w:sz w:val="28"/>
          <w:szCs w:val="28"/>
          <w:lang w:eastAsia="x-none"/>
        </w:rPr>
        <w:t xml:space="preserve">и </w:t>
      </w:r>
      <w:r w:rsidR="00C83691">
        <w:rPr>
          <w:sz w:val="28"/>
          <w:szCs w:val="28"/>
          <w:lang w:eastAsia="x-none"/>
        </w:rPr>
        <w:t xml:space="preserve">снижением к </w:t>
      </w:r>
      <w:r>
        <w:rPr>
          <w:sz w:val="28"/>
          <w:szCs w:val="28"/>
          <w:lang w:eastAsia="x-none"/>
        </w:rPr>
        <w:t xml:space="preserve">ожидаемому </w:t>
      </w:r>
      <w:r w:rsidR="00A31120">
        <w:rPr>
          <w:sz w:val="28"/>
          <w:szCs w:val="28"/>
          <w:lang w:eastAsia="x-none"/>
        </w:rPr>
        <w:t>исполнению за 202</w:t>
      </w:r>
      <w:r w:rsidR="00C83691">
        <w:rPr>
          <w:sz w:val="28"/>
          <w:szCs w:val="28"/>
          <w:lang w:eastAsia="x-none"/>
        </w:rPr>
        <w:t>4</w:t>
      </w:r>
      <w:r w:rsidR="00A31120">
        <w:rPr>
          <w:sz w:val="28"/>
          <w:szCs w:val="28"/>
          <w:lang w:eastAsia="x-none"/>
        </w:rPr>
        <w:t xml:space="preserve"> год </w:t>
      </w:r>
      <w:r w:rsidR="00A229BA">
        <w:rPr>
          <w:sz w:val="28"/>
          <w:szCs w:val="28"/>
          <w:lang w:eastAsia="x-none"/>
        </w:rPr>
        <w:t xml:space="preserve">на </w:t>
      </w:r>
      <w:r w:rsidR="00C83691">
        <w:rPr>
          <w:sz w:val="28"/>
          <w:szCs w:val="28"/>
          <w:lang w:eastAsia="x-none"/>
        </w:rPr>
        <w:t>1,9</w:t>
      </w:r>
      <w:r w:rsidR="00A229BA">
        <w:rPr>
          <w:sz w:val="28"/>
          <w:szCs w:val="28"/>
          <w:lang w:eastAsia="x-none"/>
        </w:rPr>
        <w:t xml:space="preserve"> процентов</w:t>
      </w:r>
      <w:r w:rsidR="00A31120">
        <w:rPr>
          <w:sz w:val="28"/>
          <w:szCs w:val="28"/>
          <w:lang w:eastAsia="x-none"/>
        </w:rPr>
        <w:t>. На плановый период 202</w:t>
      </w:r>
      <w:r w:rsidR="00C83691">
        <w:rPr>
          <w:sz w:val="28"/>
          <w:szCs w:val="28"/>
          <w:lang w:eastAsia="x-none"/>
        </w:rPr>
        <w:t>6</w:t>
      </w:r>
      <w:r w:rsidR="00A31120">
        <w:rPr>
          <w:sz w:val="28"/>
          <w:szCs w:val="28"/>
          <w:lang w:eastAsia="x-none"/>
        </w:rPr>
        <w:t xml:space="preserve"> и 202</w:t>
      </w:r>
      <w:r w:rsidR="00C83691">
        <w:rPr>
          <w:sz w:val="28"/>
          <w:szCs w:val="28"/>
          <w:lang w:eastAsia="x-none"/>
        </w:rPr>
        <w:t>7</w:t>
      </w:r>
      <w:r w:rsidR="00A31120">
        <w:rPr>
          <w:sz w:val="28"/>
          <w:szCs w:val="28"/>
          <w:lang w:eastAsia="x-none"/>
        </w:rPr>
        <w:t xml:space="preserve"> годов запланирован ежегодный рост на </w:t>
      </w:r>
      <w:r w:rsidR="00C83691">
        <w:rPr>
          <w:sz w:val="28"/>
          <w:szCs w:val="28"/>
          <w:lang w:eastAsia="x-none"/>
        </w:rPr>
        <w:t xml:space="preserve">1,4 </w:t>
      </w:r>
      <w:r w:rsidR="00A31120">
        <w:rPr>
          <w:sz w:val="28"/>
          <w:szCs w:val="28"/>
          <w:lang w:eastAsia="x-none"/>
        </w:rPr>
        <w:t xml:space="preserve">и </w:t>
      </w:r>
      <w:r w:rsidR="00C83691">
        <w:rPr>
          <w:sz w:val="28"/>
          <w:szCs w:val="28"/>
          <w:lang w:eastAsia="x-none"/>
        </w:rPr>
        <w:t>1,3</w:t>
      </w:r>
      <w:r w:rsidR="00A31120">
        <w:rPr>
          <w:sz w:val="28"/>
          <w:szCs w:val="28"/>
          <w:lang w:eastAsia="x-none"/>
        </w:rPr>
        <w:t xml:space="preserve"> процента соответственно.</w:t>
      </w:r>
    </w:p>
    <w:p w:rsidR="00A31120" w:rsidRDefault="00964291" w:rsidP="002A348A">
      <w:pPr>
        <w:tabs>
          <w:tab w:val="left" w:pos="709"/>
        </w:tabs>
        <w:ind w:firstLine="709"/>
        <w:jc w:val="both"/>
        <w:rPr>
          <w:sz w:val="28"/>
          <w:szCs w:val="28"/>
          <w:lang w:eastAsia="x-none"/>
        </w:rPr>
      </w:pPr>
      <w:r w:rsidRPr="00964291">
        <w:rPr>
          <w:b/>
          <w:sz w:val="28"/>
          <w:szCs w:val="28"/>
        </w:rPr>
        <w:t>4.3.</w:t>
      </w:r>
      <w:r>
        <w:rPr>
          <w:sz w:val="28"/>
          <w:szCs w:val="28"/>
        </w:rPr>
        <w:t xml:space="preserve"> </w:t>
      </w:r>
      <w:r w:rsidR="009C0723">
        <w:rPr>
          <w:sz w:val="28"/>
          <w:szCs w:val="28"/>
        </w:rPr>
        <w:t xml:space="preserve">Объем </w:t>
      </w:r>
      <w:r w:rsidR="009C0723" w:rsidRPr="00964291">
        <w:rPr>
          <w:b/>
          <w:sz w:val="28"/>
          <w:szCs w:val="28"/>
        </w:rPr>
        <w:t>неналоговых доходов</w:t>
      </w:r>
      <w:r w:rsidR="009C0723">
        <w:rPr>
          <w:sz w:val="28"/>
          <w:szCs w:val="28"/>
        </w:rPr>
        <w:t xml:space="preserve"> определен в соответствии с прогнозами поступлений, представленными главными администраторами доходов районного бюджета, рассчитанными на основании методик, </w:t>
      </w:r>
      <w:r w:rsidR="009C0723">
        <w:rPr>
          <w:spacing w:val="-2"/>
          <w:sz w:val="28"/>
          <w:szCs w:val="28"/>
        </w:rPr>
        <w:t>утвержденными ими. В</w:t>
      </w:r>
      <w:r w:rsidR="00A31120">
        <w:rPr>
          <w:sz w:val="28"/>
          <w:szCs w:val="28"/>
          <w:lang w:eastAsia="x-none"/>
        </w:rPr>
        <w:t xml:space="preserve"> проекте решения на 202</w:t>
      </w:r>
      <w:r w:rsidR="00923466">
        <w:rPr>
          <w:sz w:val="28"/>
          <w:szCs w:val="28"/>
          <w:lang w:eastAsia="x-none"/>
        </w:rPr>
        <w:t>5</w:t>
      </w:r>
      <w:r w:rsidR="00A31120">
        <w:rPr>
          <w:sz w:val="28"/>
          <w:szCs w:val="28"/>
          <w:lang w:eastAsia="x-none"/>
        </w:rPr>
        <w:t xml:space="preserve"> год прогнозируются в сумме </w:t>
      </w:r>
      <w:r w:rsidR="00923466">
        <w:rPr>
          <w:sz w:val="28"/>
          <w:szCs w:val="28"/>
          <w:lang w:eastAsia="x-none"/>
        </w:rPr>
        <w:t xml:space="preserve">16 826,0 </w:t>
      </w:r>
      <w:r w:rsidR="00923466" w:rsidRPr="000E454C">
        <w:rPr>
          <w:lang w:eastAsia="x-none"/>
        </w:rPr>
        <w:t xml:space="preserve">(на 2024 год - </w:t>
      </w:r>
      <w:r w:rsidR="00A31120" w:rsidRPr="000E454C">
        <w:rPr>
          <w:lang w:eastAsia="x-none"/>
        </w:rPr>
        <w:t>10</w:t>
      </w:r>
      <w:r w:rsidR="009C0723" w:rsidRPr="000E454C">
        <w:rPr>
          <w:lang w:eastAsia="x-none"/>
        </w:rPr>
        <w:t> 641,9</w:t>
      </w:r>
      <w:r w:rsidR="00923466" w:rsidRPr="000E454C">
        <w:rPr>
          <w:lang w:eastAsia="x-none"/>
        </w:rPr>
        <w:t>)</w:t>
      </w:r>
      <w:r w:rsidR="00A31120">
        <w:rPr>
          <w:sz w:val="28"/>
          <w:szCs w:val="28"/>
          <w:lang w:eastAsia="x-none"/>
        </w:rPr>
        <w:t xml:space="preserve"> тыс. рублей, или с</w:t>
      </w:r>
      <w:r w:rsidR="00923466">
        <w:rPr>
          <w:sz w:val="28"/>
          <w:szCs w:val="28"/>
          <w:lang w:eastAsia="x-none"/>
        </w:rPr>
        <w:t xml:space="preserve"> ростом </w:t>
      </w:r>
      <w:r w:rsidR="00A31120">
        <w:rPr>
          <w:sz w:val="28"/>
          <w:szCs w:val="28"/>
          <w:lang w:eastAsia="x-none"/>
        </w:rPr>
        <w:t xml:space="preserve">на </w:t>
      </w:r>
      <w:r w:rsidR="00923466">
        <w:rPr>
          <w:sz w:val="28"/>
          <w:szCs w:val="28"/>
          <w:lang w:eastAsia="x-none"/>
        </w:rPr>
        <w:t>2</w:t>
      </w:r>
      <w:r w:rsidR="009C0723">
        <w:rPr>
          <w:sz w:val="28"/>
          <w:szCs w:val="28"/>
          <w:lang w:eastAsia="x-none"/>
        </w:rPr>
        <w:t>2,</w:t>
      </w:r>
      <w:r w:rsidR="00923466">
        <w:rPr>
          <w:sz w:val="28"/>
          <w:szCs w:val="28"/>
          <w:lang w:eastAsia="x-none"/>
        </w:rPr>
        <w:t>6</w:t>
      </w:r>
      <w:r w:rsidR="00A31120">
        <w:rPr>
          <w:sz w:val="28"/>
          <w:szCs w:val="28"/>
          <w:lang w:eastAsia="x-none"/>
        </w:rPr>
        <w:t xml:space="preserve"> процента к уровню уточнённого бюджета 202</w:t>
      </w:r>
      <w:r w:rsidR="00923466">
        <w:rPr>
          <w:sz w:val="28"/>
          <w:szCs w:val="28"/>
          <w:lang w:eastAsia="x-none"/>
        </w:rPr>
        <w:t>4</w:t>
      </w:r>
      <w:r w:rsidR="00A31120">
        <w:rPr>
          <w:sz w:val="28"/>
          <w:szCs w:val="28"/>
          <w:lang w:eastAsia="x-none"/>
        </w:rPr>
        <w:t xml:space="preserve"> года и на </w:t>
      </w:r>
      <w:r w:rsidR="00923466">
        <w:rPr>
          <w:sz w:val="28"/>
          <w:szCs w:val="28"/>
          <w:lang w:eastAsia="x-none"/>
        </w:rPr>
        <w:t>15,3</w:t>
      </w:r>
      <w:r w:rsidR="00A31120">
        <w:rPr>
          <w:sz w:val="28"/>
          <w:szCs w:val="28"/>
          <w:lang w:eastAsia="x-none"/>
        </w:rPr>
        <w:t xml:space="preserve"> процента к ожидаемому исполнению за 202</w:t>
      </w:r>
      <w:r w:rsidR="00923466">
        <w:rPr>
          <w:sz w:val="28"/>
          <w:szCs w:val="28"/>
          <w:lang w:eastAsia="x-none"/>
        </w:rPr>
        <w:t>4</w:t>
      </w:r>
      <w:r w:rsidR="00A31120">
        <w:rPr>
          <w:sz w:val="28"/>
          <w:szCs w:val="28"/>
          <w:lang w:eastAsia="x-none"/>
        </w:rPr>
        <w:t xml:space="preserve"> год. В 202</w:t>
      </w:r>
      <w:r w:rsidR="00923466">
        <w:rPr>
          <w:sz w:val="28"/>
          <w:szCs w:val="28"/>
          <w:lang w:eastAsia="x-none"/>
        </w:rPr>
        <w:t>6</w:t>
      </w:r>
      <w:r w:rsidR="00A31120">
        <w:rPr>
          <w:sz w:val="28"/>
          <w:szCs w:val="28"/>
          <w:lang w:eastAsia="x-none"/>
        </w:rPr>
        <w:t xml:space="preserve"> году неналоговые доходы прогнозируются в размере </w:t>
      </w:r>
      <w:r w:rsidR="00923466">
        <w:rPr>
          <w:sz w:val="28"/>
          <w:szCs w:val="28"/>
          <w:lang w:eastAsia="x-none"/>
        </w:rPr>
        <w:t>13 675,1</w:t>
      </w:r>
      <w:r w:rsidR="00A31120">
        <w:rPr>
          <w:sz w:val="28"/>
          <w:szCs w:val="28"/>
          <w:lang w:eastAsia="x-none"/>
        </w:rPr>
        <w:t xml:space="preserve"> тыс. рублей, со снижением к 202</w:t>
      </w:r>
      <w:r w:rsidR="00923466">
        <w:rPr>
          <w:sz w:val="28"/>
          <w:szCs w:val="28"/>
          <w:lang w:eastAsia="x-none"/>
        </w:rPr>
        <w:t>5</w:t>
      </w:r>
      <w:r w:rsidR="00A31120">
        <w:rPr>
          <w:sz w:val="28"/>
          <w:szCs w:val="28"/>
          <w:lang w:eastAsia="x-none"/>
        </w:rPr>
        <w:t xml:space="preserve"> году на </w:t>
      </w:r>
      <w:r w:rsidR="009C0723">
        <w:rPr>
          <w:sz w:val="28"/>
          <w:szCs w:val="28"/>
          <w:lang w:eastAsia="x-none"/>
        </w:rPr>
        <w:t>1</w:t>
      </w:r>
      <w:r w:rsidR="00923466">
        <w:rPr>
          <w:sz w:val="28"/>
          <w:szCs w:val="28"/>
          <w:lang w:eastAsia="x-none"/>
        </w:rPr>
        <w:t>8</w:t>
      </w:r>
      <w:r w:rsidR="009C0723">
        <w:rPr>
          <w:sz w:val="28"/>
          <w:szCs w:val="28"/>
          <w:lang w:eastAsia="x-none"/>
        </w:rPr>
        <w:t>,</w:t>
      </w:r>
      <w:r w:rsidR="00923466">
        <w:rPr>
          <w:sz w:val="28"/>
          <w:szCs w:val="28"/>
          <w:lang w:eastAsia="x-none"/>
        </w:rPr>
        <w:t>7</w:t>
      </w:r>
      <w:r w:rsidR="00A31120">
        <w:rPr>
          <w:sz w:val="28"/>
          <w:szCs w:val="28"/>
          <w:lang w:eastAsia="x-none"/>
        </w:rPr>
        <w:t xml:space="preserve"> процента</w:t>
      </w:r>
      <w:r w:rsidR="009C0723">
        <w:rPr>
          <w:sz w:val="28"/>
          <w:szCs w:val="28"/>
          <w:lang w:eastAsia="x-none"/>
        </w:rPr>
        <w:t>, на 202</w:t>
      </w:r>
      <w:r w:rsidR="00923466">
        <w:rPr>
          <w:sz w:val="28"/>
          <w:szCs w:val="28"/>
          <w:lang w:eastAsia="x-none"/>
        </w:rPr>
        <w:t>7</w:t>
      </w:r>
      <w:r w:rsidR="00980E2A">
        <w:rPr>
          <w:sz w:val="28"/>
          <w:szCs w:val="28"/>
          <w:lang w:eastAsia="x-none"/>
        </w:rPr>
        <w:t xml:space="preserve"> год </w:t>
      </w:r>
      <w:r w:rsidR="009C0723">
        <w:rPr>
          <w:sz w:val="28"/>
          <w:szCs w:val="28"/>
          <w:lang w:eastAsia="x-none"/>
        </w:rPr>
        <w:t>–</w:t>
      </w:r>
      <w:r w:rsidR="00980E2A">
        <w:rPr>
          <w:sz w:val="28"/>
          <w:szCs w:val="28"/>
          <w:lang w:eastAsia="x-none"/>
        </w:rPr>
        <w:t xml:space="preserve"> </w:t>
      </w:r>
      <w:r w:rsidR="00923466">
        <w:rPr>
          <w:sz w:val="28"/>
          <w:szCs w:val="28"/>
          <w:lang w:eastAsia="x-none"/>
        </w:rPr>
        <w:t>13 911,2</w:t>
      </w:r>
      <w:r w:rsidR="00980E2A">
        <w:rPr>
          <w:sz w:val="28"/>
          <w:szCs w:val="28"/>
          <w:lang w:eastAsia="x-none"/>
        </w:rPr>
        <w:t xml:space="preserve"> тыс. рублей (</w:t>
      </w:r>
      <w:r w:rsidR="00923466">
        <w:rPr>
          <w:sz w:val="28"/>
          <w:szCs w:val="28"/>
          <w:lang w:eastAsia="x-none"/>
        </w:rPr>
        <w:t xml:space="preserve">рост </w:t>
      </w:r>
      <w:r w:rsidR="00980E2A">
        <w:rPr>
          <w:sz w:val="28"/>
          <w:szCs w:val="28"/>
          <w:lang w:eastAsia="x-none"/>
        </w:rPr>
        <w:t>к уровню 202</w:t>
      </w:r>
      <w:r w:rsidR="00923466">
        <w:rPr>
          <w:sz w:val="28"/>
          <w:szCs w:val="28"/>
          <w:lang w:eastAsia="x-none"/>
        </w:rPr>
        <w:t>6</w:t>
      </w:r>
      <w:r w:rsidR="00980E2A">
        <w:rPr>
          <w:sz w:val="28"/>
          <w:szCs w:val="28"/>
          <w:lang w:eastAsia="x-none"/>
        </w:rPr>
        <w:t xml:space="preserve"> на </w:t>
      </w:r>
      <w:r w:rsidR="00923466">
        <w:rPr>
          <w:sz w:val="28"/>
          <w:szCs w:val="28"/>
          <w:lang w:eastAsia="x-none"/>
        </w:rPr>
        <w:t>1,7</w:t>
      </w:r>
      <w:r w:rsidR="00980E2A">
        <w:rPr>
          <w:sz w:val="28"/>
          <w:szCs w:val="28"/>
          <w:lang w:eastAsia="x-none"/>
        </w:rPr>
        <w:t xml:space="preserve"> процента).</w:t>
      </w:r>
    </w:p>
    <w:p w:rsidR="00980E2A" w:rsidRDefault="00980E2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bookmarkStart w:id="3" w:name="_GoBack"/>
      <w:r>
        <w:rPr>
          <w:sz w:val="28"/>
          <w:szCs w:val="28"/>
          <w:lang w:eastAsia="x-none"/>
        </w:rPr>
        <w:t xml:space="preserve">В структуре неналоговых доходов наибольший удельный вес занимают </w:t>
      </w:r>
      <w:r w:rsidRPr="005E10C5">
        <w:rPr>
          <w:sz w:val="28"/>
          <w:szCs w:val="28"/>
          <w:u w:val="single"/>
          <w:lang w:eastAsia="x-none"/>
        </w:rPr>
        <w:t>доходы в виде доходов от использования имущества, находящегося в государственной и муниципальной собственности</w:t>
      </w:r>
      <w:r>
        <w:rPr>
          <w:sz w:val="28"/>
          <w:szCs w:val="28"/>
          <w:lang w:eastAsia="x-none"/>
        </w:rPr>
        <w:t xml:space="preserve"> </w:t>
      </w:r>
      <w:r w:rsidR="006F47BA">
        <w:rPr>
          <w:sz w:val="28"/>
          <w:szCs w:val="28"/>
          <w:lang w:eastAsia="x-none"/>
        </w:rPr>
        <w:t xml:space="preserve">на 2025 год – 70,0 </w:t>
      </w:r>
      <w:r w:rsidRPr="000E454C">
        <w:rPr>
          <w:lang w:eastAsia="x-none"/>
        </w:rPr>
        <w:t>(на 202</w:t>
      </w:r>
      <w:r w:rsidR="00340C7D" w:rsidRPr="000E454C">
        <w:rPr>
          <w:lang w:eastAsia="x-none"/>
        </w:rPr>
        <w:t>4</w:t>
      </w:r>
      <w:r w:rsidRPr="000E454C">
        <w:rPr>
          <w:lang w:eastAsia="x-none"/>
        </w:rPr>
        <w:t xml:space="preserve"> год – </w:t>
      </w:r>
      <w:r w:rsidR="00340C7D" w:rsidRPr="000E454C">
        <w:rPr>
          <w:lang w:eastAsia="x-none"/>
        </w:rPr>
        <w:t>72,8</w:t>
      </w:r>
      <w:r w:rsidR="006F47BA" w:rsidRPr="000E454C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процента. Объём прогнозируемых на 202</w:t>
      </w:r>
      <w:r w:rsidR="006F47BA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поступлений по данному источнику доходов составляет </w:t>
      </w:r>
      <w:r w:rsidR="006F47BA">
        <w:rPr>
          <w:sz w:val="28"/>
          <w:szCs w:val="28"/>
          <w:lang w:eastAsia="x-none"/>
        </w:rPr>
        <w:t xml:space="preserve">11 784,3 </w:t>
      </w:r>
      <w:r w:rsidR="006F47BA" w:rsidRPr="000E454C">
        <w:rPr>
          <w:lang w:eastAsia="x-none"/>
        </w:rPr>
        <w:t>(на 2024 год – 12</w:t>
      </w:r>
      <w:r w:rsidR="00340C7D" w:rsidRPr="000E454C">
        <w:rPr>
          <w:lang w:eastAsia="x-none"/>
        </w:rPr>
        <w:t> 750,6</w:t>
      </w:r>
      <w:r w:rsidR="006F47BA" w:rsidRPr="000E454C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</w:t>
      </w:r>
      <w:r w:rsidR="001E5A64">
        <w:rPr>
          <w:sz w:val="28"/>
          <w:szCs w:val="28"/>
          <w:lang w:eastAsia="x-none"/>
        </w:rPr>
        <w:t xml:space="preserve"> с ростом на </w:t>
      </w:r>
      <w:r w:rsidR="006F47BA">
        <w:rPr>
          <w:sz w:val="28"/>
          <w:szCs w:val="28"/>
          <w:lang w:eastAsia="x-none"/>
        </w:rPr>
        <w:t>20,8</w:t>
      </w:r>
      <w:r>
        <w:rPr>
          <w:sz w:val="28"/>
          <w:szCs w:val="28"/>
          <w:lang w:eastAsia="x-none"/>
        </w:rPr>
        <w:t xml:space="preserve"> процента </w:t>
      </w:r>
      <w:r w:rsidR="001E5A64">
        <w:rPr>
          <w:sz w:val="28"/>
          <w:szCs w:val="28"/>
          <w:lang w:eastAsia="x-none"/>
        </w:rPr>
        <w:t xml:space="preserve">к </w:t>
      </w:r>
      <w:r>
        <w:rPr>
          <w:sz w:val="28"/>
          <w:szCs w:val="28"/>
          <w:lang w:eastAsia="x-none"/>
        </w:rPr>
        <w:t>уровн</w:t>
      </w:r>
      <w:r w:rsidR="001E5A64">
        <w:rPr>
          <w:sz w:val="28"/>
          <w:szCs w:val="28"/>
          <w:lang w:eastAsia="x-none"/>
        </w:rPr>
        <w:t>ю</w:t>
      </w:r>
      <w:r>
        <w:rPr>
          <w:sz w:val="28"/>
          <w:szCs w:val="28"/>
          <w:lang w:eastAsia="x-none"/>
        </w:rPr>
        <w:t xml:space="preserve"> уточнённого плана и </w:t>
      </w:r>
      <w:r w:rsidR="00107091" w:rsidRPr="005E10C5">
        <w:rPr>
          <w:b/>
          <w:sz w:val="28"/>
          <w:szCs w:val="28"/>
          <w:lang w:eastAsia="x-none"/>
        </w:rPr>
        <w:t xml:space="preserve">ростом </w:t>
      </w:r>
      <w:r w:rsidR="00340C7D" w:rsidRPr="005E10C5">
        <w:rPr>
          <w:b/>
          <w:sz w:val="28"/>
          <w:szCs w:val="28"/>
          <w:lang w:eastAsia="x-none"/>
        </w:rPr>
        <w:t xml:space="preserve">на </w:t>
      </w:r>
      <w:r w:rsidR="001E5A64" w:rsidRPr="005E10C5">
        <w:rPr>
          <w:b/>
          <w:sz w:val="28"/>
          <w:szCs w:val="28"/>
          <w:lang w:eastAsia="x-none"/>
        </w:rPr>
        <w:t>41,3</w:t>
      </w:r>
      <w:r w:rsidR="00340C7D" w:rsidRPr="005E10C5">
        <w:rPr>
          <w:b/>
          <w:sz w:val="28"/>
          <w:szCs w:val="28"/>
          <w:lang w:eastAsia="x-none"/>
        </w:rPr>
        <w:t xml:space="preserve"> процента</w:t>
      </w:r>
      <w:r w:rsidR="00340C7D">
        <w:rPr>
          <w:sz w:val="28"/>
          <w:szCs w:val="28"/>
          <w:lang w:eastAsia="x-none"/>
        </w:rPr>
        <w:t xml:space="preserve"> </w:t>
      </w:r>
      <w:r w:rsidR="00107091" w:rsidRPr="005E10C5">
        <w:rPr>
          <w:b/>
          <w:sz w:val="28"/>
          <w:szCs w:val="28"/>
          <w:lang w:eastAsia="x-none"/>
        </w:rPr>
        <w:t>к</w:t>
      </w:r>
      <w:r w:rsidR="00107091" w:rsidRPr="005E10C5">
        <w:rPr>
          <w:b/>
          <w:strike/>
          <w:sz w:val="28"/>
          <w:szCs w:val="28"/>
          <w:lang w:eastAsia="x-none"/>
        </w:rPr>
        <w:t xml:space="preserve"> </w:t>
      </w:r>
      <w:r w:rsidRPr="005E10C5">
        <w:rPr>
          <w:b/>
          <w:sz w:val="28"/>
          <w:szCs w:val="28"/>
          <w:lang w:eastAsia="x-none"/>
        </w:rPr>
        <w:t>ожидаемо</w:t>
      </w:r>
      <w:r w:rsidR="00107091" w:rsidRPr="005E10C5">
        <w:rPr>
          <w:b/>
          <w:sz w:val="28"/>
          <w:szCs w:val="28"/>
          <w:lang w:eastAsia="x-none"/>
        </w:rPr>
        <w:t>му</w:t>
      </w:r>
      <w:r w:rsidRPr="005E10C5">
        <w:rPr>
          <w:b/>
          <w:sz w:val="28"/>
          <w:szCs w:val="28"/>
          <w:lang w:eastAsia="x-none"/>
        </w:rPr>
        <w:t xml:space="preserve"> исполнени</w:t>
      </w:r>
      <w:r w:rsidR="00107091" w:rsidRPr="005E10C5">
        <w:rPr>
          <w:b/>
          <w:sz w:val="28"/>
          <w:szCs w:val="28"/>
          <w:lang w:eastAsia="x-none"/>
        </w:rPr>
        <w:t>ю</w:t>
      </w:r>
      <w:r w:rsidRPr="005E10C5">
        <w:rPr>
          <w:b/>
          <w:sz w:val="28"/>
          <w:szCs w:val="28"/>
          <w:lang w:eastAsia="x-none"/>
        </w:rPr>
        <w:t xml:space="preserve"> за 202</w:t>
      </w:r>
      <w:r w:rsidR="001E5A64" w:rsidRPr="005E10C5">
        <w:rPr>
          <w:b/>
          <w:sz w:val="28"/>
          <w:szCs w:val="28"/>
          <w:lang w:eastAsia="x-none"/>
        </w:rPr>
        <w:t>4</w:t>
      </w:r>
      <w:r w:rsidRPr="005E10C5">
        <w:rPr>
          <w:b/>
          <w:sz w:val="28"/>
          <w:szCs w:val="28"/>
          <w:lang w:eastAsia="x-none"/>
        </w:rPr>
        <w:t xml:space="preserve"> год</w:t>
      </w:r>
      <w:r w:rsidR="00107091">
        <w:rPr>
          <w:sz w:val="28"/>
          <w:szCs w:val="28"/>
          <w:lang w:eastAsia="x-none"/>
        </w:rPr>
        <w:t xml:space="preserve"> </w:t>
      </w:r>
      <w:r w:rsidR="00107091" w:rsidRPr="00107091">
        <w:rPr>
          <w:lang w:eastAsia="x-none"/>
        </w:rPr>
        <w:t>(8 340,6 тыс. рублей)</w:t>
      </w:r>
      <w:r>
        <w:rPr>
          <w:sz w:val="28"/>
          <w:szCs w:val="28"/>
          <w:lang w:eastAsia="x-none"/>
        </w:rPr>
        <w:t xml:space="preserve">. На </w:t>
      </w:r>
      <w:r w:rsidR="001E5A64">
        <w:rPr>
          <w:sz w:val="28"/>
          <w:szCs w:val="28"/>
          <w:lang w:eastAsia="x-none"/>
        </w:rPr>
        <w:t xml:space="preserve">плановый период </w:t>
      </w:r>
      <w:r>
        <w:rPr>
          <w:sz w:val="28"/>
          <w:szCs w:val="28"/>
          <w:lang w:eastAsia="x-none"/>
        </w:rPr>
        <w:t>202</w:t>
      </w:r>
      <w:r w:rsidR="001E5A64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</w:t>
      </w:r>
      <w:r w:rsidR="001E5A64">
        <w:rPr>
          <w:sz w:val="28"/>
          <w:szCs w:val="28"/>
          <w:lang w:eastAsia="x-none"/>
        </w:rPr>
        <w:t xml:space="preserve">и 2027 </w:t>
      </w:r>
      <w:r>
        <w:rPr>
          <w:sz w:val="28"/>
          <w:szCs w:val="28"/>
          <w:lang w:eastAsia="x-none"/>
        </w:rPr>
        <w:t>год</w:t>
      </w:r>
      <w:r w:rsidR="001E5A64">
        <w:rPr>
          <w:sz w:val="28"/>
          <w:szCs w:val="28"/>
          <w:lang w:eastAsia="x-none"/>
        </w:rPr>
        <w:t>ов</w:t>
      </w:r>
      <w:r>
        <w:rPr>
          <w:sz w:val="28"/>
          <w:szCs w:val="28"/>
          <w:lang w:eastAsia="x-none"/>
        </w:rPr>
        <w:t xml:space="preserve"> доходы прогнозируются </w:t>
      </w:r>
      <w:r w:rsidR="001E5A64">
        <w:rPr>
          <w:sz w:val="28"/>
          <w:szCs w:val="28"/>
          <w:lang w:eastAsia="x-none"/>
        </w:rPr>
        <w:t>по уровню 2025 года</w:t>
      </w:r>
      <w:r>
        <w:rPr>
          <w:sz w:val="28"/>
          <w:szCs w:val="28"/>
          <w:lang w:eastAsia="x-none"/>
        </w:rPr>
        <w:t>.</w:t>
      </w:r>
    </w:p>
    <w:bookmarkEnd w:id="3"/>
    <w:p w:rsidR="00980E2A" w:rsidRDefault="004938DB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Объём поступлений от платежей за пользование природными ресурсами, которые в структуре неналоговых доходов занимают </w:t>
      </w:r>
      <w:r w:rsidR="004E33EC">
        <w:rPr>
          <w:sz w:val="28"/>
          <w:szCs w:val="28"/>
          <w:lang w:eastAsia="x-none"/>
        </w:rPr>
        <w:t>7,3</w:t>
      </w:r>
      <w:r>
        <w:rPr>
          <w:sz w:val="28"/>
          <w:szCs w:val="28"/>
          <w:lang w:eastAsia="x-none"/>
        </w:rPr>
        <w:t xml:space="preserve"> процента, на 202</w:t>
      </w:r>
      <w:r w:rsidR="004E33EC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прогнозируются в сумме </w:t>
      </w:r>
      <w:r w:rsidR="002C04D6">
        <w:rPr>
          <w:sz w:val="28"/>
          <w:szCs w:val="28"/>
          <w:lang w:eastAsia="x-none"/>
        </w:rPr>
        <w:t>1</w:t>
      </w:r>
      <w:r w:rsidR="004E33EC">
        <w:rPr>
          <w:sz w:val="28"/>
          <w:szCs w:val="28"/>
          <w:lang w:eastAsia="x-none"/>
        </w:rPr>
        <w:t> 223,3</w:t>
      </w:r>
      <w:r>
        <w:rPr>
          <w:sz w:val="28"/>
          <w:szCs w:val="28"/>
          <w:lang w:eastAsia="x-none"/>
        </w:rPr>
        <w:t xml:space="preserve"> тыс. рублей, что на </w:t>
      </w:r>
      <w:r w:rsidR="004E33EC">
        <w:rPr>
          <w:sz w:val="28"/>
          <w:szCs w:val="28"/>
          <w:lang w:eastAsia="x-none"/>
        </w:rPr>
        <w:t>3,8</w:t>
      </w:r>
      <w:r>
        <w:rPr>
          <w:sz w:val="28"/>
          <w:szCs w:val="28"/>
          <w:lang w:eastAsia="x-none"/>
        </w:rPr>
        <w:t xml:space="preserve"> процента </w:t>
      </w:r>
      <w:r w:rsidR="004E33EC">
        <w:rPr>
          <w:sz w:val="28"/>
          <w:szCs w:val="28"/>
          <w:lang w:eastAsia="x-none"/>
        </w:rPr>
        <w:t>выше</w:t>
      </w:r>
      <w:r w:rsidR="002C04D6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 xml:space="preserve">уточнённого плана и на </w:t>
      </w:r>
      <w:r w:rsidR="004E33EC">
        <w:rPr>
          <w:sz w:val="28"/>
          <w:szCs w:val="28"/>
          <w:lang w:eastAsia="x-none"/>
        </w:rPr>
        <w:t>37,5</w:t>
      </w:r>
      <w:r>
        <w:rPr>
          <w:sz w:val="28"/>
          <w:szCs w:val="28"/>
          <w:lang w:eastAsia="x-none"/>
        </w:rPr>
        <w:t xml:space="preserve"> процента </w:t>
      </w:r>
      <w:r w:rsidR="004E33EC">
        <w:rPr>
          <w:sz w:val="28"/>
          <w:szCs w:val="28"/>
          <w:lang w:eastAsia="x-none"/>
        </w:rPr>
        <w:t xml:space="preserve">ниже </w:t>
      </w:r>
      <w:r>
        <w:rPr>
          <w:sz w:val="28"/>
          <w:szCs w:val="28"/>
          <w:lang w:eastAsia="x-none"/>
        </w:rPr>
        <w:t>ожидаемого исполнения за 202</w:t>
      </w:r>
      <w:r w:rsidR="004E33EC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год. На 202</w:t>
      </w:r>
      <w:r w:rsidR="00E24B09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и 202</w:t>
      </w:r>
      <w:r w:rsidR="00E24B09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годы поступление платежей не прогнозируется.</w:t>
      </w:r>
    </w:p>
    <w:p w:rsidR="00E24B09" w:rsidRDefault="00E24B09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E24B09">
        <w:rPr>
          <w:sz w:val="28"/>
          <w:szCs w:val="28"/>
          <w:lang w:eastAsia="x-none"/>
        </w:rPr>
        <w:t xml:space="preserve">Доходы от оказания платных услуг и компенсации затрат государства (в структуре неналоговых доходов занимают </w:t>
      </w:r>
      <w:r>
        <w:rPr>
          <w:sz w:val="28"/>
          <w:szCs w:val="28"/>
          <w:lang w:eastAsia="x-none"/>
        </w:rPr>
        <w:t>8,3</w:t>
      </w:r>
      <w:r w:rsidRPr="00E24B09">
        <w:rPr>
          <w:sz w:val="28"/>
          <w:szCs w:val="28"/>
          <w:lang w:eastAsia="x-none"/>
        </w:rPr>
        <w:t xml:space="preserve"> процента) на 202</w:t>
      </w:r>
      <w:r>
        <w:rPr>
          <w:sz w:val="28"/>
          <w:szCs w:val="28"/>
          <w:lang w:eastAsia="x-none"/>
        </w:rPr>
        <w:t>5</w:t>
      </w:r>
      <w:r w:rsidRPr="00E24B09">
        <w:rPr>
          <w:sz w:val="28"/>
          <w:szCs w:val="28"/>
          <w:lang w:eastAsia="x-none"/>
        </w:rPr>
        <w:t xml:space="preserve"> год планируются в сумме </w:t>
      </w:r>
      <w:r>
        <w:rPr>
          <w:sz w:val="28"/>
          <w:szCs w:val="28"/>
          <w:lang w:eastAsia="x-none"/>
        </w:rPr>
        <w:t xml:space="preserve">1 396,5 </w:t>
      </w:r>
      <w:r w:rsidRPr="000E454C">
        <w:rPr>
          <w:lang w:eastAsia="x-none"/>
        </w:rPr>
        <w:t>(на 2024 год - 331,7)</w:t>
      </w:r>
      <w:r w:rsidRPr="00E24B09">
        <w:rPr>
          <w:sz w:val="28"/>
          <w:szCs w:val="28"/>
          <w:lang w:eastAsia="x-none"/>
        </w:rPr>
        <w:t xml:space="preserve"> тыс. рублей, с ростом к уровню уточнённого бюджета на </w:t>
      </w:r>
      <w:r>
        <w:rPr>
          <w:sz w:val="28"/>
          <w:szCs w:val="28"/>
          <w:lang w:eastAsia="x-none"/>
        </w:rPr>
        <w:t>6,6</w:t>
      </w:r>
      <w:r w:rsidRPr="00E24B09">
        <w:rPr>
          <w:sz w:val="28"/>
          <w:szCs w:val="28"/>
          <w:lang w:eastAsia="x-none"/>
        </w:rPr>
        <w:t xml:space="preserve"> процента и снижением на </w:t>
      </w:r>
      <w:r>
        <w:rPr>
          <w:sz w:val="28"/>
          <w:szCs w:val="28"/>
          <w:lang w:eastAsia="x-none"/>
        </w:rPr>
        <w:t>2,6</w:t>
      </w:r>
      <w:r w:rsidRPr="00E24B09">
        <w:rPr>
          <w:sz w:val="28"/>
          <w:szCs w:val="28"/>
          <w:lang w:eastAsia="x-none"/>
        </w:rPr>
        <w:t xml:space="preserve"> процента ожидаемому исполнению за 202</w:t>
      </w:r>
      <w:r>
        <w:rPr>
          <w:sz w:val="28"/>
          <w:szCs w:val="28"/>
          <w:lang w:eastAsia="x-none"/>
        </w:rPr>
        <w:t>4</w:t>
      </w:r>
      <w:r w:rsidRPr="00E24B09">
        <w:rPr>
          <w:sz w:val="28"/>
          <w:szCs w:val="28"/>
          <w:lang w:eastAsia="x-none"/>
        </w:rPr>
        <w:t xml:space="preserve"> год. На плановый период 202</w:t>
      </w:r>
      <w:r>
        <w:rPr>
          <w:sz w:val="28"/>
          <w:szCs w:val="28"/>
          <w:lang w:eastAsia="x-none"/>
        </w:rPr>
        <w:t>6</w:t>
      </w:r>
      <w:r w:rsidRPr="00E24B09">
        <w:rPr>
          <w:sz w:val="28"/>
          <w:szCs w:val="28"/>
          <w:lang w:eastAsia="x-none"/>
        </w:rPr>
        <w:t xml:space="preserve"> и 202</w:t>
      </w:r>
      <w:r>
        <w:rPr>
          <w:sz w:val="28"/>
          <w:szCs w:val="28"/>
          <w:lang w:eastAsia="x-none"/>
        </w:rPr>
        <w:t>7</w:t>
      </w:r>
      <w:r w:rsidRPr="00E24B09">
        <w:rPr>
          <w:sz w:val="28"/>
          <w:szCs w:val="28"/>
          <w:lang w:eastAsia="x-none"/>
        </w:rPr>
        <w:t xml:space="preserve"> годов поступление платежей не прогнозируется.</w:t>
      </w:r>
    </w:p>
    <w:p w:rsidR="004938DB" w:rsidRDefault="004938DB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Доходы от продажи материальных и нематериальных активов (в структуре неналоговых доходов занимают </w:t>
      </w:r>
      <w:r w:rsidR="002B158F">
        <w:rPr>
          <w:sz w:val="28"/>
          <w:szCs w:val="28"/>
          <w:lang w:eastAsia="x-none"/>
        </w:rPr>
        <w:t xml:space="preserve">4,9 </w:t>
      </w:r>
      <w:r w:rsidR="002B158F" w:rsidRPr="000E454C">
        <w:rPr>
          <w:lang w:eastAsia="x-none"/>
        </w:rPr>
        <w:t xml:space="preserve">(на 2024 год - </w:t>
      </w:r>
      <w:r w:rsidR="00421DDD" w:rsidRPr="000E454C">
        <w:rPr>
          <w:lang w:eastAsia="x-none"/>
        </w:rPr>
        <w:t>7,7</w:t>
      </w:r>
      <w:r w:rsidR="002B158F" w:rsidRPr="000E454C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процента) на 202</w:t>
      </w:r>
      <w:r w:rsidR="002B158F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планируются с </w:t>
      </w:r>
      <w:r w:rsidR="00421DDD">
        <w:rPr>
          <w:sz w:val="28"/>
          <w:szCs w:val="28"/>
          <w:lang w:eastAsia="x-none"/>
        </w:rPr>
        <w:t>ростом в</w:t>
      </w:r>
      <w:r>
        <w:rPr>
          <w:sz w:val="28"/>
          <w:szCs w:val="28"/>
          <w:lang w:eastAsia="x-none"/>
        </w:rPr>
        <w:t xml:space="preserve"> </w:t>
      </w:r>
      <w:r w:rsidR="002B158F">
        <w:rPr>
          <w:sz w:val="28"/>
          <w:szCs w:val="28"/>
          <w:lang w:eastAsia="x-none"/>
        </w:rPr>
        <w:t xml:space="preserve">0,3 </w:t>
      </w:r>
      <w:r w:rsidR="002B158F" w:rsidRPr="000E454C">
        <w:rPr>
          <w:lang w:eastAsia="x-none"/>
        </w:rPr>
        <w:t xml:space="preserve">(в 2024 год - </w:t>
      </w:r>
      <w:r w:rsidR="00421DDD" w:rsidRPr="000E454C">
        <w:rPr>
          <w:lang w:eastAsia="x-none"/>
        </w:rPr>
        <w:t>45,8</w:t>
      </w:r>
      <w:r w:rsidR="002B158F" w:rsidRPr="000E454C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 к уровню уточнённого бюджета и </w:t>
      </w:r>
      <w:r w:rsidR="002B158F">
        <w:rPr>
          <w:sz w:val="28"/>
          <w:szCs w:val="28"/>
          <w:lang w:eastAsia="x-none"/>
        </w:rPr>
        <w:t>снижением на 6,5</w:t>
      </w:r>
      <w:r>
        <w:rPr>
          <w:sz w:val="28"/>
          <w:szCs w:val="28"/>
          <w:lang w:eastAsia="x-none"/>
        </w:rPr>
        <w:t xml:space="preserve"> процента</w:t>
      </w:r>
      <w:r w:rsidR="0095644C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>к ожидаемому исполнению за 202</w:t>
      </w:r>
      <w:r w:rsidR="002B158F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</w:t>
      </w:r>
      <w:r w:rsidR="0095644C">
        <w:rPr>
          <w:sz w:val="28"/>
          <w:szCs w:val="28"/>
          <w:lang w:eastAsia="x-none"/>
        </w:rPr>
        <w:t>. Планируемый в 202</w:t>
      </w:r>
      <w:r w:rsidR="002B158F">
        <w:rPr>
          <w:sz w:val="28"/>
          <w:szCs w:val="28"/>
          <w:lang w:eastAsia="x-none"/>
        </w:rPr>
        <w:t>5</w:t>
      </w:r>
      <w:r w:rsidR="0095644C">
        <w:rPr>
          <w:sz w:val="28"/>
          <w:szCs w:val="28"/>
          <w:lang w:eastAsia="x-none"/>
        </w:rPr>
        <w:t xml:space="preserve"> году объём доходов составит </w:t>
      </w:r>
      <w:r w:rsidR="002B158F">
        <w:rPr>
          <w:sz w:val="28"/>
          <w:szCs w:val="28"/>
          <w:lang w:eastAsia="x-none"/>
        </w:rPr>
        <w:t xml:space="preserve">818,5 </w:t>
      </w:r>
      <w:r w:rsidR="002B158F" w:rsidRPr="000E454C">
        <w:rPr>
          <w:lang w:eastAsia="x-none"/>
        </w:rPr>
        <w:t xml:space="preserve">(на 2024 год - </w:t>
      </w:r>
      <w:r w:rsidR="00421DDD" w:rsidRPr="000E454C">
        <w:rPr>
          <w:lang w:eastAsia="x-none"/>
        </w:rPr>
        <w:t>815,9</w:t>
      </w:r>
      <w:r w:rsidR="002B158F" w:rsidRPr="000E454C">
        <w:rPr>
          <w:lang w:eastAsia="x-none"/>
        </w:rPr>
        <w:t>)</w:t>
      </w:r>
      <w:r w:rsidR="0095644C">
        <w:rPr>
          <w:sz w:val="28"/>
          <w:szCs w:val="28"/>
          <w:lang w:eastAsia="x-none"/>
        </w:rPr>
        <w:t xml:space="preserve"> тыс. </w:t>
      </w:r>
      <w:r w:rsidR="0095644C">
        <w:rPr>
          <w:sz w:val="28"/>
          <w:szCs w:val="28"/>
          <w:lang w:eastAsia="x-none"/>
        </w:rPr>
        <w:lastRenderedPageBreak/>
        <w:t>рублей. На плановый период 202</w:t>
      </w:r>
      <w:r w:rsidR="002B158F">
        <w:rPr>
          <w:sz w:val="28"/>
          <w:szCs w:val="28"/>
          <w:lang w:eastAsia="x-none"/>
        </w:rPr>
        <w:t>6</w:t>
      </w:r>
      <w:r w:rsidR="0095644C">
        <w:rPr>
          <w:sz w:val="28"/>
          <w:szCs w:val="28"/>
          <w:lang w:eastAsia="x-none"/>
        </w:rPr>
        <w:t xml:space="preserve"> и 202</w:t>
      </w:r>
      <w:r w:rsidR="002B158F">
        <w:rPr>
          <w:sz w:val="28"/>
          <w:szCs w:val="28"/>
          <w:lang w:eastAsia="x-none"/>
        </w:rPr>
        <w:t>7</w:t>
      </w:r>
      <w:r w:rsidR="0095644C">
        <w:rPr>
          <w:sz w:val="28"/>
          <w:szCs w:val="28"/>
          <w:lang w:eastAsia="x-none"/>
        </w:rPr>
        <w:t xml:space="preserve"> годов предусмотрено снижение поступлений на </w:t>
      </w:r>
      <w:r w:rsidR="002B158F">
        <w:rPr>
          <w:sz w:val="28"/>
          <w:szCs w:val="28"/>
          <w:lang w:eastAsia="x-none"/>
        </w:rPr>
        <w:t>24,4</w:t>
      </w:r>
      <w:r w:rsidR="0095644C">
        <w:rPr>
          <w:sz w:val="28"/>
          <w:szCs w:val="28"/>
          <w:lang w:eastAsia="x-none"/>
        </w:rPr>
        <w:t xml:space="preserve"> процента к уровню 202</w:t>
      </w:r>
      <w:r w:rsidR="002B158F">
        <w:rPr>
          <w:sz w:val="28"/>
          <w:szCs w:val="28"/>
          <w:lang w:eastAsia="x-none"/>
        </w:rPr>
        <w:t>5</w:t>
      </w:r>
      <w:r w:rsidR="0095644C">
        <w:rPr>
          <w:sz w:val="28"/>
          <w:szCs w:val="28"/>
          <w:lang w:eastAsia="x-none"/>
        </w:rPr>
        <w:t xml:space="preserve"> года.</w:t>
      </w:r>
    </w:p>
    <w:p w:rsidR="0095644C" w:rsidRDefault="0095644C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Доходы в виде штрафов, санкций, возмещения ущерба (в структуре неналоговых доходов занимают </w:t>
      </w:r>
      <w:r w:rsidR="003C2FB2">
        <w:rPr>
          <w:sz w:val="28"/>
          <w:szCs w:val="28"/>
          <w:lang w:eastAsia="x-none"/>
        </w:rPr>
        <w:t xml:space="preserve">9,5 </w:t>
      </w:r>
      <w:r w:rsidR="003C2FB2" w:rsidRPr="003C2FB2">
        <w:rPr>
          <w:lang w:eastAsia="x-none"/>
        </w:rPr>
        <w:t xml:space="preserve">(на 2024 год - </w:t>
      </w:r>
      <w:r w:rsidRPr="003C2FB2">
        <w:rPr>
          <w:lang w:eastAsia="x-none"/>
        </w:rPr>
        <w:t>5,</w:t>
      </w:r>
      <w:r w:rsidR="008475AA" w:rsidRPr="003C2FB2">
        <w:rPr>
          <w:lang w:eastAsia="x-none"/>
        </w:rPr>
        <w:t>3</w:t>
      </w:r>
      <w:r w:rsidR="003C2FB2" w:rsidRPr="003C2FB2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процента) на 202</w:t>
      </w:r>
      <w:r w:rsidR="003C2FB2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планируются </w:t>
      </w:r>
      <w:r w:rsidR="003222C8">
        <w:rPr>
          <w:sz w:val="28"/>
          <w:szCs w:val="28"/>
          <w:lang w:eastAsia="x-none"/>
        </w:rPr>
        <w:t xml:space="preserve">в сумме </w:t>
      </w:r>
      <w:r w:rsidR="003C2FB2">
        <w:rPr>
          <w:sz w:val="28"/>
          <w:szCs w:val="28"/>
          <w:lang w:eastAsia="x-none"/>
        </w:rPr>
        <w:t xml:space="preserve">1 603,4 </w:t>
      </w:r>
      <w:r w:rsidR="003C2FB2" w:rsidRPr="003C2FB2">
        <w:rPr>
          <w:lang w:eastAsia="x-none"/>
        </w:rPr>
        <w:t xml:space="preserve">(на 2024 год - </w:t>
      </w:r>
      <w:r w:rsidR="003222C8" w:rsidRPr="003C2FB2">
        <w:rPr>
          <w:lang w:eastAsia="x-none"/>
        </w:rPr>
        <w:t>5</w:t>
      </w:r>
      <w:r w:rsidR="008475AA" w:rsidRPr="003C2FB2">
        <w:rPr>
          <w:lang w:eastAsia="x-none"/>
        </w:rPr>
        <w:t>65</w:t>
      </w:r>
      <w:r w:rsidR="003222C8" w:rsidRPr="003C2FB2">
        <w:rPr>
          <w:lang w:eastAsia="x-none"/>
        </w:rPr>
        <w:t>,</w:t>
      </w:r>
      <w:r w:rsidR="008475AA" w:rsidRPr="003C2FB2">
        <w:rPr>
          <w:lang w:eastAsia="x-none"/>
        </w:rPr>
        <w:t>3</w:t>
      </w:r>
      <w:r w:rsidR="003C2FB2" w:rsidRPr="003C2FB2">
        <w:rPr>
          <w:lang w:eastAsia="x-none"/>
        </w:rPr>
        <w:t>)</w:t>
      </w:r>
      <w:r w:rsidR="003222C8">
        <w:rPr>
          <w:sz w:val="28"/>
          <w:szCs w:val="28"/>
          <w:lang w:eastAsia="x-none"/>
        </w:rPr>
        <w:t xml:space="preserve"> тыс. рублей </w:t>
      </w:r>
      <w:r>
        <w:rPr>
          <w:sz w:val="28"/>
          <w:szCs w:val="28"/>
          <w:lang w:eastAsia="x-none"/>
        </w:rPr>
        <w:t xml:space="preserve">с </w:t>
      </w:r>
      <w:r w:rsidR="008475AA">
        <w:rPr>
          <w:sz w:val="28"/>
          <w:szCs w:val="28"/>
          <w:lang w:eastAsia="x-none"/>
        </w:rPr>
        <w:t xml:space="preserve">ростом </w:t>
      </w:r>
      <w:r>
        <w:rPr>
          <w:sz w:val="28"/>
          <w:szCs w:val="28"/>
          <w:lang w:eastAsia="x-none"/>
        </w:rPr>
        <w:t xml:space="preserve">на </w:t>
      </w:r>
      <w:r w:rsidR="003C2FB2">
        <w:rPr>
          <w:sz w:val="28"/>
          <w:szCs w:val="28"/>
          <w:lang w:eastAsia="x-none"/>
        </w:rPr>
        <w:t>2</w:t>
      </w:r>
      <w:r>
        <w:rPr>
          <w:sz w:val="28"/>
          <w:szCs w:val="28"/>
          <w:lang w:eastAsia="x-none"/>
        </w:rPr>
        <w:t>8</w:t>
      </w:r>
      <w:r w:rsidR="003C2FB2">
        <w:rPr>
          <w:sz w:val="28"/>
          <w:szCs w:val="28"/>
          <w:lang w:eastAsia="x-none"/>
        </w:rPr>
        <w:t>3,6</w:t>
      </w:r>
      <w:r>
        <w:rPr>
          <w:sz w:val="28"/>
          <w:szCs w:val="28"/>
          <w:lang w:eastAsia="x-none"/>
        </w:rPr>
        <w:t xml:space="preserve"> процент</w:t>
      </w:r>
      <w:r w:rsidR="003C2FB2">
        <w:rPr>
          <w:sz w:val="28"/>
          <w:szCs w:val="28"/>
          <w:lang w:eastAsia="x-none"/>
        </w:rPr>
        <w:t>а</w:t>
      </w:r>
      <w:r>
        <w:rPr>
          <w:sz w:val="28"/>
          <w:szCs w:val="28"/>
          <w:lang w:eastAsia="x-none"/>
        </w:rPr>
        <w:t xml:space="preserve"> к уровню уточнённого бюджета и </w:t>
      </w:r>
      <w:r w:rsidR="008475AA">
        <w:rPr>
          <w:sz w:val="28"/>
          <w:szCs w:val="28"/>
          <w:lang w:eastAsia="x-none"/>
        </w:rPr>
        <w:t xml:space="preserve">снижением </w:t>
      </w:r>
      <w:r>
        <w:rPr>
          <w:sz w:val="28"/>
          <w:szCs w:val="28"/>
          <w:lang w:eastAsia="x-none"/>
        </w:rPr>
        <w:t xml:space="preserve">на </w:t>
      </w:r>
      <w:r w:rsidR="003C2FB2">
        <w:rPr>
          <w:sz w:val="28"/>
          <w:szCs w:val="28"/>
          <w:lang w:eastAsia="x-none"/>
        </w:rPr>
        <w:t>14,4</w:t>
      </w:r>
      <w:r>
        <w:rPr>
          <w:sz w:val="28"/>
          <w:szCs w:val="28"/>
          <w:lang w:eastAsia="x-none"/>
        </w:rPr>
        <w:t xml:space="preserve"> процента к ожидаемому исполнению за 202</w:t>
      </w:r>
      <w:r w:rsidR="003C2FB2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год.</w:t>
      </w:r>
      <w:r w:rsidR="003222C8">
        <w:rPr>
          <w:sz w:val="28"/>
          <w:szCs w:val="28"/>
          <w:lang w:eastAsia="x-none"/>
        </w:rPr>
        <w:t xml:space="preserve"> На 202</w:t>
      </w:r>
      <w:r w:rsidR="003C2FB2">
        <w:rPr>
          <w:sz w:val="28"/>
          <w:szCs w:val="28"/>
          <w:lang w:eastAsia="x-none"/>
        </w:rPr>
        <w:t>6</w:t>
      </w:r>
      <w:r w:rsidR="003222C8">
        <w:rPr>
          <w:sz w:val="28"/>
          <w:szCs w:val="28"/>
          <w:lang w:eastAsia="x-none"/>
        </w:rPr>
        <w:t xml:space="preserve"> год </w:t>
      </w:r>
      <w:r w:rsidR="008475AA">
        <w:rPr>
          <w:sz w:val="28"/>
          <w:szCs w:val="28"/>
          <w:lang w:eastAsia="x-none"/>
        </w:rPr>
        <w:t>доходы прогнозируются с ростом в</w:t>
      </w:r>
      <w:r w:rsidR="003222C8">
        <w:rPr>
          <w:sz w:val="28"/>
          <w:szCs w:val="28"/>
          <w:lang w:eastAsia="x-none"/>
        </w:rPr>
        <w:t xml:space="preserve"> </w:t>
      </w:r>
      <w:r w:rsidR="003C2FB2">
        <w:rPr>
          <w:sz w:val="28"/>
          <w:szCs w:val="28"/>
          <w:lang w:eastAsia="x-none"/>
        </w:rPr>
        <w:t>5,5</w:t>
      </w:r>
      <w:r w:rsidR="003222C8">
        <w:rPr>
          <w:sz w:val="28"/>
          <w:szCs w:val="28"/>
          <w:lang w:eastAsia="x-none"/>
        </w:rPr>
        <w:t xml:space="preserve"> процента к уровню 202</w:t>
      </w:r>
      <w:r w:rsidR="003C2FB2">
        <w:rPr>
          <w:sz w:val="28"/>
          <w:szCs w:val="28"/>
          <w:lang w:eastAsia="x-none"/>
        </w:rPr>
        <w:t>5</w:t>
      </w:r>
      <w:r w:rsidR="003222C8">
        <w:rPr>
          <w:sz w:val="28"/>
          <w:szCs w:val="28"/>
          <w:lang w:eastAsia="x-none"/>
        </w:rPr>
        <w:t xml:space="preserve"> года, на 202</w:t>
      </w:r>
      <w:r w:rsidR="003C2FB2">
        <w:rPr>
          <w:sz w:val="28"/>
          <w:szCs w:val="28"/>
          <w:lang w:eastAsia="x-none"/>
        </w:rPr>
        <w:t>7</w:t>
      </w:r>
      <w:r w:rsidR="003222C8">
        <w:rPr>
          <w:sz w:val="28"/>
          <w:szCs w:val="28"/>
          <w:lang w:eastAsia="x-none"/>
        </w:rPr>
        <w:t xml:space="preserve"> год </w:t>
      </w:r>
      <w:r w:rsidR="003C2FB2">
        <w:rPr>
          <w:sz w:val="28"/>
          <w:szCs w:val="28"/>
          <w:lang w:eastAsia="x-none"/>
        </w:rPr>
        <w:t>1</w:t>
      </w:r>
      <w:r w:rsidR="008475AA">
        <w:rPr>
          <w:sz w:val="28"/>
          <w:szCs w:val="28"/>
          <w:lang w:eastAsia="x-none"/>
        </w:rPr>
        <w:t>4,0</w:t>
      </w:r>
      <w:r w:rsidR="003222C8">
        <w:rPr>
          <w:sz w:val="28"/>
          <w:szCs w:val="28"/>
          <w:lang w:eastAsia="x-none"/>
        </w:rPr>
        <w:t xml:space="preserve"> процент</w:t>
      </w:r>
      <w:r w:rsidR="003C2FB2">
        <w:rPr>
          <w:sz w:val="28"/>
          <w:szCs w:val="28"/>
          <w:lang w:eastAsia="x-none"/>
        </w:rPr>
        <w:t>ов</w:t>
      </w:r>
      <w:r w:rsidR="003222C8">
        <w:rPr>
          <w:sz w:val="28"/>
          <w:szCs w:val="28"/>
          <w:lang w:eastAsia="x-none"/>
        </w:rPr>
        <w:t xml:space="preserve"> к уровню 202</w:t>
      </w:r>
      <w:r w:rsidR="003C2FB2">
        <w:rPr>
          <w:sz w:val="28"/>
          <w:szCs w:val="28"/>
          <w:lang w:eastAsia="x-none"/>
        </w:rPr>
        <w:t>6</w:t>
      </w:r>
      <w:r w:rsidR="003222C8">
        <w:rPr>
          <w:sz w:val="28"/>
          <w:szCs w:val="28"/>
          <w:lang w:eastAsia="x-none"/>
        </w:rPr>
        <w:t xml:space="preserve"> года.</w:t>
      </w:r>
    </w:p>
    <w:p w:rsidR="00F7276A" w:rsidRPr="00D9084A" w:rsidRDefault="00062749" w:rsidP="002A348A">
      <w:pPr>
        <w:pStyle w:val="Default"/>
        <w:spacing w:before="60"/>
        <w:ind w:firstLine="709"/>
        <w:jc w:val="both"/>
        <w:rPr>
          <w:bCs/>
          <w:color w:val="auto"/>
          <w:spacing w:val="3"/>
          <w:sz w:val="28"/>
          <w:szCs w:val="28"/>
        </w:rPr>
      </w:pPr>
      <w:r w:rsidRPr="005869F4">
        <w:rPr>
          <w:bCs/>
          <w:color w:val="auto"/>
          <w:spacing w:val="3"/>
          <w:sz w:val="28"/>
          <w:szCs w:val="28"/>
        </w:rPr>
        <w:t xml:space="preserve">По информации Администрации </w:t>
      </w:r>
      <w:proofErr w:type="spellStart"/>
      <w:r w:rsidRPr="005869F4">
        <w:rPr>
          <w:bCs/>
          <w:color w:val="auto"/>
          <w:spacing w:val="3"/>
          <w:sz w:val="28"/>
          <w:szCs w:val="28"/>
        </w:rPr>
        <w:t>Кормиловского</w:t>
      </w:r>
      <w:proofErr w:type="spellEnd"/>
      <w:r w:rsidRPr="005869F4">
        <w:rPr>
          <w:bCs/>
          <w:color w:val="auto"/>
          <w:spacing w:val="3"/>
          <w:sz w:val="28"/>
          <w:szCs w:val="28"/>
        </w:rPr>
        <w:t xml:space="preserve"> муниципального района, по состоянию на 01.11.202</w:t>
      </w:r>
      <w:r w:rsidR="007532AF">
        <w:rPr>
          <w:bCs/>
          <w:color w:val="auto"/>
          <w:spacing w:val="3"/>
          <w:sz w:val="28"/>
          <w:szCs w:val="28"/>
        </w:rPr>
        <w:t>4</w:t>
      </w:r>
      <w:r w:rsidRPr="005869F4">
        <w:rPr>
          <w:bCs/>
          <w:color w:val="auto"/>
          <w:spacing w:val="3"/>
          <w:sz w:val="28"/>
          <w:szCs w:val="28"/>
        </w:rPr>
        <w:t xml:space="preserve"> года недоимка по неналого</w:t>
      </w:r>
      <w:r w:rsidR="00E370F8" w:rsidRPr="005869F4">
        <w:rPr>
          <w:bCs/>
          <w:color w:val="auto"/>
          <w:spacing w:val="3"/>
          <w:sz w:val="28"/>
          <w:szCs w:val="28"/>
        </w:rPr>
        <w:t>в</w:t>
      </w:r>
      <w:r w:rsidRPr="005869F4">
        <w:rPr>
          <w:bCs/>
          <w:color w:val="auto"/>
          <w:spacing w:val="3"/>
          <w:sz w:val="28"/>
          <w:szCs w:val="28"/>
        </w:rPr>
        <w:t xml:space="preserve">ым доходам (доходам, получаемым в виде арендной платы за земельные участки государственная собственность, на которые не разграничена) </w:t>
      </w:r>
      <w:r w:rsidR="005869F4" w:rsidRPr="005869F4">
        <w:rPr>
          <w:bCs/>
          <w:color w:val="auto"/>
          <w:spacing w:val="3"/>
          <w:sz w:val="28"/>
          <w:szCs w:val="28"/>
        </w:rPr>
        <w:t xml:space="preserve">по арендаторам на территории сельских поселений </w:t>
      </w:r>
      <w:proofErr w:type="spellStart"/>
      <w:r w:rsidR="005869F4" w:rsidRPr="005869F4">
        <w:rPr>
          <w:bCs/>
          <w:color w:val="auto"/>
          <w:spacing w:val="3"/>
          <w:sz w:val="28"/>
          <w:szCs w:val="28"/>
        </w:rPr>
        <w:t>Кормиловского</w:t>
      </w:r>
      <w:proofErr w:type="spellEnd"/>
      <w:r w:rsidR="005869F4" w:rsidRPr="005869F4">
        <w:rPr>
          <w:bCs/>
          <w:color w:val="auto"/>
          <w:spacing w:val="3"/>
          <w:sz w:val="28"/>
          <w:szCs w:val="28"/>
        </w:rPr>
        <w:t xml:space="preserve"> муниципального района </w:t>
      </w:r>
      <w:r w:rsidRPr="005869F4">
        <w:rPr>
          <w:bCs/>
          <w:color w:val="auto"/>
          <w:spacing w:val="3"/>
          <w:sz w:val="28"/>
          <w:szCs w:val="28"/>
        </w:rPr>
        <w:t xml:space="preserve">составляет </w:t>
      </w:r>
      <w:r w:rsidR="007532AF">
        <w:rPr>
          <w:bCs/>
          <w:color w:val="auto"/>
          <w:spacing w:val="3"/>
          <w:sz w:val="28"/>
          <w:szCs w:val="28"/>
        </w:rPr>
        <w:t xml:space="preserve">5 092,97 </w:t>
      </w:r>
      <w:r w:rsidR="007532AF" w:rsidRPr="007532AF">
        <w:rPr>
          <w:bCs/>
          <w:color w:val="auto"/>
          <w:spacing w:val="3"/>
        </w:rPr>
        <w:t xml:space="preserve">(на 01.11.2023 - </w:t>
      </w:r>
      <w:r w:rsidR="005869F4" w:rsidRPr="007532AF">
        <w:rPr>
          <w:bCs/>
          <w:color w:val="auto"/>
          <w:spacing w:val="3"/>
        </w:rPr>
        <w:t>451,2</w:t>
      </w:r>
      <w:r w:rsidR="007532AF" w:rsidRPr="007532AF">
        <w:rPr>
          <w:bCs/>
          <w:color w:val="auto"/>
          <w:spacing w:val="3"/>
        </w:rPr>
        <w:t>, на 01.11.2022 – 1 249,0)</w:t>
      </w:r>
      <w:r w:rsidR="005869F4" w:rsidRPr="005869F4">
        <w:rPr>
          <w:bCs/>
          <w:color w:val="auto"/>
          <w:spacing w:val="3"/>
          <w:sz w:val="28"/>
          <w:szCs w:val="28"/>
        </w:rPr>
        <w:t xml:space="preserve"> тыс. рублей</w:t>
      </w:r>
      <w:r w:rsidR="00F7276A">
        <w:rPr>
          <w:bCs/>
          <w:color w:val="auto"/>
          <w:spacing w:val="3"/>
          <w:sz w:val="28"/>
          <w:szCs w:val="28"/>
        </w:rPr>
        <w:t>. По</w:t>
      </w:r>
      <w:r w:rsidR="00F7276A" w:rsidRPr="00D9084A">
        <w:rPr>
          <w:bCs/>
          <w:color w:val="auto"/>
          <w:spacing w:val="3"/>
          <w:sz w:val="28"/>
          <w:szCs w:val="28"/>
        </w:rPr>
        <w:t xml:space="preserve"> сравнени</w:t>
      </w:r>
      <w:r w:rsidR="00F7276A">
        <w:rPr>
          <w:bCs/>
          <w:color w:val="auto"/>
          <w:spacing w:val="3"/>
          <w:sz w:val="28"/>
          <w:szCs w:val="28"/>
        </w:rPr>
        <w:t>ю</w:t>
      </w:r>
      <w:r w:rsidR="00F7276A" w:rsidRPr="00D9084A">
        <w:rPr>
          <w:bCs/>
          <w:color w:val="auto"/>
          <w:spacing w:val="3"/>
          <w:sz w:val="28"/>
          <w:szCs w:val="28"/>
        </w:rPr>
        <w:t xml:space="preserve"> с аналогичным периодом предыдущего года наблюдается </w:t>
      </w:r>
      <w:r w:rsidR="007532AF">
        <w:rPr>
          <w:bCs/>
          <w:color w:val="auto"/>
          <w:spacing w:val="3"/>
          <w:sz w:val="28"/>
          <w:szCs w:val="28"/>
        </w:rPr>
        <w:t xml:space="preserve">рост в 11,3 раза, или на 4 641,8 тыс. рублей, </w:t>
      </w:r>
      <w:r w:rsidR="007532AF" w:rsidRPr="007532AF">
        <w:rPr>
          <w:bCs/>
          <w:color w:val="auto"/>
          <w:spacing w:val="3"/>
        </w:rPr>
        <w:t xml:space="preserve">в 2023 году по отношению к 2022 году наблюдалось </w:t>
      </w:r>
      <w:r w:rsidR="00F7276A" w:rsidRPr="007532AF">
        <w:rPr>
          <w:bCs/>
          <w:color w:val="auto"/>
          <w:spacing w:val="3"/>
        </w:rPr>
        <w:t>снижение на 797,8 тыс. рублей, или на 63,9 процента</w:t>
      </w:r>
      <w:r w:rsidR="00F7276A" w:rsidRPr="00D9084A">
        <w:rPr>
          <w:bCs/>
          <w:color w:val="auto"/>
          <w:spacing w:val="3"/>
          <w:sz w:val="28"/>
          <w:szCs w:val="28"/>
        </w:rPr>
        <w:t>.</w:t>
      </w:r>
    </w:p>
    <w:p w:rsidR="00F7276A" w:rsidRPr="005869F4" w:rsidRDefault="009A167E" w:rsidP="002A348A">
      <w:pPr>
        <w:pStyle w:val="Default"/>
        <w:spacing w:after="60"/>
        <w:ind w:firstLine="709"/>
        <w:jc w:val="both"/>
        <w:rPr>
          <w:bCs/>
          <w:color w:val="auto"/>
          <w:spacing w:val="3"/>
          <w:sz w:val="28"/>
          <w:szCs w:val="28"/>
        </w:rPr>
      </w:pPr>
      <w:r>
        <w:rPr>
          <w:bCs/>
          <w:color w:val="auto"/>
          <w:spacing w:val="3"/>
          <w:sz w:val="28"/>
          <w:szCs w:val="28"/>
        </w:rPr>
        <w:t>Р</w:t>
      </w:r>
      <w:r w:rsidR="00F7276A">
        <w:rPr>
          <w:bCs/>
          <w:color w:val="auto"/>
          <w:spacing w:val="3"/>
          <w:sz w:val="28"/>
          <w:szCs w:val="28"/>
        </w:rPr>
        <w:t>асшифровка недоимки по неналоговым доходам по состоянию на 01.11.202</w:t>
      </w:r>
      <w:r w:rsidR="0052139D">
        <w:rPr>
          <w:bCs/>
          <w:color w:val="auto"/>
          <w:spacing w:val="3"/>
          <w:sz w:val="28"/>
          <w:szCs w:val="28"/>
        </w:rPr>
        <w:t>4</w:t>
      </w:r>
      <w:r>
        <w:rPr>
          <w:bCs/>
          <w:color w:val="auto"/>
          <w:spacing w:val="3"/>
          <w:sz w:val="28"/>
          <w:szCs w:val="28"/>
        </w:rPr>
        <w:t>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815"/>
        <w:gridCol w:w="1568"/>
        <w:gridCol w:w="4244"/>
      </w:tblGrid>
      <w:tr w:rsidR="002D170F" w:rsidRPr="000041C4" w:rsidTr="002A348A">
        <w:tc>
          <w:tcPr>
            <w:tcW w:w="0" w:type="auto"/>
            <w:shd w:val="clear" w:color="auto" w:fill="auto"/>
            <w:vAlign w:val="center"/>
          </w:tcPr>
          <w:p w:rsidR="005869F4" w:rsidRPr="000041C4" w:rsidRDefault="005869F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>Наименование должника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041C4" w:rsidRDefault="000041C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Сумма недоимки,</w:t>
            </w:r>
          </w:p>
          <w:p w:rsidR="005869F4" w:rsidRPr="000041C4" w:rsidRDefault="005869F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>тыс. рублей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869F4" w:rsidRPr="000041C4" w:rsidRDefault="005869F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>Принятые меры</w:t>
            </w:r>
          </w:p>
        </w:tc>
      </w:tr>
      <w:tr w:rsidR="002D170F" w:rsidRPr="000041C4" w:rsidTr="00107091">
        <w:trPr>
          <w:cantSplit/>
          <w:trHeight w:val="272"/>
        </w:trPr>
        <w:tc>
          <w:tcPr>
            <w:tcW w:w="0" w:type="auto"/>
            <w:vMerge w:val="restart"/>
            <w:shd w:val="clear" w:color="auto" w:fill="auto"/>
            <w:vAlign w:val="center"/>
          </w:tcPr>
          <w:p w:rsidR="002D170F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 xml:space="preserve">ИП Глава КФХ </w:t>
            </w:r>
            <w:proofErr w:type="spellStart"/>
            <w:r>
              <w:rPr>
                <w:bCs/>
                <w:color w:val="auto"/>
                <w:spacing w:val="3"/>
              </w:rPr>
              <w:t>Линдигрин</w:t>
            </w:r>
            <w:proofErr w:type="spellEnd"/>
            <w:r>
              <w:rPr>
                <w:bCs/>
                <w:color w:val="auto"/>
                <w:spacing w:val="3"/>
              </w:rPr>
              <w:t xml:space="preserve"> А.В.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D170F" w:rsidRPr="000041C4" w:rsidRDefault="002D170F" w:rsidP="00107091">
            <w:pPr>
              <w:pStyle w:val="Default"/>
              <w:jc w:val="righ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1 205,0</w:t>
            </w:r>
          </w:p>
        </w:tc>
        <w:tc>
          <w:tcPr>
            <w:tcW w:w="0" w:type="auto"/>
            <w:shd w:val="clear" w:color="auto" w:fill="auto"/>
          </w:tcPr>
          <w:p w:rsidR="002D170F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Долг за 2023 год, по решению Арбитражного суда от 12.03.2024 № А46-22611/2023</w:t>
            </w:r>
          </w:p>
        </w:tc>
      </w:tr>
      <w:tr w:rsidR="002D170F" w:rsidRPr="000041C4" w:rsidTr="00107091">
        <w:trPr>
          <w:cantSplit/>
          <w:trHeight w:val="426"/>
        </w:trPr>
        <w:tc>
          <w:tcPr>
            <w:tcW w:w="0" w:type="auto"/>
            <w:vMerge/>
            <w:shd w:val="clear" w:color="auto" w:fill="auto"/>
            <w:vAlign w:val="center"/>
          </w:tcPr>
          <w:p w:rsidR="002D170F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170F" w:rsidRPr="000041C4" w:rsidRDefault="002D170F" w:rsidP="00107091">
            <w:pPr>
              <w:pStyle w:val="Default"/>
              <w:jc w:val="righ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3 260,7</w:t>
            </w:r>
          </w:p>
        </w:tc>
        <w:tc>
          <w:tcPr>
            <w:tcW w:w="0" w:type="auto"/>
            <w:shd w:val="clear" w:color="auto" w:fill="auto"/>
          </w:tcPr>
          <w:p w:rsidR="002D170F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Долг за 2024 год по состоянию на 30.09.2024, направлена претензия</w:t>
            </w:r>
          </w:p>
        </w:tc>
      </w:tr>
      <w:tr w:rsidR="002D170F" w:rsidRPr="000041C4" w:rsidTr="00107091">
        <w:tc>
          <w:tcPr>
            <w:tcW w:w="0" w:type="auto"/>
            <w:shd w:val="clear" w:color="auto" w:fill="auto"/>
            <w:vAlign w:val="center"/>
          </w:tcPr>
          <w:p w:rsidR="00461E2C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СПК «Нива»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61E2C" w:rsidRPr="000041C4" w:rsidRDefault="002D170F" w:rsidP="00107091">
            <w:pPr>
              <w:pStyle w:val="Default"/>
              <w:jc w:val="righ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158,1</w:t>
            </w:r>
          </w:p>
        </w:tc>
        <w:tc>
          <w:tcPr>
            <w:tcW w:w="0" w:type="auto"/>
            <w:shd w:val="clear" w:color="auto" w:fill="auto"/>
          </w:tcPr>
          <w:p w:rsidR="00461E2C" w:rsidRDefault="002D170F" w:rsidP="002A348A">
            <w:r w:rsidRPr="002D170F">
              <w:t>направлена претензия</w:t>
            </w:r>
          </w:p>
        </w:tc>
      </w:tr>
      <w:tr w:rsidR="002D170F" w:rsidRPr="000041C4" w:rsidTr="00107091">
        <w:tc>
          <w:tcPr>
            <w:tcW w:w="0" w:type="auto"/>
            <w:shd w:val="clear" w:color="auto" w:fill="auto"/>
            <w:vAlign w:val="center"/>
          </w:tcPr>
          <w:p w:rsidR="00461E2C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Прочие арендаторы, которые не внесли арендную плату за текущий год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61E2C" w:rsidRPr="000041C4" w:rsidRDefault="002D170F" w:rsidP="00107091">
            <w:pPr>
              <w:pStyle w:val="Default"/>
              <w:jc w:val="righ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469,2</w:t>
            </w:r>
          </w:p>
        </w:tc>
        <w:tc>
          <w:tcPr>
            <w:tcW w:w="0" w:type="auto"/>
            <w:shd w:val="clear" w:color="auto" w:fill="auto"/>
          </w:tcPr>
          <w:p w:rsidR="00461E2C" w:rsidRDefault="002D170F" w:rsidP="002A348A">
            <w:r w:rsidRPr="002D170F">
              <w:t>направлен</w:t>
            </w:r>
            <w:r>
              <w:t>ы</w:t>
            </w:r>
            <w:r w:rsidRPr="002D170F">
              <w:t xml:space="preserve"> претензи</w:t>
            </w:r>
            <w:r>
              <w:t>и</w:t>
            </w:r>
          </w:p>
        </w:tc>
      </w:tr>
    </w:tbl>
    <w:p w:rsidR="00197EF5" w:rsidRDefault="00062749" w:rsidP="002A348A">
      <w:pPr>
        <w:pStyle w:val="Default"/>
        <w:spacing w:before="60" w:after="60"/>
        <w:ind w:firstLine="709"/>
        <w:jc w:val="both"/>
        <w:rPr>
          <w:bCs/>
          <w:color w:val="auto"/>
          <w:spacing w:val="3"/>
          <w:sz w:val="28"/>
          <w:szCs w:val="28"/>
        </w:rPr>
      </w:pPr>
      <w:r w:rsidRPr="00D9084A">
        <w:rPr>
          <w:bCs/>
          <w:color w:val="auto"/>
          <w:spacing w:val="3"/>
          <w:sz w:val="28"/>
          <w:szCs w:val="28"/>
        </w:rPr>
        <w:t xml:space="preserve">Задолженность по расторгнутым договорам </w:t>
      </w:r>
      <w:r w:rsidR="000041C4" w:rsidRPr="00D9084A">
        <w:rPr>
          <w:bCs/>
          <w:color w:val="auto"/>
          <w:spacing w:val="3"/>
          <w:sz w:val="28"/>
          <w:szCs w:val="28"/>
        </w:rPr>
        <w:t xml:space="preserve">составляет </w:t>
      </w:r>
      <w:r w:rsidR="009A167E">
        <w:rPr>
          <w:bCs/>
          <w:color w:val="auto"/>
          <w:spacing w:val="3"/>
          <w:sz w:val="28"/>
          <w:szCs w:val="28"/>
        </w:rPr>
        <w:t xml:space="preserve">4 980,7 (на 01.11.2023 - </w:t>
      </w:r>
      <w:r w:rsidR="000041C4" w:rsidRPr="00D9084A">
        <w:rPr>
          <w:bCs/>
          <w:color w:val="auto"/>
          <w:spacing w:val="3"/>
          <w:sz w:val="28"/>
          <w:szCs w:val="28"/>
        </w:rPr>
        <w:t>4 968,4</w:t>
      </w:r>
      <w:r w:rsidR="009A167E">
        <w:rPr>
          <w:bCs/>
          <w:color w:val="auto"/>
          <w:spacing w:val="3"/>
          <w:sz w:val="28"/>
          <w:szCs w:val="28"/>
        </w:rPr>
        <w:t>, на 01.11.2022 – 5 905,0)</w:t>
      </w:r>
      <w:r w:rsidR="000041C4" w:rsidRPr="00D9084A">
        <w:rPr>
          <w:bCs/>
          <w:color w:val="auto"/>
          <w:spacing w:val="3"/>
          <w:sz w:val="28"/>
          <w:szCs w:val="28"/>
        </w:rPr>
        <w:t xml:space="preserve"> т</w:t>
      </w:r>
      <w:r w:rsidRPr="00D9084A">
        <w:rPr>
          <w:bCs/>
          <w:color w:val="auto"/>
          <w:spacing w:val="3"/>
          <w:sz w:val="28"/>
          <w:szCs w:val="28"/>
        </w:rPr>
        <w:t>ыс. рублей</w:t>
      </w:r>
      <w:r w:rsidR="00F7276A">
        <w:rPr>
          <w:bCs/>
          <w:color w:val="auto"/>
          <w:spacing w:val="3"/>
          <w:sz w:val="28"/>
          <w:szCs w:val="28"/>
        </w:rPr>
        <w:t>.</w:t>
      </w:r>
      <w:r w:rsidR="000041C4" w:rsidRPr="00D9084A">
        <w:rPr>
          <w:bCs/>
          <w:color w:val="auto"/>
          <w:spacing w:val="3"/>
          <w:sz w:val="28"/>
          <w:szCs w:val="28"/>
        </w:rPr>
        <w:t xml:space="preserve"> </w:t>
      </w:r>
      <w:r w:rsidR="00F7276A" w:rsidRPr="00D9084A">
        <w:rPr>
          <w:bCs/>
          <w:color w:val="auto"/>
          <w:spacing w:val="3"/>
          <w:sz w:val="28"/>
          <w:szCs w:val="28"/>
        </w:rPr>
        <w:t xml:space="preserve">В сравнении с аналогичным периодом предыдущего года </w:t>
      </w:r>
      <w:r w:rsidR="009A167E">
        <w:rPr>
          <w:bCs/>
          <w:color w:val="auto"/>
          <w:spacing w:val="3"/>
          <w:sz w:val="28"/>
          <w:szCs w:val="28"/>
        </w:rPr>
        <w:t>рост на 12,3 т</w:t>
      </w:r>
      <w:r w:rsidR="00F7276A" w:rsidRPr="00D9084A">
        <w:rPr>
          <w:bCs/>
          <w:color w:val="auto"/>
          <w:spacing w:val="3"/>
          <w:sz w:val="28"/>
          <w:szCs w:val="28"/>
        </w:rPr>
        <w:t xml:space="preserve">ыс. рублей, или </w:t>
      </w:r>
      <w:r w:rsidR="009A167E">
        <w:rPr>
          <w:bCs/>
          <w:color w:val="auto"/>
          <w:spacing w:val="3"/>
          <w:sz w:val="28"/>
          <w:szCs w:val="28"/>
        </w:rPr>
        <w:t>0,2</w:t>
      </w:r>
      <w:r w:rsidR="00F7276A" w:rsidRPr="00D9084A">
        <w:rPr>
          <w:bCs/>
          <w:color w:val="auto"/>
          <w:spacing w:val="3"/>
          <w:sz w:val="28"/>
          <w:szCs w:val="28"/>
        </w:rPr>
        <w:t xml:space="preserve"> процента. Задолженность по доходам, получаемым в виде арендной платы на земельные участки, государственная собственность на которые не разграничена </w:t>
      </w:r>
      <w:r w:rsidR="00F7276A" w:rsidRPr="00D9084A">
        <w:rPr>
          <w:color w:val="auto"/>
          <w:sz w:val="28"/>
          <w:szCs w:val="28"/>
          <w:lang w:eastAsia="ar-SA"/>
        </w:rPr>
        <w:t>является резервом для пополнения доходной части бюджета</w:t>
      </w:r>
      <w:r w:rsidR="00F7276A" w:rsidRPr="00D9084A">
        <w:rPr>
          <w:color w:val="auto"/>
          <w:sz w:val="28"/>
          <w:szCs w:val="28"/>
        </w:rPr>
        <w:t>, при условии её взыскания.</w:t>
      </w:r>
      <w:r w:rsidR="009A167E">
        <w:rPr>
          <w:color w:val="auto"/>
          <w:sz w:val="28"/>
          <w:szCs w:val="28"/>
        </w:rPr>
        <w:t xml:space="preserve"> З</w:t>
      </w:r>
      <w:r w:rsidR="009A167E">
        <w:rPr>
          <w:bCs/>
          <w:color w:val="auto"/>
          <w:spacing w:val="3"/>
          <w:sz w:val="28"/>
          <w:szCs w:val="28"/>
        </w:rPr>
        <w:t>адолженность</w:t>
      </w:r>
      <w:r w:rsidR="00197EF5">
        <w:rPr>
          <w:bCs/>
          <w:color w:val="auto"/>
          <w:spacing w:val="3"/>
          <w:sz w:val="28"/>
          <w:szCs w:val="28"/>
        </w:rPr>
        <w:t xml:space="preserve"> по расторгнутым договорам по состоянию на 01.11.202</w:t>
      </w:r>
      <w:r w:rsidR="009A167E">
        <w:rPr>
          <w:bCs/>
          <w:color w:val="auto"/>
          <w:spacing w:val="3"/>
          <w:sz w:val="28"/>
          <w:szCs w:val="28"/>
        </w:rPr>
        <w:t>4 по арендаторам: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409"/>
        <w:gridCol w:w="1767"/>
        <w:gridCol w:w="5451"/>
      </w:tblGrid>
      <w:tr w:rsidR="000041C4" w:rsidRPr="000041C4" w:rsidTr="002A348A">
        <w:tc>
          <w:tcPr>
            <w:tcW w:w="0" w:type="auto"/>
            <w:shd w:val="clear" w:color="auto" w:fill="auto"/>
            <w:vAlign w:val="center"/>
          </w:tcPr>
          <w:p w:rsidR="000041C4" w:rsidRPr="000041C4" w:rsidRDefault="000041C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>Наименование должника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041C4" w:rsidRDefault="000041C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Сумма недоимки,</w:t>
            </w:r>
          </w:p>
          <w:p w:rsidR="000041C4" w:rsidRPr="000041C4" w:rsidRDefault="000041C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>тыс. рублей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041C4" w:rsidRPr="000041C4" w:rsidRDefault="000041C4" w:rsidP="002A348A">
            <w:pPr>
              <w:pStyle w:val="Default"/>
              <w:jc w:val="center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>Принятые меры</w:t>
            </w:r>
          </w:p>
        </w:tc>
      </w:tr>
      <w:tr w:rsidR="000041C4" w:rsidRPr="000041C4" w:rsidTr="002A348A">
        <w:tc>
          <w:tcPr>
            <w:tcW w:w="0" w:type="auto"/>
            <w:shd w:val="clear" w:color="auto" w:fill="auto"/>
            <w:vAlign w:val="center"/>
          </w:tcPr>
          <w:p w:rsidR="000041C4" w:rsidRPr="000041C4" w:rsidRDefault="000041C4" w:rsidP="002A348A">
            <w:pPr>
              <w:pStyle w:val="Defaul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Фадеева С.А.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041C4" w:rsidRPr="000041C4" w:rsidRDefault="000041C4" w:rsidP="002A348A">
            <w:pPr>
              <w:pStyle w:val="Default"/>
              <w:jc w:val="righ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4 937,0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041C4" w:rsidRPr="000041C4" w:rsidRDefault="000041C4" w:rsidP="002A348A">
            <w:pPr>
              <w:pStyle w:val="Default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 xml:space="preserve">Документы, по решению суда, о взыскании находятся в ФССП с </w:t>
            </w:r>
            <w:r>
              <w:rPr>
                <w:bCs/>
                <w:color w:val="auto"/>
                <w:spacing w:val="3"/>
              </w:rPr>
              <w:t>2022 года</w:t>
            </w:r>
          </w:p>
        </w:tc>
      </w:tr>
      <w:tr w:rsidR="000041C4" w:rsidRPr="000041C4" w:rsidTr="002A348A">
        <w:tc>
          <w:tcPr>
            <w:tcW w:w="0" w:type="auto"/>
            <w:shd w:val="clear" w:color="auto" w:fill="auto"/>
            <w:vAlign w:val="center"/>
          </w:tcPr>
          <w:p w:rsidR="000041C4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lastRenderedPageBreak/>
              <w:t>Жук Е.И.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041C4" w:rsidRPr="000041C4" w:rsidRDefault="002D170F" w:rsidP="002A348A">
            <w:pPr>
              <w:pStyle w:val="Default"/>
              <w:jc w:val="righ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24,3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041C4" w:rsidRPr="000041C4" w:rsidRDefault="000041C4" w:rsidP="002A348A">
            <w:pPr>
              <w:pStyle w:val="Default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 xml:space="preserve">Документы, по решению суда, о взыскании находятся в ФССП с </w:t>
            </w:r>
            <w:r w:rsidR="006D1F26">
              <w:rPr>
                <w:bCs/>
                <w:color w:val="auto"/>
                <w:spacing w:val="3"/>
              </w:rPr>
              <w:t>2023</w:t>
            </w:r>
            <w:r w:rsidR="002D170F">
              <w:rPr>
                <w:bCs/>
                <w:color w:val="auto"/>
                <w:spacing w:val="3"/>
              </w:rPr>
              <w:t xml:space="preserve"> года</w:t>
            </w:r>
          </w:p>
        </w:tc>
      </w:tr>
      <w:tr w:rsidR="006D1F26" w:rsidRPr="000041C4" w:rsidTr="002A348A">
        <w:tc>
          <w:tcPr>
            <w:tcW w:w="0" w:type="auto"/>
            <w:shd w:val="clear" w:color="auto" w:fill="auto"/>
            <w:vAlign w:val="center"/>
          </w:tcPr>
          <w:p w:rsidR="006D1F26" w:rsidRPr="000041C4" w:rsidRDefault="002D170F" w:rsidP="002A348A">
            <w:pPr>
              <w:pStyle w:val="Default"/>
              <w:rPr>
                <w:bCs/>
                <w:color w:val="auto"/>
                <w:spacing w:val="3"/>
              </w:rPr>
            </w:pPr>
            <w:proofErr w:type="spellStart"/>
            <w:r>
              <w:rPr>
                <w:bCs/>
                <w:color w:val="auto"/>
                <w:spacing w:val="3"/>
              </w:rPr>
              <w:t>Шеленберг</w:t>
            </w:r>
            <w:proofErr w:type="spellEnd"/>
            <w:r>
              <w:rPr>
                <w:bCs/>
                <w:color w:val="auto"/>
                <w:spacing w:val="3"/>
              </w:rPr>
              <w:t xml:space="preserve"> В.Я.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D1F26" w:rsidRPr="000041C4" w:rsidRDefault="002D170F" w:rsidP="002A348A">
            <w:pPr>
              <w:pStyle w:val="Default"/>
              <w:jc w:val="right"/>
              <w:rPr>
                <w:bCs/>
                <w:color w:val="auto"/>
                <w:spacing w:val="3"/>
              </w:rPr>
            </w:pPr>
            <w:r>
              <w:rPr>
                <w:bCs/>
                <w:color w:val="auto"/>
                <w:spacing w:val="3"/>
              </w:rPr>
              <w:t>19,4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D1F26" w:rsidRPr="000041C4" w:rsidRDefault="006D1F26" w:rsidP="002A348A">
            <w:pPr>
              <w:pStyle w:val="Default"/>
              <w:rPr>
                <w:bCs/>
                <w:color w:val="auto"/>
                <w:spacing w:val="3"/>
              </w:rPr>
            </w:pPr>
            <w:r w:rsidRPr="000041C4">
              <w:rPr>
                <w:bCs/>
                <w:color w:val="auto"/>
                <w:spacing w:val="3"/>
              </w:rPr>
              <w:t xml:space="preserve">Документы, по решению суда, о взыскании находятся в ФССП с </w:t>
            </w:r>
            <w:r>
              <w:rPr>
                <w:bCs/>
                <w:color w:val="auto"/>
                <w:spacing w:val="3"/>
              </w:rPr>
              <w:t>2023</w:t>
            </w:r>
            <w:r w:rsidR="002D170F">
              <w:rPr>
                <w:bCs/>
                <w:color w:val="auto"/>
                <w:spacing w:val="3"/>
              </w:rPr>
              <w:t xml:space="preserve"> года</w:t>
            </w:r>
          </w:p>
        </w:tc>
      </w:tr>
    </w:tbl>
    <w:p w:rsidR="00D9084A" w:rsidRDefault="00D9084A" w:rsidP="002A348A">
      <w:pPr>
        <w:pStyle w:val="Default"/>
        <w:spacing w:before="6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Задолженность от </w:t>
      </w:r>
      <w:r w:rsidR="00461E2C">
        <w:rPr>
          <w:color w:val="auto"/>
          <w:sz w:val="28"/>
          <w:szCs w:val="28"/>
        </w:rPr>
        <w:t>п</w:t>
      </w:r>
      <w:r w:rsidR="00461E2C" w:rsidRPr="00461E2C">
        <w:rPr>
          <w:color w:val="auto"/>
          <w:sz w:val="28"/>
          <w:szCs w:val="28"/>
        </w:rPr>
        <w:t>рочи</w:t>
      </w:r>
      <w:r w:rsidR="00461E2C">
        <w:rPr>
          <w:color w:val="auto"/>
          <w:sz w:val="28"/>
          <w:szCs w:val="28"/>
        </w:rPr>
        <w:t>х</w:t>
      </w:r>
      <w:r w:rsidR="00461E2C" w:rsidRPr="00461E2C">
        <w:rPr>
          <w:color w:val="auto"/>
          <w:sz w:val="28"/>
          <w:szCs w:val="28"/>
        </w:rPr>
        <w:t xml:space="preserve"> поступлени</w:t>
      </w:r>
      <w:r w:rsidR="00461E2C">
        <w:rPr>
          <w:color w:val="auto"/>
          <w:sz w:val="28"/>
          <w:szCs w:val="28"/>
        </w:rPr>
        <w:t>й</w:t>
      </w:r>
      <w:r w:rsidR="00461E2C" w:rsidRPr="00461E2C">
        <w:rPr>
          <w:color w:val="auto"/>
          <w:sz w:val="28"/>
          <w:szCs w:val="28"/>
        </w:rPr>
        <w:t xml:space="preserve">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</w:r>
      <w:r w:rsidR="00F7276A">
        <w:rPr>
          <w:color w:val="auto"/>
          <w:sz w:val="28"/>
          <w:szCs w:val="28"/>
        </w:rPr>
        <w:t xml:space="preserve"> составляет </w:t>
      </w:r>
      <w:r w:rsidR="0052139D">
        <w:rPr>
          <w:color w:val="auto"/>
          <w:sz w:val="28"/>
          <w:szCs w:val="28"/>
        </w:rPr>
        <w:t xml:space="preserve">7,4 (в 2023 году - </w:t>
      </w:r>
      <w:r w:rsidR="00F7276A">
        <w:rPr>
          <w:color w:val="auto"/>
          <w:sz w:val="28"/>
          <w:szCs w:val="28"/>
        </w:rPr>
        <w:t>13,5</w:t>
      </w:r>
      <w:r w:rsidR="0052139D">
        <w:rPr>
          <w:color w:val="auto"/>
          <w:sz w:val="28"/>
          <w:szCs w:val="28"/>
        </w:rPr>
        <w:t>)</w:t>
      </w:r>
      <w:r w:rsidR="00F7276A">
        <w:rPr>
          <w:color w:val="auto"/>
          <w:sz w:val="28"/>
          <w:szCs w:val="28"/>
        </w:rPr>
        <w:t xml:space="preserve"> тыс. рублей</w:t>
      </w:r>
      <w:r w:rsidR="00197EF5">
        <w:rPr>
          <w:color w:val="auto"/>
          <w:sz w:val="28"/>
          <w:szCs w:val="28"/>
        </w:rPr>
        <w:t xml:space="preserve"> </w:t>
      </w:r>
      <w:r w:rsidR="00461E2C">
        <w:rPr>
          <w:color w:val="auto"/>
          <w:sz w:val="28"/>
          <w:szCs w:val="28"/>
        </w:rPr>
        <w:t>(</w:t>
      </w:r>
      <w:r w:rsidR="00F7276A">
        <w:rPr>
          <w:color w:val="auto"/>
          <w:sz w:val="28"/>
          <w:szCs w:val="28"/>
        </w:rPr>
        <w:t>по договору социального найма</w:t>
      </w:r>
      <w:r w:rsidR="00461E2C">
        <w:rPr>
          <w:color w:val="auto"/>
          <w:sz w:val="28"/>
          <w:szCs w:val="28"/>
        </w:rPr>
        <w:t>).</w:t>
      </w:r>
    </w:p>
    <w:p w:rsidR="00CA5D5A" w:rsidRDefault="00CA5D5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CA5D5A">
        <w:rPr>
          <w:b/>
          <w:sz w:val="28"/>
          <w:szCs w:val="28"/>
          <w:lang w:eastAsia="x-none"/>
        </w:rPr>
        <w:t>4.4. Безвозмездные поступления</w:t>
      </w:r>
      <w:r>
        <w:rPr>
          <w:sz w:val="28"/>
          <w:szCs w:val="28"/>
          <w:lang w:eastAsia="x-none"/>
        </w:rPr>
        <w:t xml:space="preserve"> в бюджет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 сформированы в соответствии с Бюджетным кодексом и с учётом показателей проекта </w:t>
      </w:r>
      <w:r w:rsidR="00ED7F4C">
        <w:rPr>
          <w:sz w:val="28"/>
          <w:szCs w:val="28"/>
          <w:lang w:eastAsia="x-none"/>
        </w:rPr>
        <w:t xml:space="preserve">закона Омской области </w:t>
      </w:r>
      <w:r w:rsidR="007B44E1">
        <w:rPr>
          <w:sz w:val="28"/>
          <w:szCs w:val="28"/>
          <w:lang w:eastAsia="x-none"/>
        </w:rPr>
        <w:t>«</w:t>
      </w:r>
      <w:r w:rsidR="00ED7F4C">
        <w:rPr>
          <w:sz w:val="28"/>
          <w:szCs w:val="28"/>
          <w:lang w:eastAsia="x-none"/>
        </w:rPr>
        <w:t xml:space="preserve">Об областном бюджете </w:t>
      </w:r>
      <w:r w:rsidR="009C65B3">
        <w:rPr>
          <w:sz w:val="28"/>
          <w:szCs w:val="28"/>
          <w:lang w:eastAsia="x-none"/>
        </w:rPr>
        <w:t>на 202</w:t>
      </w:r>
      <w:r w:rsidR="00C200BA">
        <w:rPr>
          <w:sz w:val="28"/>
          <w:szCs w:val="28"/>
          <w:lang w:eastAsia="x-none"/>
        </w:rPr>
        <w:t>5</w:t>
      </w:r>
      <w:r w:rsidR="009C65B3">
        <w:rPr>
          <w:sz w:val="28"/>
          <w:szCs w:val="28"/>
          <w:lang w:eastAsia="x-none"/>
        </w:rPr>
        <w:t xml:space="preserve"> год и на плановый период 202</w:t>
      </w:r>
      <w:r w:rsidR="00C200BA">
        <w:rPr>
          <w:sz w:val="28"/>
          <w:szCs w:val="28"/>
          <w:lang w:eastAsia="x-none"/>
        </w:rPr>
        <w:t>6</w:t>
      </w:r>
      <w:r w:rsidR="009C65B3">
        <w:rPr>
          <w:sz w:val="28"/>
          <w:szCs w:val="28"/>
          <w:lang w:eastAsia="x-none"/>
        </w:rPr>
        <w:t xml:space="preserve"> и 202</w:t>
      </w:r>
      <w:r w:rsidR="00C200BA">
        <w:rPr>
          <w:sz w:val="28"/>
          <w:szCs w:val="28"/>
          <w:lang w:eastAsia="x-none"/>
        </w:rPr>
        <w:t>7</w:t>
      </w:r>
      <w:r w:rsidR="009C65B3">
        <w:rPr>
          <w:sz w:val="28"/>
          <w:szCs w:val="28"/>
          <w:lang w:eastAsia="x-none"/>
        </w:rPr>
        <w:t xml:space="preserve"> годов</w:t>
      </w:r>
      <w:r w:rsidR="007B44E1">
        <w:rPr>
          <w:sz w:val="28"/>
          <w:szCs w:val="28"/>
          <w:lang w:eastAsia="x-none"/>
        </w:rPr>
        <w:t>»</w:t>
      </w:r>
      <w:r w:rsidR="00ED7F4C">
        <w:rPr>
          <w:sz w:val="28"/>
          <w:szCs w:val="28"/>
          <w:lang w:eastAsia="x-none"/>
        </w:rPr>
        <w:t xml:space="preserve"> в сумме:</w:t>
      </w:r>
    </w:p>
    <w:p w:rsidR="00ED7F4C" w:rsidRDefault="00ED7F4C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835126">
        <w:rPr>
          <w:sz w:val="28"/>
          <w:szCs w:val="28"/>
          <w:lang w:eastAsia="x-none"/>
        </w:rPr>
        <w:t>5</w:t>
      </w:r>
      <w:r w:rsidR="00342F03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 xml:space="preserve">год – </w:t>
      </w:r>
      <w:r w:rsidR="00835126">
        <w:rPr>
          <w:sz w:val="28"/>
          <w:szCs w:val="28"/>
          <w:lang w:eastAsia="x-none"/>
        </w:rPr>
        <w:t xml:space="preserve">501 812,6 </w:t>
      </w:r>
      <w:r w:rsidR="00835126" w:rsidRPr="00835126">
        <w:rPr>
          <w:lang w:eastAsia="x-none"/>
        </w:rPr>
        <w:t xml:space="preserve">(на 2024 год - </w:t>
      </w:r>
      <w:r w:rsidRPr="00835126">
        <w:rPr>
          <w:lang w:eastAsia="x-none"/>
        </w:rPr>
        <w:t>38</w:t>
      </w:r>
      <w:r w:rsidR="00342F03" w:rsidRPr="00835126">
        <w:rPr>
          <w:lang w:eastAsia="x-none"/>
        </w:rPr>
        <w:t>5 990,0</w:t>
      </w:r>
      <w:r w:rsidR="00835126" w:rsidRPr="00835126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рублей, что на </w:t>
      </w:r>
      <w:r w:rsidR="00835126">
        <w:rPr>
          <w:sz w:val="28"/>
          <w:szCs w:val="28"/>
          <w:lang w:eastAsia="x-none"/>
        </w:rPr>
        <w:t xml:space="preserve">30,0 (в 2024 году - </w:t>
      </w:r>
      <w:r w:rsidR="00342F03">
        <w:rPr>
          <w:sz w:val="28"/>
          <w:szCs w:val="28"/>
          <w:lang w:eastAsia="x-none"/>
        </w:rPr>
        <w:t>2,1</w:t>
      </w:r>
      <w:r w:rsidR="00835126">
        <w:rPr>
          <w:sz w:val="28"/>
          <w:szCs w:val="28"/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 превышает объём безвозмездных поступлений, предусмотренных первоначальной редакцией решения </w:t>
      </w:r>
      <w:r w:rsidR="00371298">
        <w:rPr>
          <w:sz w:val="28"/>
          <w:szCs w:val="28"/>
          <w:lang w:eastAsia="x-none"/>
        </w:rPr>
        <w:t xml:space="preserve">Совета </w:t>
      </w:r>
      <w:r>
        <w:rPr>
          <w:sz w:val="28"/>
          <w:szCs w:val="28"/>
          <w:lang w:eastAsia="x-none"/>
        </w:rPr>
        <w:t xml:space="preserve">о районном бюджете, и на </w:t>
      </w:r>
      <w:r w:rsidR="00835126">
        <w:rPr>
          <w:sz w:val="28"/>
          <w:szCs w:val="28"/>
          <w:lang w:eastAsia="x-none"/>
        </w:rPr>
        <w:t xml:space="preserve">25,8 </w:t>
      </w:r>
      <w:r w:rsidR="00835126" w:rsidRPr="00107091">
        <w:rPr>
          <w:lang w:eastAsia="x-none"/>
        </w:rPr>
        <w:t xml:space="preserve">(в 2024 году - </w:t>
      </w:r>
      <w:r w:rsidR="00342F03" w:rsidRPr="00107091">
        <w:rPr>
          <w:lang w:eastAsia="x-none"/>
        </w:rPr>
        <w:t>41,7</w:t>
      </w:r>
      <w:r w:rsidR="00835126" w:rsidRPr="00107091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 ниже уточненного плана текущего года;</w:t>
      </w:r>
    </w:p>
    <w:p w:rsidR="00E5591D" w:rsidRDefault="00E5591D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835126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год – </w:t>
      </w:r>
      <w:r w:rsidR="00835126">
        <w:rPr>
          <w:sz w:val="28"/>
          <w:szCs w:val="28"/>
          <w:lang w:eastAsia="x-none"/>
        </w:rPr>
        <w:t>482 784,8</w:t>
      </w:r>
      <w:r>
        <w:rPr>
          <w:sz w:val="28"/>
          <w:szCs w:val="28"/>
          <w:lang w:eastAsia="x-none"/>
        </w:rPr>
        <w:t xml:space="preserve"> тыс. рублей</w:t>
      </w:r>
      <w:r w:rsidR="00840583">
        <w:rPr>
          <w:sz w:val="28"/>
          <w:szCs w:val="28"/>
          <w:lang w:eastAsia="x-none"/>
        </w:rPr>
        <w:t>, или 86,0 процентов к 2025 году</w:t>
      </w:r>
      <w:r>
        <w:rPr>
          <w:sz w:val="28"/>
          <w:szCs w:val="28"/>
          <w:lang w:eastAsia="x-none"/>
        </w:rPr>
        <w:t>;</w:t>
      </w:r>
    </w:p>
    <w:p w:rsidR="00E5591D" w:rsidRDefault="00E5591D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835126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 – </w:t>
      </w:r>
      <w:r w:rsidR="00835126">
        <w:rPr>
          <w:sz w:val="28"/>
          <w:szCs w:val="28"/>
          <w:lang w:eastAsia="x-none"/>
        </w:rPr>
        <w:t>480 944,3</w:t>
      </w:r>
      <w:r>
        <w:rPr>
          <w:sz w:val="28"/>
          <w:szCs w:val="28"/>
          <w:lang w:eastAsia="x-none"/>
        </w:rPr>
        <w:t xml:space="preserve"> тыс. рублей</w:t>
      </w:r>
      <w:r w:rsidR="00840583">
        <w:rPr>
          <w:sz w:val="28"/>
          <w:szCs w:val="28"/>
          <w:lang w:eastAsia="x-none"/>
        </w:rPr>
        <w:t xml:space="preserve">, или 95,8 процентов к 2025 году и 98,9 </w:t>
      </w:r>
      <w:r w:rsidR="00840583" w:rsidRPr="00840583">
        <w:rPr>
          <w:sz w:val="28"/>
          <w:szCs w:val="28"/>
          <w:lang w:eastAsia="x-none"/>
        </w:rPr>
        <w:t>процентов к 202</w:t>
      </w:r>
      <w:r w:rsidR="00840583">
        <w:rPr>
          <w:sz w:val="28"/>
          <w:szCs w:val="28"/>
          <w:lang w:eastAsia="x-none"/>
        </w:rPr>
        <w:t>6</w:t>
      </w:r>
      <w:r w:rsidR="00840583" w:rsidRPr="00840583">
        <w:rPr>
          <w:sz w:val="28"/>
          <w:szCs w:val="28"/>
          <w:lang w:eastAsia="x-none"/>
        </w:rPr>
        <w:t xml:space="preserve"> году</w:t>
      </w:r>
      <w:r>
        <w:rPr>
          <w:sz w:val="28"/>
          <w:szCs w:val="28"/>
          <w:lang w:eastAsia="x-none"/>
        </w:rPr>
        <w:t>.</w:t>
      </w:r>
    </w:p>
    <w:p w:rsidR="00C25BC4" w:rsidRDefault="00C25BC4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Структура и объём безвозмездных поступлений в районный бюджет </w:t>
      </w:r>
      <w:r w:rsidR="001A3A11">
        <w:rPr>
          <w:sz w:val="28"/>
          <w:szCs w:val="28"/>
          <w:lang w:eastAsia="x-none"/>
        </w:rPr>
        <w:t>на 202</w:t>
      </w:r>
      <w:r w:rsidR="00236F14">
        <w:rPr>
          <w:sz w:val="28"/>
          <w:szCs w:val="28"/>
          <w:lang w:eastAsia="x-none"/>
        </w:rPr>
        <w:t>5</w:t>
      </w:r>
      <w:r w:rsidR="00342F03">
        <w:rPr>
          <w:sz w:val="28"/>
          <w:szCs w:val="28"/>
          <w:lang w:eastAsia="x-none"/>
        </w:rPr>
        <w:t>-202</w:t>
      </w:r>
      <w:r w:rsidR="00236F14">
        <w:rPr>
          <w:sz w:val="28"/>
          <w:szCs w:val="28"/>
          <w:lang w:eastAsia="x-none"/>
        </w:rPr>
        <w:t>7 годы в сравнении с 2024</w:t>
      </w:r>
      <w:r w:rsidR="001A3A11">
        <w:rPr>
          <w:sz w:val="28"/>
          <w:szCs w:val="28"/>
          <w:lang w:eastAsia="x-none"/>
        </w:rPr>
        <w:t xml:space="preserve"> годом приведены в </w:t>
      </w:r>
      <w:r w:rsidR="002713F2">
        <w:rPr>
          <w:sz w:val="28"/>
          <w:szCs w:val="28"/>
          <w:lang w:eastAsia="x-none"/>
        </w:rPr>
        <w:t>Приложении</w:t>
      </w:r>
      <w:r w:rsidR="001A3A11"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№</w:t>
      </w:r>
      <w:r w:rsidR="001A3A11">
        <w:rPr>
          <w:sz w:val="28"/>
          <w:szCs w:val="28"/>
          <w:lang w:eastAsia="x-none"/>
        </w:rPr>
        <w:t xml:space="preserve"> </w:t>
      </w:r>
      <w:r w:rsidR="003222C8">
        <w:rPr>
          <w:sz w:val="28"/>
          <w:szCs w:val="28"/>
          <w:lang w:eastAsia="x-none"/>
        </w:rPr>
        <w:t>3.</w:t>
      </w:r>
    </w:p>
    <w:p w:rsidR="00D74D80" w:rsidRDefault="00E5591D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Удельный вес безвозмездных поступлений в 202</w:t>
      </w:r>
      <w:r w:rsidR="00A818AB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году и плановом периоде 202</w:t>
      </w:r>
      <w:r w:rsidR="009F2D32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и 202</w:t>
      </w:r>
      <w:r w:rsidR="009F2D32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годов в общей сумме доходов районного бюджета составит </w:t>
      </w:r>
      <w:r w:rsidR="00A818AB">
        <w:rPr>
          <w:sz w:val="28"/>
          <w:szCs w:val="28"/>
          <w:lang w:eastAsia="x-none"/>
        </w:rPr>
        <w:t xml:space="preserve">55,7 </w:t>
      </w:r>
      <w:r w:rsidR="00A818AB" w:rsidRPr="00835126">
        <w:rPr>
          <w:lang w:eastAsia="x-none"/>
        </w:rPr>
        <w:t xml:space="preserve">(на 2024 год - </w:t>
      </w:r>
      <w:r w:rsidR="00342F03" w:rsidRPr="00835126">
        <w:rPr>
          <w:lang w:eastAsia="x-none"/>
        </w:rPr>
        <w:t>58,2</w:t>
      </w:r>
      <w:r w:rsidR="00A818AB" w:rsidRPr="00835126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процента, </w:t>
      </w:r>
      <w:r w:rsidR="00A818AB">
        <w:rPr>
          <w:sz w:val="28"/>
          <w:szCs w:val="28"/>
          <w:lang w:eastAsia="x-none"/>
        </w:rPr>
        <w:t>58,4</w:t>
      </w:r>
      <w:r>
        <w:rPr>
          <w:sz w:val="28"/>
          <w:szCs w:val="28"/>
          <w:lang w:eastAsia="x-none"/>
        </w:rPr>
        <w:t xml:space="preserve"> процента и </w:t>
      </w:r>
      <w:r w:rsidR="00342F03">
        <w:rPr>
          <w:sz w:val="28"/>
          <w:szCs w:val="28"/>
          <w:lang w:eastAsia="x-none"/>
        </w:rPr>
        <w:t>5</w:t>
      </w:r>
      <w:r w:rsidR="00A818AB">
        <w:rPr>
          <w:sz w:val="28"/>
          <w:szCs w:val="28"/>
          <w:lang w:eastAsia="x-none"/>
        </w:rPr>
        <w:t>8</w:t>
      </w:r>
      <w:r w:rsidR="00342F03">
        <w:rPr>
          <w:sz w:val="28"/>
          <w:szCs w:val="28"/>
          <w:lang w:eastAsia="x-none"/>
        </w:rPr>
        <w:t>,</w:t>
      </w:r>
      <w:r w:rsidR="00A818AB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процента соответственно</w:t>
      </w:r>
      <w:r w:rsidR="00D74D80">
        <w:rPr>
          <w:sz w:val="28"/>
          <w:szCs w:val="28"/>
          <w:lang w:eastAsia="x-none"/>
        </w:rPr>
        <w:t>.</w:t>
      </w:r>
    </w:p>
    <w:p w:rsidR="00D74D80" w:rsidRDefault="00D74D80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В структуре безвозмездных поступлений в 202</w:t>
      </w:r>
      <w:r w:rsidR="00BA17AC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году основную долю занимают:</w:t>
      </w:r>
    </w:p>
    <w:p w:rsidR="001A3A11" w:rsidRDefault="00E5591D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 </w:t>
      </w:r>
      <w:r w:rsidR="00D74D80">
        <w:rPr>
          <w:sz w:val="28"/>
          <w:szCs w:val="28"/>
          <w:lang w:eastAsia="x-none"/>
        </w:rPr>
        <w:t xml:space="preserve">- субвенции бюджетам бюджетной системы Российской Федерации, поступление которых планируется в сумме </w:t>
      </w:r>
      <w:r w:rsidR="00BA17AC">
        <w:rPr>
          <w:sz w:val="28"/>
          <w:szCs w:val="28"/>
          <w:lang w:eastAsia="x-none"/>
        </w:rPr>
        <w:t xml:space="preserve">427 517,5 </w:t>
      </w:r>
      <w:r w:rsidR="00BA17AC" w:rsidRPr="00F179F9">
        <w:rPr>
          <w:lang w:eastAsia="x-none"/>
        </w:rPr>
        <w:t xml:space="preserve">(на 2024 год - </w:t>
      </w:r>
      <w:r w:rsidR="00342F03" w:rsidRPr="00F179F9">
        <w:rPr>
          <w:lang w:eastAsia="x-none"/>
        </w:rPr>
        <w:t>344 173,5</w:t>
      </w:r>
      <w:r w:rsidR="00BA17AC" w:rsidRPr="00F179F9">
        <w:rPr>
          <w:lang w:eastAsia="x-none"/>
        </w:rPr>
        <w:t>)</w:t>
      </w:r>
      <w:r w:rsidR="00D74D80">
        <w:rPr>
          <w:sz w:val="28"/>
          <w:szCs w:val="28"/>
          <w:lang w:eastAsia="x-none"/>
        </w:rPr>
        <w:t xml:space="preserve"> тыс. рублей, что на </w:t>
      </w:r>
      <w:r w:rsidR="00BA17AC">
        <w:rPr>
          <w:sz w:val="28"/>
          <w:szCs w:val="28"/>
          <w:lang w:eastAsia="x-none"/>
        </w:rPr>
        <w:t xml:space="preserve">24,2 </w:t>
      </w:r>
      <w:r w:rsidR="00BA17AC" w:rsidRPr="00F179F9">
        <w:rPr>
          <w:lang w:eastAsia="x-none"/>
        </w:rPr>
        <w:t xml:space="preserve">(в 2024 году - </w:t>
      </w:r>
      <w:r w:rsidR="00342F03" w:rsidRPr="00F179F9">
        <w:rPr>
          <w:lang w:eastAsia="x-none"/>
        </w:rPr>
        <w:t>6,9</w:t>
      </w:r>
      <w:r w:rsidR="00BA17AC" w:rsidRPr="00F179F9">
        <w:rPr>
          <w:lang w:eastAsia="x-none"/>
        </w:rPr>
        <w:t>)</w:t>
      </w:r>
      <w:r w:rsidR="00D74D80">
        <w:rPr>
          <w:sz w:val="28"/>
          <w:szCs w:val="28"/>
          <w:lang w:eastAsia="x-none"/>
        </w:rPr>
        <w:t xml:space="preserve"> процента выше показателя первоначального и на </w:t>
      </w:r>
      <w:r w:rsidR="00BA17AC">
        <w:rPr>
          <w:sz w:val="28"/>
          <w:szCs w:val="28"/>
          <w:lang w:eastAsia="x-none"/>
        </w:rPr>
        <w:t xml:space="preserve">3,5 </w:t>
      </w:r>
      <w:r w:rsidR="00BA17AC" w:rsidRPr="00F179F9">
        <w:rPr>
          <w:lang w:eastAsia="x-none"/>
        </w:rPr>
        <w:t xml:space="preserve">(в 2024 году ниже на </w:t>
      </w:r>
      <w:r w:rsidR="00D74D80" w:rsidRPr="00F179F9">
        <w:rPr>
          <w:lang w:eastAsia="x-none"/>
        </w:rPr>
        <w:t>8</w:t>
      </w:r>
      <w:r w:rsidR="00342F03" w:rsidRPr="00F179F9">
        <w:rPr>
          <w:lang w:eastAsia="x-none"/>
        </w:rPr>
        <w:t>,5</w:t>
      </w:r>
      <w:r w:rsidR="00BA17AC" w:rsidRPr="00F179F9">
        <w:rPr>
          <w:lang w:eastAsia="x-none"/>
        </w:rPr>
        <w:t>)</w:t>
      </w:r>
      <w:r w:rsidR="00D74D80">
        <w:rPr>
          <w:sz w:val="28"/>
          <w:szCs w:val="28"/>
          <w:lang w:eastAsia="x-none"/>
        </w:rPr>
        <w:t xml:space="preserve"> процента</w:t>
      </w:r>
      <w:r w:rsidR="00D241D8">
        <w:rPr>
          <w:sz w:val="28"/>
          <w:szCs w:val="28"/>
          <w:lang w:eastAsia="x-none"/>
        </w:rPr>
        <w:t>,</w:t>
      </w:r>
      <w:r w:rsidR="00D74D80">
        <w:rPr>
          <w:sz w:val="28"/>
          <w:szCs w:val="28"/>
          <w:lang w:eastAsia="x-none"/>
        </w:rPr>
        <w:t xml:space="preserve"> </w:t>
      </w:r>
      <w:r w:rsidR="00BA17AC">
        <w:rPr>
          <w:sz w:val="28"/>
          <w:szCs w:val="28"/>
          <w:lang w:eastAsia="x-none"/>
        </w:rPr>
        <w:t>выше</w:t>
      </w:r>
      <w:r w:rsidR="00D74D80">
        <w:rPr>
          <w:sz w:val="28"/>
          <w:szCs w:val="28"/>
          <w:lang w:eastAsia="x-none"/>
        </w:rPr>
        <w:t xml:space="preserve"> уточнённ</w:t>
      </w:r>
      <w:r w:rsidR="00D241D8">
        <w:rPr>
          <w:sz w:val="28"/>
          <w:szCs w:val="28"/>
          <w:lang w:eastAsia="x-none"/>
        </w:rPr>
        <w:t>ого план</w:t>
      </w:r>
      <w:r w:rsidR="00371298">
        <w:rPr>
          <w:sz w:val="28"/>
          <w:szCs w:val="28"/>
          <w:lang w:eastAsia="x-none"/>
        </w:rPr>
        <w:t>а</w:t>
      </w:r>
      <w:r w:rsidR="00D241D8">
        <w:rPr>
          <w:sz w:val="28"/>
          <w:szCs w:val="28"/>
          <w:lang w:eastAsia="x-none"/>
        </w:rPr>
        <w:t xml:space="preserve"> на 202</w:t>
      </w:r>
      <w:r w:rsidR="00BA17AC">
        <w:rPr>
          <w:sz w:val="28"/>
          <w:szCs w:val="28"/>
          <w:lang w:eastAsia="x-none"/>
        </w:rPr>
        <w:t>4</w:t>
      </w:r>
      <w:r w:rsidR="00D241D8">
        <w:rPr>
          <w:sz w:val="28"/>
          <w:szCs w:val="28"/>
          <w:lang w:eastAsia="x-none"/>
        </w:rPr>
        <w:t xml:space="preserve"> год;</w:t>
      </w:r>
    </w:p>
    <w:p w:rsidR="00D241D8" w:rsidRDefault="00D241D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дотации бюджетам бюджетной системы Российской Федерации, поступление которых планируется в сумме </w:t>
      </w:r>
      <w:r w:rsidR="00F179F9">
        <w:rPr>
          <w:sz w:val="28"/>
          <w:szCs w:val="28"/>
          <w:lang w:eastAsia="x-none"/>
        </w:rPr>
        <w:t xml:space="preserve">73 470,5 </w:t>
      </w:r>
      <w:r w:rsidR="00F179F9" w:rsidRPr="00F179F9">
        <w:rPr>
          <w:lang w:eastAsia="x-none"/>
        </w:rPr>
        <w:t xml:space="preserve">(на 2024 год - </w:t>
      </w:r>
      <w:r w:rsidR="00FD7E05" w:rsidRPr="00F179F9">
        <w:rPr>
          <w:lang w:eastAsia="x-none"/>
        </w:rPr>
        <w:t>41 085,3</w:t>
      </w:r>
      <w:r w:rsidR="00F179F9" w:rsidRPr="00F179F9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рублей, что </w:t>
      </w:r>
      <w:r w:rsidR="00F179F9">
        <w:rPr>
          <w:sz w:val="28"/>
          <w:szCs w:val="28"/>
          <w:lang w:eastAsia="x-none"/>
        </w:rPr>
        <w:t xml:space="preserve">выше </w:t>
      </w:r>
      <w:r>
        <w:rPr>
          <w:sz w:val="28"/>
          <w:szCs w:val="28"/>
          <w:lang w:eastAsia="x-none"/>
        </w:rPr>
        <w:t xml:space="preserve">на </w:t>
      </w:r>
      <w:r w:rsidR="00F179F9">
        <w:rPr>
          <w:sz w:val="28"/>
          <w:szCs w:val="28"/>
          <w:lang w:eastAsia="x-none"/>
        </w:rPr>
        <w:t xml:space="preserve">78,8 </w:t>
      </w:r>
      <w:r w:rsidR="00F179F9" w:rsidRPr="00835126">
        <w:rPr>
          <w:lang w:eastAsia="x-none"/>
        </w:rPr>
        <w:t xml:space="preserve">(в 2024 году ниже на </w:t>
      </w:r>
      <w:r w:rsidRPr="00835126">
        <w:rPr>
          <w:lang w:eastAsia="x-none"/>
        </w:rPr>
        <w:t>2</w:t>
      </w:r>
      <w:r w:rsidR="00FD7E05" w:rsidRPr="00835126">
        <w:rPr>
          <w:lang w:eastAsia="x-none"/>
        </w:rPr>
        <w:t>6</w:t>
      </w:r>
      <w:r w:rsidRPr="00835126">
        <w:rPr>
          <w:lang w:eastAsia="x-none"/>
        </w:rPr>
        <w:t>,1</w:t>
      </w:r>
      <w:r w:rsidR="00F179F9" w:rsidRPr="00835126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 показателя первоначального и </w:t>
      </w:r>
      <w:r w:rsidR="00A818AB">
        <w:rPr>
          <w:sz w:val="28"/>
          <w:szCs w:val="28"/>
          <w:lang w:eastAsia="x-none"/>
        </w:rPr>
        <w:t xml:space="preserve">ниже на 22,2 процента </w:t>
      </w:r>
      <w:r>
        <w:rPr>
          <w:sz w:val="28"/>
          <w:szCs w:val="28"/>
          <w:lang w:eastAsia="x-none"/>
        </w:rPr>
        <w:t xml:space="preserve">уточнённого </w:t>
      </w:r>
      <w:r w:rsidR="00371298">
        <w:rPr>
          <w:sz w:val="28"/>
          <w:szCs w:val="28"/>
          <w:lang w:eastAsia="x-none"/>
        </w:rPr>
        <w:t>плана</w:t>
      </w:r>
      <w:r>
        <w:rPr>
          <w:sz w:val="28"/>
          <w:szCs w:val="28"/>
          <w:lang w:eastAsia="x-none"/>
        </w:rPr>
        <w:t xml:space="preserve"> на 202</w:t>
      </w:r>
      <w:r w:rsidR="00F179F9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год.</w:t>
      </w:r>
    </w:p>
    <w:p w:rsidR="00CA5D5A" w:rsidRPr="00CA5D5A" w:rsidRDefault="00CA5D5A" w:rsidP="002A348A">
      <w:pPr>
        <w:widowControl w:val="0"/>
        <w:tabs>
          <w:tab w:val="left" w:pos="567"/>
          <w:tab w:val="left" w:pos="6663"/>
          <w:tab w:val="left" w:pos="10490"/>
        </w:tabs>
        <w:spacing w:before="120"/>
        <w:jc w:val="center"/>
        <w:rPr>
          <w:b/>
          <w:sz w:val="28"/>
          <w:szCs w:val="28"/>
          <w:lang w:eastAsia="x-none"/>
        </w:rPr>
      </w:pPr>
      <w:r w:rsidRPr="00CA5D5A">
        <w:rPr>
          <w:b/>
          <w:sz w:val="28"/>
          <w:szCs w:val="28"/>
          <w:lang w:eastAsia="x-none"/>
        </w:rPr>
        <w:t>5. Расходы районного бюджета</w:t>
      </w:r>
    </w:p>
    <w:p w:rsidR="00CA5D5A" w:rsidRPr="00CA5D5A" w:rsidRDefault="009C65B3" w:rsidP="002A348A">
      <w:pPr>
        <w:widowControl w:val="0"/>
        <w:tabs>
          <w:tab w:val="left" w:pos="567"/>
          <w:tab w:val="left" w:pos="6663"/>
          <w:tab w:val="left" w:pos="10490"/>
        </w:tabs>
        <w:spacing w:after="120"/>
        <w:jc w:val="center"/>
        <w:rPr>
          <w:b/>
          <w:sz w:val="28"/>
          <w:szCs w:val="28"/>
          <w:lang w:eastAsia="x-none"/>
        </w:rPr>
      </w:pPr>
      <w:r>
        <w:rPr>
          <w:b/>
          <w:sz w:val="28"/>
          <w:szCs w:val="28"/>
          <w:lang w:eastAsia="ar-SA"/>
        </w:rPr>
        <w:t>на 202</w:t>
      </w:r>
      <w:r w:rsidR="007C6DC1">
        <w:rPr>
          <w:b/>
          <w:sz w:val="28"/>
          <w:szCs w:val="28"/>
          <w:lang w:eastAsia="ar-SA"/>
        </w:rPr>
        <w:t>5</w:t>
      </w:r>
      <w:r>
        <w:rPr>
          <w:b/>
          <w:sz w:val="28"/>
          <w:szCs w:val="28"/>
          <w:lang w:eastAsia="ar-SA"/>
        </w:rPr>
        <w:t xml:space="preserve"> год и на плановый период 202</w:t>
      </w:r>
      <w:r w:rsidR="007C6DC1">
        <w:rPr>
          <w:b/>
          <w:sz w:val="28"/>
          <w:szCs w:val="28"/>
          <w:lang w:eastAsia="ar-SA"/>
        </w:rPr>
        <w:t>6</w:t>
      </w:r>
      <w:r>
        <w:rPr>
          <w:b/>
          <w:sz w:val="28"/>
          <w:szCs w:val="28"/>
          <w:lang w:eastAsia="ar-SA"/>
        </w:rPr>
        <w:t xml:space="preserve"> и 202</w:t>
      </w:r>
      <w:r w:rsidR="007C6DC1">
        <w:rPr>
          <w:b/>
          <w:sz w:val="28"/>
          <w:szCs w:val="28"/>
          <w:lang w:eastAsia="ar-SA"/>
        </w:rPr>
        <w:t>7</w:t>
      </w:r>
      <w:r>
        <w:rPr>
          <w:b/>
          <w:sz w:val="28"/>
          <w:szCs w:val="28"/>
          <w:lang w:eastAsia="ar-SA"/>
        </w:rPr>
        <w:t xml:space="preserve"> годов</w:t>
      </w:r>
    </w:p>
    <w:p w:rsidR="00CA5D5A" w:rsidRDefault="00116FB9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О</w:t>
      </w:r>
      <w:r w:rsidR="00D241D8">
        <w:rPr>
          <w:sz w:val="28"/>
          <w:szCs w:val="28"/>
          <w:lang w:eastAsia="x-none"/>
        </w:rPr>
        <w:t xml:space="preserve">бъём и структура расходов районного бюджета </w:t>
      </w:r>
      <w:r w:rsidR="009C65B3">
        <w:rPr>
          <w:sz w:val="28"/>
          <w:szCs w:val="28"/>
          <w:lang w:eastAsia="x-none"/>
        </w:rPr>
        <w:t>на 202</w:t>
      </w:r>
      <w:r w:rsidR="00B143E6">
        <w:rPr>
          <w:sz w:val="28"/>
          <w:szCs w:val="28"/>
          <w:lang w:eastAsia="x-none"/>
        </w:rPr>
        <w:t>5</w:t>
      </w:r>
      <w:r w:rsidR="009C65B3">
        <w:rPr>
          <w:sz w:val="28"/>
          <w:szCs w:val="28"/>
          <w:lang w:eastAsia="x-none"/>
        </w:rPr>
        <w:t xml:space="preserve"> год и на плановый период 202</w:t>
      </w:r>
      <w:r w:rsidR="00B143E6">
        <w:rPr>
          <w:sz w:val="28"/>
          <w:szCs w:val="28"/>
          <w:lang w:eastAsia="x-none"/>
        </w:rPr>
        <w:t>6</w:t>
      </w:r>
      <w:r w:rsidR="009C65B3">
        <w:rPr>
          <w:sz w:val="28"/>
          <w:szCs w:val="28"/>
          <w:lang w:eastAsia="x-none"/>
        </w:rPr>
        <w:t xml:space="preserve"> и 202</w:t>
      </w:r>
      <w:r w:rsidR="00B143E6">
        <w:rPr>
          <w:sz w:val="28"/>
          <w:szCs w:val="28"/>
          <w:lang w:eastAsia="x-none"/>
        </w:rPr>
        <w:t>7</w:t>
      </w:r>
      <w:r w:rsidR="009C65B3">
        <w:rPr>
          <w:sz w:val="28"/>
          <w:szCs w:val="28"/>
          <w:lang w:eastAsia="x-none"/>
        </w:rPr>
        <w:t xml:space="preserve"> годов</w:t>
      </w:r>
      <w:r w:rsidR="00D241D8">
        <w:rPr>
          <w:sz w:val="28"/>
          <w:szCs w:val="28"/>
          <w:lang w:eastAsia="x-none"/>
        </w:rPr>
        <w:t xml:space="preserve"> сформированы с учётом принципов бюджетирования, ориентированного на результат, и раздельного планирования бюджета по действующим и принимаемым расходным обязательствам в увязке с ожидаемыми результатами реализации муниципальных программ </w:t>
      </w:r>
      <w:proofErr w:type="spellStart"/>
      <w:r w:rsidR="00D241D8">
        <w:rPr>
          <w:sz w:val="28"/>
          <w:szCs w:val="28"/>
          <w:lang w:eastAsia="x-none"/>
        </w:rPr>
        <w:t>Кормиловского</w:t>
      </w:r>
      <w:proofErr w:type="spellEnd"/>
      <w:r w:rsidR="00D241D8">
        <w:rPr>
          <w:sz w:val="28"/>
          <w:szCs w:val="28"/>
          <w:lang w:eastAsia="x-none"/>
        </w:rPr>
        <w:t xml:space="preserve"> муниципального района.</w:t>
      </w:r>
    </w:p>
    <w:p w:rsidR="00A30FA3" w:rsidRPr="00A30FA3" w:rsidRDefault="00F52584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lastRenderedPageBreak/>
        <w:t xml:space="preserve">По данным Пояснительной записки к проекту решения </w:t>
      </w:r>
      <w:r w:rsidR="00A30FA3" w:rsidRPr="00A30FA3">
        <w:rPr>
          <w:sz w:val="28"/>
          <w:szCs w:val="28"/>
          <w:lang w:eastAsia="x-none"/>
        </w:rPr>
        <w:t>расходы районного бюджета распределены по двум группам: первоочередные расходы и расходы, к которым относятся иные расходы районного бюджета, не включенные в первую группу</w:t>
      </w:r>
      <w:r>
        <w:rPr>
          <w:sz w:val="28"/>
          <w:szCs w:val="28"/>
          <w:lang w:eastAsia="x-none"/>
        </w:rPr>
        <w:t>, в</w:t>
      </w:r>
      <w:r w:rsidRPr="00F52584">
        <w:rPr>
          <w:sz w:val="28"/>
          <w:szCs w:val="28"/>
          <w:lang w:eastAsia="x-none"/>
        </w:rPr>
        <w:t xml:space="preserve"> соответствии с Методикой планирования бюджетных ассигнований </w:t>
      </w:r>
      <w:proofErr w:type="spellStart"/>
      <w:r w:rsidRPr="00F52584">
        <w:rPr>
          <w:sz w:val="28"/>
          <w:szCs w:val="28"/>
          <w:lang w:eastAsia="x-none"/>
        </w:rPr>
        <w:t>Кормиловского</w:t>
      </w:r>
      <w:proofErr w:type="spellEnd"/>
      <w:r w:rsidRPr="00F52584">
        <w:rPr>
          <w:sz w:val="28"/>
          <w:szCs w:val="28"/>
          <w:lang w:eastAsia="x-none"/>
        </w:rPr>
        <w:t xml:space="preserve"> муниципального района на очередной финансовый год и на плановый период, утвержденный приказом Комитета финансов Администрации </w:t>
      </w:r>
      <w:proofErr w:type="spellStart"/>
      <w:r w:rsidRPr="00F52584">
        <w:rPr>
          <w:sz w:val="28"/>
          <w:szCs w:val="28"/>
          <w:lang w:eastAsia="x-none"/>
        </w:rPr>
        <w:t>Кормиловского</w:t>
      </w:r>
      <w:proofErr w:type="spellEnd"/>
      <w:r w:rsidRPr="00F52584">
        <w:rPr>
          <w:sz w:val="28"/>
          <w:szCs w:val="28"/>
          <w:lang w:eastAsia="x-none"/>
        </w:rPr>
        <w:t xml:space="preserve"> муниципального района от 30.06.2020 № 1</w:t>
      </w:r>
      <w:r>
        <w:rPr>
          <w:sz w:val="28"/>
          <w:szCs w:val="28"/>
          <w:lang w:eastAsia="x-none"/>
        </w:rPr>
        <w:t>11.</w:t>
      </w:r>
    </w:p>
    <w:p w:rsidR="00A30FA3" w:rsidRPr="00A30FA3" w:rsidRDefault="00A30FA3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A30FA3">
        <w:rPr>
          <w:sz w:val="28"/>
          <w:szCs w:val="28"/>
          <w:lang w:eastAsia="x-none"/>
        </w:rPr>
        <w:t>Общий объем первоочередных расходов районного бюджета на 2025 год (с уч</w:t>
      </w:r>
      <w:r>
        <w:rPr>
          <w:sz w:val="28"/>
          <w:szCs w:val="28"/>
          <w:lang w:eastAsia="x-none"/>
        </w:rPr>
        <w:t>ё</w:t>
      </w:r>
      <w:r w:rsidRPr="00A30FA3">
        <w:rPr>
          <w:sz w:val="28"/>
          <w:szCs w:val="28"/>
          <w:lang w:eastAsia="x-none"/>
        </w:rPr>
        <w:t>том расходов за счет безвозмездных поступлений целевого характера) составил 734</w:t>
      </w:r>
      <w:r>
        <w:rPr>
          <w:sz w:val="28"/>
          <w:szCs w:val="28"/>
          <w:lang w:eastAsia="x-none"/>
        </w:rPr>
        <w:t> </w:t>
      </w:r>
      <w:r w:rsidRPr="00A30FA3">
        <w:rPr>
          <w:sz w:val="28"/>
          <w:szCs w:val="28"/>
          <w:lang w:eastAsia="x-none"/>
        </w:rPr>
        <w:t>857</w:t>
      </w:r>
      <w:r>
        <w:rPr>
          <w:sz w:val="28"/>
          <w:szCs w:val="28"/>
          <w:lang w:eastAsia="x-none"/>
        </w:rPr>
        <w:t>,</w:t>
      </w:r>
      <w:r w:rsidRPr="00A30FA3">
        <w:rPr>
          <w:sz w:val="28"/>
          <w:szCs w:val="28"/>
          <w:lang w:eastAsia="x-none"/>
        </w:rPr>
        <w:t>3</w:t>
      </w:r>
      <w:r>
        <w:rPr>
          <w:sz w:val="28"/>
          <w:szCs w:val="28"/>
          <w:lang w:eastAsia="x-none"/>
        </w:rPr>
        <w:t xml:space="preserve"> тыс. рублей</w:t>
      </w:r>
      <w:r w:rsidRPr="00A30FA3">
        <w:rPr>
          <w:sz w:val="28"/>
          <w:szCs w:val="28"/>
          <w:lang w:eastAsia="x-none"/>
        </w:rPr>
        <w:t xml:space="preserve">, </w:t>
      </w:r>
      <w:r>
        <w:rPr>
          <w:sz w:val="28"/>
          <w:szCs w:val="28"/>
          <w:lang w:eastAsia="x-none"/>
        </w:rPr>
        <w:t>или 81,6 процента от общего объё</w:t>
      </w:r>
      <w:r w:rsidRPr="00A30FA3">
        <w:rPr>
          <w:sz w:val="28"/>
          <w:szCs w:val="28"/>
          <w:lang w:eastAsia="x-none"/>
        </w:rPr>
        <w:t>ма расходов на 2025 год. В плановом периоде 2026 и 2027 годов первоочередные расходы районного бюджета определены в объеме 710</w:t>
      </w:r>
      <w:r>
        <w:rPr>
          <w:sz w:val="28"/>
          <w:szCs w:val="28"/>
          <w:lang w:eastAsia="x-none"/>
        </w:rPr>
        <w:t> </w:t>
      </w:r>
      <w:r w:rsidRPr="00A30FA3">
        <w:rPr>
          <w:sz w:val="28"/>
          <w:szCs w:val="28"/>
          <w:lang w:eastAsia="x-none"/>
        </w:rPr>
        <w:t>620</w:t>
      </w:r>
      <w:r>
        <w:rPr>
          <w:sz w:val="28"/>
          <w:szCs w:val="28"/>
          <w:lang w:eastAsia="x-none"/>
        </w:rPr>
        <w:t>,9 тыс.</w:t>
      </w:r>
      <w:r w:rsidRPr="00A30FA3">
        <w:rPr>
          <w:sz w:val="28"/>
          <w:szCs w:val="28"/>
          <w:lang w:eastAsia="x-none"/>
        </w:rPr>
        <w:t xml:space="preserve"> руб</w:t>
      </w:r>
      <w:r>
        <w:rPr>
          <w:sz w:val="28"/>
          <w:szCs w:val="28"/>
          <w:lang w:eastAsia="x-none"/>
        </w:rPr>
        <w:t>лей</w:t>
      </w:r>
      <w:r w:rsidRPr="00A30FA3">
        <w:rPr>
          <w:sz w:val="28"/>
          <w:szCs w:val="28"/>
          <w:lang w:eastAsia="x-none"/>
        </w:rPr>
        <w:t xml:space="preserve"> и 706</w:t>
      </w:r>
      <w:r>
        <w:rPr>
          <w:sz w:val="28"/>
          <w:szCs w:val="28"/>
          <w:lang w:eastAsia="x-none"/>
        </w:rPr>
        <w:t> </w:t>
      </w:r>
      <w:r w:rsidRPr="00A30FA3">
        <w:rPr>
          <w:sz w:val="28"/>
          <w:szCs w:val="28"/>
          <w:lang w:eastAsia="x-none"/>
        </w:rPr>
        <w:t>874</w:t>
      </w:r>
      <w:r>
        <w:rPr>
          <w:sz w:val="28"/>
          <w:szCs w:val="28"/>
          <w:lang w:eastAsia="x-none"/>
        </w:rPr>
        <w:t>,</w:t>
      </w:r>
      <w:r w:rsidRPr="00A30FA3">
        <w:rPr>
          <w:sz w:val="28"/>
          <w:szCs w:val="28"/>
          <w:lang w:eastAsia="x-none"/>
        </w:rPr>
        <w:t xml:space="preserve">6 </w:t>
      </w:r>
      <w:r>
        <w:rPr>
          <w:sz w:val="28"/>
          <w:szCs w:val="28"/>
          <w:lang w:eastAsia="x-none"/>
        </w:rPr>
        <w:t xml:space="preserve">тыс. </w:t>
      </w:r>
      <w:r w:rsidRPr="00A30FA3">
        <w:rPr>
          <w:sz w:val="28"/>
          <w:szCs w:val="28"/>
          <w:lang w:eastAsia="x-none"/>
        </w:rPr>
        <w:t>руб</w:t>
      </w:r>
      <w:r>
        <w:rPr>
          <w:sz w:val="28"/>
          <w:szCs w:val="28"/>
          <w:lang w:eastAsia="x-none"/>
        </w:rPr>
        <w:t>лей</w:t>
      </w:r>
      <w:r w:rsidRPr="00A30FA3">
        <w:rPr>
          <w:sz w:val="28"/>
          <w:szCs w:val="28"/>
          <w:lang w:eastAsia="x-none"/>
        </w:rPr>
        <w:t xml:space="preserve"> соответственно, что составляет 87,1 и 88,3 процента от объ</w:t>
      </w:r>
      <w:r>
        <w:rPr>
          <w:sz w:val="28"/>
          <w:szCs w:val="28"/>
          <w:lang w:eastAsia="x-none"/>
        </w:rPr>
        <w:t>ё</w:t>
      </w:r>
      <w:r w:rsidRPr="00A30FA3">
        <w:rPr>
          <w:sz w:val="28"/>
          <w:szCs w:val="28"/>
          <w:lang w:eastAsia="x-none"/>
        </w:rPr>
        <w:t>ма расходов (без уч</w:t>
      </w:r>
      <w:r>
        <w:rPr>
          <w:sz w:val="28"/>
          <w:szCs w:val="28"/>
          <w:lang w:eastAsia="x-none"/>
        </w:rPr>
        <w:t>ё</w:t>
      </w:r>
      <w:r w:rsidRPr="00A30FA3">
        <w:rPr>
          <w:sz w:val="28"/>
          <w:szCs w:val="28"/>
          <w:lang w:eastAsia="x-none"/>
        </w:rPr>
        <w:t>та условно утверждаемых расходов) соответственно.</w:t>
      </w:r>
    </w:p>
    <w:p w:rsidR="00A30FA3" w:rsidRDefault="00A30FA3" w:rsidP="002A348A">
      <w:pPr>
        <w:widowControl w:val="0"/>
        <w:tabs>
          <w:tab w:val="left" w:pos="567"/>
          <w:tab w:val="left" w:pos="6663"/>
          <w:tab w:val="left" w:pos="10490"/>
        </w:tabs>
        <w:spacing w:after="60"/>
        <w:ind w:firstLine="709"/>
        <w:jc w:val="both"/>
        <w:rPr>
          <w:sz w:val="28"/>
          <w:szCs w:val="28"/>
          <w:lang w:eastAsia="x-none"/>
        </w:rPr>
      </w:pPr>
      <w:r w:rsidRPr="00A30FA3">
        <w:rPr>
          <w:sz w:val="28"/>
          <w:szCs w:val="28"/>
          <w:lang w:eastAsia="x-none"/>
        </w:rPr>
        <w:t>К первоочередным расходам районного бюджета относятся: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649"/>
        <w:gridCol w:w="1316"/>
        <w:gridCol w:w="1320"/>
        <w:gridCol w:w="1342"/>
      </w:tblGrid>
      <w:tr w:rsidR="0044204B" w:rsidRPr="00A30FA3" w:rsidTr="00E36037">
        <w:tc>
          <w:tcPr>
            <w:tcW w:w="5665" w:type="dxa"/>
            <w:vMerge w:val="restart"/>
            <w:vAlign w:val="center"/>
          </w:tcPr>
          <w:p w:rsidR="0044204B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Наименование первоочередных расходов</w:t>
            </w:r>
          </w:p>
        </w:tc>
        <w:tc>
          <w:tcPr>
            <w:tcW w:w="3962" w:type="dxa"/>
            <w:gridSpan w:val="3"/>
            <w:vAlign w:val="center"/>
          </w:tcPr>
          <w:p w:rsidR="0044204B" w:rsidRP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44204B">
              <w:rPr>
                <w:sz w:val="23"/>
                <w:szCs w:val="23"/>
                <w:lang w:eastAsia="x-none"/>
              </w:rPr>
              <w:t>Предусмотрено</w:t>
            </w:r>
          </w:p>
          <w:p w:rsidR="0044204B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44204B">
              <w:rPr>
                <w:sz w:val="23"/>
                <w:szCs w:val="23"/>
                <w:lang w:eastAsia="x-none"/>
              </w:rPr>
              <w:t>проектом решения</w:t>
            </w:r>
            <w:r>
              <w:rPr>
                <w:sz w:val="23"/>
                <w:szCs w:val="23"/>
                <w:lang w:eastAsia="x-none"/>
              </w:rPr>
              <w:t xml:space="preserve"> </w:t>
            </w:r>
            <w:r w:rsidRPr="0044204B">
              <w:rPr>
                <w:sz w:val="23"/>
                <w:szCs w:val="23"/>
                <w:lang w:eastAsia="x-none"/>
              </w:rPr>
              <w:t>о бюджете</w:t>
            </w:r>
          </w:p>
        </w:tc>
      </w:tr>
      <w:tr w:rsidR="0044204B" w:rsidRPr="00A30FA3" w:rsidTr="00E36037">
        <w:tc>
          <w:tcPr>
            <w:tcW w:w="5665" w:type="dxa"/>
            <w:vMerge/>
          </w:tcPr>
          <w:p w:rsidR="0044204B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sz w:val="23"/>
                <w:szCs w:val="23"/>
                <w:lang w:eastAsia="x-none"/>
              </w:rPr>
            </w:pPr>
          </w:p>
        </w:tc>
        <w:tc>
          <w:tcPr>
            <w:tcW w:w="1317" w:type="dxa"/>
          </w:tcPr>
          <w:p w:rsidR="0044204B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на 2025 год</w:t>
            </w:r>
          </w:p>
        </w:tc>
        <w:tc>
          <w:tcPr>
            <w:tcW w:w="1321" w:type="dxa"/>
          </w:tcPr>
          <w:p w:rsidR="0044204B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на 2026 год</w:t>
            </w:r>
          </w:p>
        </w:tc>
        <w:tc>
          <w:tcPr>
            <w:tcW w:w="0" w:type="auto"/>
          </w:tcPr>
          <w:p w:rsidR="0044204B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на 2027 год</w:t>
            </w:r>
          </w:p>
        </w:tc>
      </w:tr>
      <w:tr w:rsidR="00A30FA3" w:rsidRPr="00A30FA3" w:rsidTr="00E36037">
        <w:tc>
          <w:tcPr>
            <w:tcW w:w="5665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A30FA3">
              <w:rPr>
                <w:sz w:val="23"/>
                <w:szCs w:val="23"/>
                <w:lang w:eastAsia="x-none"/>
              </w:rPr>
              <w:t xml:space="preserve">расходы, осуществляемые в пределах фонда оплаты труда органами местного самоуправления </w:t>
            </w:r>
            <w:proofErr w:type="spellStart"/>
            <w:r w:rsidRPr="00A30FA3">
              <w:rPr>
                <w:sz w:val="23"/>
                <w:szCs w:val="23"/>
                <w:lang w:eastAsia="x-none"/>
              </w:rPr>
              <w:t>Кормиловского</w:t>
            </w:r>
            <w:proofErr w:type="spellEnd"/>
            <w:r w:rsidRPr="00A30FA3">
              <w:rPr>
                <w:sz w:val="23"/>
                <w:szCs w:val="23"/>
                <w:lang w:eastAsia="x-none"/>
              </w:rPr>
              <w:t xml:space="preserve"> муниципального района, муниципальными учреждениями </w:t>
            </w:r>
            <w:proofErr w:type="spellStart"/>
            <w:r w:rsidRPr="00A30FA3">
              <w:rPr>
                <w:sz w:val="23"/>
                <w:szCs w:val="23"/>
                <w:lang w:eastAsia="x-none"/>
              </w:rPr>
              <w:t>Кормиловского</w:t>
            </w:r>
            <w:proofErr w:type="spellEnd"/>
            <w:r w:rsidRPr="00A30FA3">
              <w:rPr>
                <w:sz w:val="23"/>
                <w:szCs w:val="23"/>
                <w:lang w:eastAsia="x-none"/>
              </w:rPr>
              <w:t xml:space="preserve"> муниципального района, взносы по обязательному социальному страхованию на выплаты по оплате труда работников и иные выплаты работникам органов местного самоуправления </w:t>
            </w:r>
            <w:proofErr w:type="spellStart"/>
            <w:r w:rsidRPr="00A30FA3">
              <w:rPr>
                <w:sz w:val="23"/>
                <w:szCs w:val="23"/>
                <w:lang w:eastAsia="x-none"/>
              </w:rPr>
              <w:t>Кормиловского</w:t>
            </w:r>
            <w:proofErr w:type="spellEnd"/>
            <w:r w:rsidRPr="00A30FA3">
              <w:rPr>
                <w:sz w:val="23"/>
                <w:szCs w:val="23"/>
                <w:lang w:eastAsia="x-none"/>
              </w:rPr>
              <w:t xml:space="preserve"> муниципального района и муниципальных учреждений </w:t>
            </w:r>
            <w:proofErr w:type="spellStart"/>
            <w:r w:rsidRPr="00A30FA3">
              <w:rPr>
                <w:sz w:val="23"/>
                <w:szCs w:val="23"/>
                <w:lang w:eastAsia="x-none"/>
              </w:rPr>
              <w:t>Кормиловского</w:t>
            </w:r>
            <w:proofErr w:type="spellEnd"/>
            <w:r w:rsidRPr="00A30FA3">
              <w:rPr>
                <w:sz w:val="23"/>
                <w:szCs w:val="23"/>
                <w:lang w:eastAsia="x-none"/>
              </w:rPr>
              <w:t xml:space="preserve"> муниципального района (в том числе за счет субсидий бюджетным учреждениям </w:t>
            </w:r>
            <w:proofErr w:type="spellStart"/>
            <w:r w:rsidRPr="00A30FA3">
              <w:rPr>
                <w:sz w:val="23"/>
                <w:szCs w:val="23"/>
                <w:lang w:eastAsia="x-none"/>
              </w:rPr>
              <w:t>Кормиловского</w:t>
            </w:r>
            <w:proofErr w:type="spellEnd"/>
            <w:r w:rsidRPr="00A30FA3">
              <w:rPr>
                <w:sz w:val="23"/>
                <w:szCs w:val="23"/>
                <w:lang w:eastAsia="x-none"/>
              </w:rPr>
              <w:t xml:space="preserve"> муниципального района)</w:t>
            </w:r>
          </w:p>
        </w:tc>
        <w:tc>
          <w:tcPr>
            <w:tcW w:w="1317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 w:rsidRPr="00A30FA3">
              <w:rPr>
                <w:sz w:val="23"/>
                <w:szCs w:val="23"/>
                <w:lang w:eastAsia="x-none"/>
              </w:rPr>
              <w:t>586 938,8</w:t>
            </w:r>
          </w:p>
        </w:tc>
        <w:tc>
          <w:tcPr>
            <w:tcW w:w="1321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 w:rsidRPr="00A30FA3">
              <w:rPr>
                <w:sz w:val="23"/>
                <w:szCs w:val="23"/>
                <w:lang w:eastAsia="x-none"/>
              </w:rPr>
              <w:t>585 040,2</w:t>
            </w:r>
          </w:p>
        </w:tc>
        <w:tc>
          <w:tcPr>
            <w:tcW w:w="0" w:type="auto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 w:rsidRPr="00A30FA3">
              <w:rPr>
                <w:sz w:val="23"/>
                <w:szCs w:val="23"/>
                <w:lang w:eastAsia="x-none"/>
              </w:rPr>
              <w:t>583 330,0</w:t>
            </w:r>
          </w:p>
        </w:tc>
      </w:tr>
      <w:tr w:rsidR="00A30FA3" w:rsidRPr="00A30FA3" w:rsidTr="00E36037">
        <w:tc>
          <w:tcPr>
            <w:tcW w:w="5665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A30FA3">
              <w:rPr>
                <w:sz w:val="23"/>
                <w:szCs w:val="23"/>
                <w:lang w:eastAsia="x-none"/>
              </w:rPr>
              <w:t>приобретение продуктов питания</w:t>
            </w:r>
          </w:p>
        </w:tc>
        <w:tc>
          <w:tcPr>
            <w:tcW w:w="1317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5 630,5</w:t>
            </w:r>
          </w:p>
        </w:tc>
        <w:tc>
          <w:tcPr>
            <w:tcW w:w="1321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6 120,6</w:t>
            </w:r>
          </w:p>
        </w:tc>
        <w:tc>
          <w:tcPr>
            <w:tcW w:w="0" w:type="auto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6 120,6</w:t>
            </w:r>
          </w:p>
        </w:tc>
      </w:tr>
      <w:tr w:rsidR="00A30FA3" w:rsidRPr="00A30FA3" w:rsidTr="00E36037">
        <w:tc>
          <w:tcPr>
            <w:tcW w:w="5665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A30FA3">
              <w:rPr>
                <w:sz w:val="23"/>
                <w:szCs w:val="23"/>
                <w:lang w:eastAsia="x-none"/>
              </w:rPr>
              <w:t>приобретение горюче-смазочных материалов</w:t>
            </w:r>
          </w:p>
        </w:tc>
        <w:tc>
          <w:tcPr>
            <w:tcW w:w="1317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10 336,8</w:t>
            </w:r>
          </w:p>
        </w:tc>
        <w:tc>
          <w:tcPr>
            <w:tcW w:w="1321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2 210,5</w:t>
            </w:r>
          </w:p>
        </w:tc>
        <w:tc>
          <w:tcPr>
            <w:tcW w:w="0" w:type="auto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2 410,7</w:t>
            </w:r>
          </w:p>
        </w:tc>
      </w:tr>
      <w:tr w:rsidR="00A30FA3" w:rsidRPr="00A30FA3" w:rsidTr="00E36037">
        <w:tc>
          <w:tcPr>
            <w:tcW w:w="5665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A30FA3">
              <w:rPr>
                <w:sz w:val="23"/>
                <w:szCs w:val="23"/>
                <w:lang w:eastAsia="x-none"/>
              </w:rPr>
              <w:t>оплата коммунальных услуг</w:t>
            </w:r>
          </w:p>
        </w:tc>
        <w:tc>
          <w:tcPr>
            <w:tcW w:w="1317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90 625,4</w:t>
            </w:r>
          </w:p>
        </w:tc>
        <w:tc>
          <w:tcPr>
            <w:tcW w:w="1321" w:type="dxa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86 788,8</w:t>
            </w:r>
          </w:p>
        </w:tc>
        <w:tc>
          <w:tcPr>
            <w:tcW w:w="0" w:type="auto"/>
            <w:vAlign w:val="center"/>
          </w:tcPr>
          <w:p w:rsidR="00A30FA3" w:rsidRPr="00A30FA3" w:rsidRDefault="00A30FA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86 787,9</w:t>
            </w:r>
          </w:p>
        </w:tc>
      </w:tr>
      <w:tr w:rsidR="00A30FA3" w:rsidRPr="00A30FA3" w:rsidTr="00E36037">
        <w:tc>
          <w:tcPr>
            <w:tcW w:w="5665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44204B">
              <w:rPr>
                <w:sz w:val="23"/>
                <w:szCs w:val="23"/>
                <w:lang w:eastAsia="x-none"/>
              </w:rPr>
              <w:t>уплата налогов, сборов и иных обязательных платежей</w:t>
            </w:r>
          </w:p>
        </w:tc>
        <w:tc>
          <w:tcPr>
            <w:tcW w:w="1317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9 760,5</w:t>
            </w:r>
          </w:p>
        </w:tc>
        <w:tc>
          <w:tcPr>
            <w:tcW w:w="1321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8 485,2</w:t>
            </w:r>
          </w:p>
        </w:tc>
        <w:tc>
          <w:tcPr>
            <w:tcW w:w="0" w:type="auto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6 755,2</w:t>
            </w:r>
          </w:p>
        </w:tc>
      </w:tr>
      <w:tr w:rsidR="00A30FA3" w:rsidRPr="00A30FA3" w:rsidTr="00E36037">
        <w:tc>
          <w:tcPr>
            <w:tcW w:w="5665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44204B">
              <w:rPr>
                <w:sz w:val="23"/>
                <w:szCs w:val="23"/>
                <w:lang w:eastAsia="x-none"/>
              </w:rPr>
              <w:t>выплата пенсий за выслугу лет</w:t>
            </w:r>
          </w:p>
        </w:tc>
        <w:tc>
          <w:tcPr>
            <w:tcW w:w="1317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3 645,7</w:t>
            </w:r>
          </w:p>
        </w:tc>
        <w:tc>
          <w:tcPr>
            <w:tcW w:w="1321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1 285,4</w:t>
            </w:r>
          </w:p>
        </w:tc>
        <w:tc>
          <w:tcPr>
            <w:tcW w:w="0" w:type="auto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727,6</w:t>
            </w:r>
          </w:p>
        </w:tc>
      </w:tr>
      <w:tr w:rsidR="00A30FA3" w:rsidRPr="00A30FA3" w:rsidTr="00E36037">
        <w:tc>
          <w:tcPr>
            <w:tcW w:w="5665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44204B">
              <w:rPr>
                <w:sz w:val="23"/>
                <w:szCs w:val="23"/>
                <w:lang w:eastAsia="x-none"/>
              </w:rPr>
              <w:t xml:space="preserve">формирование резервного фонда </w:t>
            </w:r>
            <w:proofErr w:type="spellStart"/>
            <w:r w:rsidRPr="0044204B">
              <w:rPr>
                <w:sz w:val="23"/>
                <w:szCs w:val="23"/>
                <w:lang w:eastAsia="x-none"/>
              </w:rPr>
              <w:t>Кормиловского</w:t>
            </w:r>
            <w:proofErr w:type="spellEnd"/>
            <w:r w:rsidRPr="0044204B">
              <w:rPr>
                <w:sz w:val="23"/>
                <w:szCs w:val="23"/>
                <w:lang w:eastAsia="x-none"/>
              </w:rPr>
              <w:t xml:space="preserve"> муниципального района</w:t>
            </w:r>
          </w:p>
        </w:tc>
        <w:tc>
          <w:tcPr>
            <w:tcW w:w="1317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20 500,0</w:t>
            </w:r>
          </w:p>
        </w:tc>
        <w:tc>
          <w:tcPr>
            <w:tcW w:w="1321" w:type="dxa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20 500,0</w:t>
            </w:r>
          </w:p>
        </w:tc>
        <w:tc>
          <w:tcPr>
            <w:tcW w:w="0" w:type="auto"/>
            <w:vAlign w:val="center"/>
          </w:tcPr>
          <w:p w:rsidR="00A30FA3" w:rsidRPr="00A30FA3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20 500,0</w:t>
            </w:r>
          </w:p>
        </w:tc>
      </w:tr>
      <w:tr w:rsidR="0044204B" w:rsidRPr="00A30FA3" w:rsidTr="00E36037">
        <w:tc>
          <w:tcPr>
            <w:tcW w:w="5665" w:type="dxa"/>
            <w:vAlign w:val="center"/>
          </w:tcPr>
          <w:p w:rsidR="0044204B" w:rsidRP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44204B">
              <w:rPr>
                <w:sz w:val="23"/>
                <w:szCs w:val="23"/>
                <w:lang w:eastAsia="x-none"/>
              </w:rPr>
              <w:t xml:space="preserve">формирование дорожного фонда </w:t>
            </w:r>
            <w:proofErr w:type="spellStart"/>
            <w:r w:rsidRPr="0044204B">
              <w:rPr>
                <w:sz w:val="23"/>
                <w:szCs w:val="23"/>
                <w:lang w:eastAsia="x-none"/>
              </w:rPr>
              <w:t>Кормиловского</w:t>
            </w:r>
            <w:proofErr w:type="spellEnd"/>
            <w:r w:rsidRPr="0044204B">
              <w:rPr>
                <w:sz w:val="23"/>
                <w:szCs w:val="23"/>
                <w:lang w:eastAsia="x-none"/>
              </w:rPr>
              <w:t xml:space="preserve"> муниципального района</w:t>
            </w:r>
          </w:p>
        </w:tc>
        <w:tc>
          <w:tcPr>
            <w:tcW w:w="1317" w:type="dxa"/>
            <w:vAlign w:val="center"/>
          </w:tcPr>
          <w:p w:rsid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196,4</w:t>
            </w:r>
          </w:p>
        </w:tc>
        <w:tc>
          <w:tcPr>
            <w:tcW w:w="1321" w:type="dxa"/>
            <w:vAlign w:val="center"/>
          </w:tcPr>
          <w:p w:rsid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190,1</w:t>
            </w:r>
          </w:p>
        </w:tc>
        <w:tc>
          <w:tcPr>
            <w:tcW w:w="0" w:type="auto"/>
            <w:vAlign w:val="center"/>
          </w:tcPr>
          <w:p w:rsid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242,7</w:t>
            </w:r>
          </w:p>
        </w:tc>
      </w:tr>
      <w:tr w:rsidR="0044204B" w:rsidRPr="00A30FA3" w:rsidTr="00E36037">
        <w:tc>
          <w:tcPr>
            <w:tcW w:w="5665" w:type="dxa"/>
            <w:vAlign w:val="center"/>
          </w:tcPr>
          <w:p w:rsidR="0044204B" w:rsidRP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  <w:r w:rsidRPr="0044204B">
              <w:rPr>
                <w:sz w:val="23"/>
                <w:szCs w:val="23"/>
                <w:lang w:eastAsia="x-none"/>
              </w:rPr>
              <w:t>природоохранные мероприятия</w:t>
            </w:r>
          </w:p>
        </w:tc>
        <w:tc>
          <w:tcPr>
            <w:tcW w:w="1317" w:type="dxa"/>
            <w:vAlign w:val="center"/>
          </w:tcPr>
          <w:p w:rsid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1 223,3</w:t>
            </w:r>
          </w:p>
        </w:tc>
        <w:tc>
          <w:tcPr>
            <w:tcW w:w="1321" w:type="dxa"/>
            <w:vAlign w:val="center"/>
          </w:tcPr>
          <w:p w:rsid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</w:p>
        </w:tc>
        <w:tc>
          <w:tcPr>
            <w:tcW w:w="0" w:type="auto"/>
            <w:vAlign w:val="center"/>
          </w:tcPr>
          <w:p w:rsidR="0044204B" w:rsidRDefault="0044204B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</w:p>
        </w:tc>
      </w:tr>
      <w:tr w:rsidR="00E36037" w:rsidRPr="00A30FA3" w:rsidTr="00E36037">
        <w:tc>
          <w:tcPr>
            <w:tcW w:w="5665" w:type="dxa"/>
            <w:vAlign w:val="center"/>
          </w:tcPr>
          <w:p w:rsidR="00E36037" w:rsidRPr="00E36037" w:rsidRDefault="00E3603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 w:rsidRPr="00E36037">
              <w:rPr>
                <w:b/>
                <w:sz w:val="23"/>
                <w:szCs w:val="23"/>
                <w:lang w:eastAsia="x-none"/>
              </w:rPr>
              <w:t>Всего:</w:t>
            </w:r>
          </w:p>
        </w:tc>
        <w:tc>
          <w:tcPr>
            <w:tcW w:w="1317" w:type="dxa"/>
            <w:vAlign w:val="center"/>
          </w:tcPr>
          <w:p w:rsidR="00E36037" w:rsidRPr="00E36037" w:rsidRDefault="00E3603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>
              <w:rPr>
                <w:b/>
                <w:sz w:val="23"/>
                <w:szCs w:val="23"/>
                <w:lang w:eastAsia="x-none"/>
              </w:rPr>
              <w:t>734 857,3</w:t>
            </w:r>
          </w:p>
        </w:tc>
        <w:tc>
          <w:tcPr>
            <w:tcW w:w="1321" w:type="dxa"/>
            <w:vAlign w:val="center"/>
          </w:tcPr>
          <w:p w:rsidR="00E36037" w:rsidRPr="00E36037" w:rsidRDefault="00E3603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>
              <w:rPr>
                <w:b/>
                <w:sz w:val="23"/>
                <w:szCs w:val="23"/>
                <w:lang w:eastAsia="x-none"/>
              </w:rPr>
              <w:t>710 620,9</w:t>
            </w:r>
          </w:p>
        </w:tc>
        <w:tc>
          <w:tcPr>
            <w:tcW w:w="0" w:type="auto"/>
            <w:vAlign w:val="center"/>
          </w:tcPr>
          <w:p w:rsidR="00E36037" w:rsidRPr="00E36037" w:rsidRDefault="00E3603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>
              <w:rPr>
                <w:b/>
                <w:sz w:val="23"/>
                <w:szCs w:val="23"/>
                <w:lang w:eastAsia="x-none"/>
              </w:rPr>
              <w:t>706 874,6</w:t>
            </w:r>
          </w:p>
        </w:tc>
      </w:tr>
    </w:tbl>
    <w:p w:rsidR="00A30FA3" w:rsidRPr="00A30FA3" w:rsidRDefault="00A30FA3" w:rsidP="002A348A">
      <w:pPr>
        <w:widowControl w:val="0"/>
        <w:tabs>
          <w:tab w:val="left" w:pos="567"/>
          <w:tab w:val="left" w:pos="6663"/>
          <w:tab w:val="left" w:pos="10490"/>
        </w:tabs>
        <w:spacing w:before="60"/>
        <w:ind w:firstLine="709"/>
        <w:jc w:val="both"/>
        <w:rPr>
          <w:sz w:val="28"/>
          <w:szCs w:val="28"/>
          <w:lang w:eastAsia="x-none"/>
        </w:rPr>
      </w:pPr>
      <w:r w:rsidRPr="00A30FA3">
        <w:rPr>
          <w:sz w:val="28"/>
          <w:szCs w:val="28"/>
          <w:lang w:eastAsia="x-none"/>
        </w:rPr>
        <w:t>Рост расходов обусловлен необходимостью обеспечения уровня заработной платы в соответствии с федеральным законодательством, а также увеличением тарифов на коммунальные услуги.</w:t>
      </w:r>
    </w:p>
    <w:p w:rsidR="0044204B" w:rsidRDefault="00A30FA3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A30FA3">
        <w:rPr>
          <w:sz w:val="28"/>
          <w:szCs w:val="28"/>
          <w:lang w:eastAsia="x-none"/>
        </w:rPr>
        <w:t>Расходы районного бюджета (с уч</w:t>
      </w:r>
      <w:r w:rsidR="0044204B">
        <w:rPr>
          <w:sz w:val="28"/>
          <w:szCs w:val="28"/>
          <w:lang w:eastAsia="x-none"/>
        </w:rPr>
        <w:t>ётом расходов за счё</w:t>
      </w:r>
      <w:r w:rsidRPr="00A30FA3">
        <w:rPr>
          <w:sz w:val="28"/>
          <w:szCs w:val="28"/>
          <w:lang w:eastAsia="x-none"/>
        </w:rPr>
        <w:t>т безвозмездных поступлений целевого характера), за исключением первоочередных расходов, составляют</w:t>
      </w:r>
      <w:r w:rsidR="0044204B">
        <w:rPr>
          <w:sz w:val="28"/>
          <w:szCs w:val="28"/>
          <w:lang w:eastAsia="x-none"/>
        </w:rPr>
        <w:t>:</w:t>
      </w:r>
    </w:p>
    <w:p w:rsidR="0044204B" w:rsidRDefault="0044204B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</w:t>
      </w:r>
      <w:r w:rsidR="00A30FA3" w:rsidRPr="00A30FA3">
        <w:rPr>
          <w:sz w:val="28"/>
          <w:szCs w:val="28"/>
          <w:lang w:eastAsia="x-none"/>
        </w:rPr>
        <w:t xml:space="preserve"> на 2025 год – 166</w:t>
      </w:r>
      <w:r>
        <w:rPr>
          <w:sz w:val="28"/>
          <w:szCs w:val="28"/>
          <w:lang w:eastAsia="x-none"/>
        </w:rPr>
        <w:t> </w:t>
      </w:r>
      <w:r w:rsidR="00A30FA3" w:rsidRPr="00A30FA3">
        <w:rPr>
          <w:sz w:val="28"/>
          <w:szCs w:val="28"/>
          <w:lang w:eastAsia="x-none"/>
        </w:rPr>
        <w:t>209</w:t>
      </w:r>
      <w:r>
        <w:rPr>
          <w:sz w:val="28"/>
          <w:szCs w:val="28"/>
          <w:lang w:eastAsia="x-none"/>
        </w:rPr>
        <w:t>,</w:t>
      </w:r>
      <w:r w:rsidR="00A30FA3" w:rsidRPr="00A30FA3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тыс. рублей;</w:t>
      </w:r>
    </w:p>
    <w:p w:rsidR="0044204B" w:rsidRDefault="0044204B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A30FA3" w:rsidRPr="00A30FA3">
        <w:rPr>
          <w:sz w:val="28"/>
          <w:szCs w:val="28"/>
          <w:lang w:eastAsia="x-none"/>
        </w:rPr>
        <w:t>на 2026 год – 105</w:t>
      </w:r>
      <w:r>
        <w:rPr>
          <w:sz w:val="28"/>
          <w:szCs w:val="28"/>
          <w:lang w:eastAsia="x-none"/>
        </w:rPr>
        <w:t> </w:t>
      </w:r>
      <w:r w:rsidR="00A30FA3" w:rsidRPr="00A30FA3">
        <w:rPr>
          <w:sz w:val="28"/>
          <w:szCs w:val="28"/>
          <w:lang w:eastAsia="x-none"/>
        </w:rPr>
        <w:t>421</w:t>
      </w:r>
      <w:r>
        <w:rPr>
          <w:sz w:val="28"/>
          <w:szCs w:val="28"/>
          <w:lang w:eastAsia="x-none"/>
        </w:rPr>
        <w:t>,</w:t>
      </w:r>
      <w:r w:rsidR="00A30FA3" w:rsidRPr="00A30FA3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тыс. рублей;</w:t>
      </w:r>
    </w:p>
    <w:p w:rsidR="00A30FA3" w:rsidRDefault="0044204B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lastRenderedPageBreak/>
        <w:t xml:space="preserve">- </w:t>
      </w:r>
      <w:r w:rsidR="00A30FA3" w:rsidRPr="00A30FA3">
        <w:rPr>
          <w:sz w:val="28"/>
          <w:szCs w:val="28"/>
          <w:lang w:eastAsia="x-none"/>
        </w:rPr>
        <w:t>на 2027 год – 93</w:t>
      </w:r>
      <w:r>
        <w:rPr>
          <w:sz w:val="28"/>
          <w:szCs w:val="28"/>
          <w:lang w:eastAsia="x-none"/>
        </w:rPr>
        <w:t> </w:t>
      </w:r>
      <w:r w:rsidR="00A30FA3" w:rsidRPr="00A30FA3">
        <w:rPr>
          <w:sz w:val="28"/>
          <w:szCs w:val="28"/>
          <w:lang w:eastAsia="x-none"/>
        </w:rPr>
        <w:t>742</w:t>
      </w:r>
      <w:r>
        <w:rPr>
          <w:sz w:val="28"/>
          <w:szCs w:val="28"/>
          <w:lang w:eastAsia="x-none"/>
        </w:rPr>
        <w:t>,</w:t>
      </w:r>
      <w:r w:rsidR="00A30FA3" w:rsidRPr="00A30FA3">
        <w:rPr>
          <w:sz w:val="28"/>
          <w:szCs w:val="28"/>
          <w:lang w:eastAsia="x-none"/>
        </w:rPr>
        <w:t>0</w:t>
      </w:r>
      <w:r>
        <w:rPr>
          <w:sz w:val="28"/>
          <w:szCs w:val="28"/>
          <w:lang w:eastAsia="x-none"/>
        </w:rPr>
        <w:t xml:space="preserve"> тыс. рублей</w:t>
      </w:r>
      <w:r w:rsidR="00A30FA3" w:rsidRPr="00A30FA3">
        <w:rPr>
          <w:sz w:val="28"/>
          <w:szCs w:val="28"/>
          <w:lang w:eastAsia="x-none"/>
        </w:rPr>
        <w:t xml:space="preserve">, в числе которых предусмотрены дотации и иные межбюджетные трансферты, расходы на организацию транспортного обслуживания населения, субсидии некоммерческим организациям, подготовку котельных к отопительному сезону, приобретение </w:t>
      </w:r>
      <w:proofErr w:type="spellStart"/>
      <w:r w:rsidR="00A30FA3" w:rsidRPr="00A30FA3">
        <w:rPr>
          <w:sz w:val="28"/>
          <w:szCs w:val="28"/>
          <w:lang w:eastAsia="x-none"/>
        </w:rPr>
        <w:t>термоблоков</w:t>
      </w:r>
      <w:proofErr w:type="spellEnd"/>
      <w:r w:rsidR="00A30FA3" w:rsidRPr="00A30FA3">
        <w:rPr>
          <w:sz w:val="28"/>
          <w:szCs w:val="28"/>
          <w:lang w:eastAsia="x-none"/>
        </w:rPr>
        <w:t xml:space="preserve"> и технологического оборудования для котельных, компенсацию за обеспечение бесплатным питанием обучающихся, оплату услуг связи, услуг в области информационных технологий, </w:t>
      </w:r>
      <w:r>
        <w:rPr>
          <w:sz w:val="28"/>
          <w:szCs w:val="28"/>
          <w:lang w:eastAsia="x-none"/>
        </w:rPr>
        <w:t xml:space="preserve">техническое обслуживание </w:t>
      </w:r>
      <w:r w:rsidR="00A30FA3" w:rsidRPr="00A30FA3">
        <w:rPr>
          <w:sz w:val="28"/>
          <w:szCs w:val="28"/>
          <w:lang w:eastAsia="x-none"/>
        </w:rPr>
        <w:t xml:space="preserve">и ремонт систем пожарной сигнализации, капитальный и текущий ремонт зданий, приобретение чистой (бутилированной) воды, прохождение медицинских осмотров и оплату медицинских услуг, </w:t>
      </w:r>
      <w:proofErr w:type="spellStart"/>
      <w:r w:rsidR="00A30FA3" w:rsidRPr="00A30FA3">
        <w:rPr>
          <w:sz w:val="28"/>
          <w:szCs w:val="28"/>
          <w:lang w:eastAsia="x-none"/>
        </w:rPr>
        <w:t>софинансирование</w:t>
      </w:r>
      <w:proofErr w:type="spellEnd"/>
      <w:r w:rsidR="00A30FA3" w:rsidRPr="00A30FA3">
        <w:rPr>
          <w:sz w:val="28"/>
          <w:szCs w:val="28"/>
          <w:lang w:eastAsia="x-none"/>
        </w:rPr>
        <w:t xml:space="preserve"> к областным средствам, а также другие социально-значимые расходы.</w:t>
      </w:r>
    </w:p>
    <w:p w:rsidR="00D241D8" w:rsidRDefault="00D241D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Общий объём расходов районного бюджета в проекте решения предусмотрен:</w:t>
      </w:r>
    </w:p>
    <w:p w:rsidR="00D241D8" w:rsidRDefault="00D241D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1266C2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в сумме </w:t>
      </w:r>
      <w:r w:rsidR="001266C2">
        <w:rPr>
          <w:sz w:val="28"/>
          <w:szCs w:val="28"/>
          <w:lang w:eastAsia="x-none"/>
        </w:rPr>
        <w:t>901 066,9</w:t>
      </w:r>
      <w:r>
        <w:rPr>
          <w:sz w:val="28"/>
          <w:szCs w:val="28"/>
          <w:lang w:eastAsia="x-none"/>
        </w:rPr>
        <w:t xml:space="preserve"> </w:t>
      </w:r>
      <w:r w:rsidR="00840583" w:rsidRPr="00840583">
        <w:rPr>
          <w:lang w:eastAsia="x-none"/>
        </w:rPr>
        <w:t>(на 2024 год – 669 027,9)</w:t>
      </w:r>
      <w:r w:rsidR="00840583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 xml:space="preserve">тыс. рублей или </w:t>
      </w:r>
      <w:r w:rsidR="001266C2">
        <w:rPr>
          <w:sz w:val="28"/>
          <w:szCs w:val="28"/>
          <w:lang w:eastAsia="x-none"/>
        </w:rPr>
        <w:t xml:space="preserve">92,5 </w:t>
      </w:r>
      <w:r w:rsidR="001266C2" w:rsidRPr="00C84117">
        <w:rPr>
          <w:lang w:eastAsia="x-none"/>
        </w:rPr>
        <w:t xml:space="preserve">(на 2024 </w:t>
      </w:r>
      <w:r w:rsidR="00840583" w:rsidRPr="00C84117">
        <w:rPr>
          <w:lang w:eastAsia="x-none"/>
        </w:rPr>
        <w:t xml:space="preserve">год </w:t>
      </w:r>
      <w:r w:rsidR="001266C2" w:rsidRPr="00C84117">
        <w:rPr>
          <w:lang w:eastAsia="x-none"/>
        </w:rPr>
        <w:t xml:space="preserve">- </w:t>
      </w:r>
      <w:r w:rsidR="00116FB9" w:rsidRPr="00C84117">
        <w:rPr>
          <w:lang w:eastAsia="x-none"/>
        </w:rPr>
        <w:t>7</w:t>
      </w:r>
      <w:r w:rsidR="004436F1" w:rsidRPr="00C84117">
        <w:rPr>
          <w:lang w:eastAsia="x-none"/>
        </w:rPr>
        <w:t>1</w:t>
      </w:r>
      <w:r w:rsidR="00116FB9" w:rsidRPr="00C84117">
        <w:rPr>
          <w:lang w:eastAsia="x-none"/>
        </w:rPr>
        <w:t>,</w:t>
      </w:r>
      <w:r w:rsidR="004436F1" w:rsidRPr="00C84117">
        <w:rPr>
          <w:lang w:eastAsia="x-none"/>
        </w:rPr>
        <w:t>4</w:t>
      </w:r>
      <w:r w:rsidR="001266C2" w:rsidRPr="00C84117">
        <w:rPr>
          <w:lang w:eastAsia="x-none"/>
        </w:rPr>
        <w:t>)</w:t>
      </w:r>
      <w:r w:rsidR="00116FB9">
        <w:rPr>
          <w:sz w:val="28"/>
          <w:szCs w:val="28"/>
          <w:lang w:eastAsia="x-none"/>
        </w:rPr>
        <w:t xml:space="preserve"> процентов к объёму расходов в действующей редакции решения Совета о районном бюджете;</w:t>
      </w:r>
    </w:p>
    <w:p w:rsidR="00116FB9" w:rsidRDefault="00116FB9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1266C2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год – </w:t>
      </w:r>
      <w:r w:rsidR="00840583">
        <w:rPr>
          <w:sz w:val="28"/>
          <w:szCs w:val="28"/>
          <w:lang w:eastAsia="x-none"/>
        </w:rPr>
        <w:t>826 172,6</w:t>
      </w:r>
      <w:r>
        <w:rPr>
          <w:sz w:val="28"/>
          <w:szCs w:val="28"/>
          <w:lang w:eastAsia="x-none"/>
        </w:rPr>
        <w:t xml:space="preserve"> тыс. рублей или 9</w:t>
      </w:r>
      <w:r w:rsidR="00840583">
        <w:rPr>
          <w:sz w:val="28"/>
          <w:szCs w:val="28"/>
          <w:lang w:eastAsia="x-none"/>
        </w:rPr>
        <w:t>1,7</w:t>
      </w:r>
      <w:r>
        <w:rPr>
          <w:sz w:val="28"/>
          <w:szCs w:val="28"/>
          <w:lang w:eastAsia="x-none"/>
        </w:rPr>
        <w:t xml:space="preserve"> процента к 202</w:t>
      </w:r>
      <w:r w:rsidR="00840583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году;</w:t>
      </w:r>
    </w:p>
    <w:p w:rsidR="00116FB9" w:rsidRDefault="004436F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1266C2">
        <w:rPr>
          <w:sz w:val="28"/>
          <w:szCs w:val="28"/>
          <w:lang w:eastAsia="x-none"/>
        </w:rPr>
        <w:t>7</w:t>
      </w:r>
      <w:r w:rsidR="00116FB9">
        <w:rPr>
          <w:sz w:val="28"/>
          <w:szCs w:val="28"/>
          <w:lang w:eastAsia="x-none"/>
        </w:rPr>
        <w:t xml:space="preserve"> год – </w:t>
      </w:r>
      <w:r w:rsidR="00840583">
        <w:rPr>
          <w:sz w:val="28"/>
          <w:szCs w:val="28"/>
          <w:lang w:eastAsia="x-none"/>
        </w:rPr>
        <w:t>820 624,8</w:t>
      </w:r>
      <w:r w:rsidR="00116FB9">
        <w:rPr>
          <w:sz w:val="28"/>
          <w:szCs w:val="28"/>
          <w:lang w:eastAsia="x-none"/>
        </w:rPr>
        <w:t xml:space="preserve"> тыс. рублей или </w:t>
      </w:r>
      <w:r>
        <w:rPr>
          <w:sz w:val="28"/>
          <w:szCs w:val="28"/>
          <w:lang w:eastAsia="x-none"/>
        </w:rPr>
        <w:t>9</w:t>
      </w:r>
      <w:r w:rsidR="00840583">
        <w:rPr>
          <w:sz w:val="28"/>
          <w:szCs w:val="28"/>
          <w:lang w:eastAsia="x-none"/>
        </w:rPr>
        <w:t>1</w:t>
      </w:r>
      <w:r>
        <w:rPr>
          <w:sz w:val="28"/>
          <w:szCs w:val="28"/>
          <w:lang w:eastAsia="x-none"/>
        </w:rPr>
        <w:t>,</w:t>
      </w:r>
      <w:r w:rsidR="00840583">
        <w:rPr>
          <w:sz w:val="28"/>
          <w:szCs w:val="28"/>
          <w:lang w:eastAsia="x-none"/>
        </w:rPr>
        <w:t>1</w:t>
      </w:r>
      <w:r w:rsidR="00116FB9">
        <w:rPr>
          <w:sz w:val="28"/>
          <w:szCs w:val="28"/>
          <w:lang w:eastAsia="x-none"/>
        </w:rPr>
        <w:t xml:space="preserve"> процент</w:t>
      </w:r>
      <w:r>
        <w:rPr>
          <w:sz w:val="28"/>
          <w:szCs w:val="28"/>
          <w:lang w:eastAsia="x-none"/>
        </w:rPr>
        <w:t>ов</w:t>
      </w:r>
      <w:r w:rsidR="00116FB9">
        <w:rPr>
          <w:sz w:val="28"/>
          <w:szCs w:val="28"/>
          <w:lang w:eastAsia="x-none"/>
        </w:rPr>
        <w:t xml:space="preserve"> к 202</w:t>
      </w:r>
      <w:r w:rsidR="00840583">
        <w:rPr>
          <w:sz w:val="28"/>
          <w:szCs w:val="28"/>
          <w:lang w:eastAsia="x-none"/>
        </w:rPr>
        <w:t>5</w:t>
      </w:r>
      <w:r w:rsidR="00116FB9">
        <w:rPr>
          <w:sz w:val="28"/>
          <w:szCs w:val="28"/>
          <w:lang w:eastAsia="x-none"/>
        </w:rPr>
        <w:t xml:space="preserve"> году и </w:t>
      </w:r>
      <w:r w:rsidR="00840583">
        <w:rPr>
          <w:sz w:val="28"/>
          <w:szCs w:val="28"/>
          <w:lang w:eastAsia="x-none"/>
        </w:rPr>
        <w:t>99,3</w:t>
      </w:r>
      <w:r w:rsidR="00116FB9">
        <w:rPr>
          <w:sz w:val="28"/>
          <w:szCs w:val="28"/>
          <w:lang w:eastAsia="x-none"/>
        </w:rPr>
        <w:t xml:space="preserve"> процента к 202</w:t>
      </w:r>
      <w:r w:rsidR="00840583">
        <w:rPr>
          <w:sz w:val="28"/>
          <w:szCs w:val="28"/>
          <w:lang w:eastAsia="x-none"/>
        </w:rPr>
        <w:t>6</w:t>
      </w:r>
      <w:r w:rsidR="00116FB9">
        <w:rPr>
          <w:sz w:val="28"/>
          <w:szCs w:val="28"/>
          <w:lang w:eastAsia="x-none"/>
        </w:rPr>
        <w:t xml:space="preserve"> году.</w:t>
      </w:r>
    </w:p>
    <w:p w:rsidR="004207E9" w:rsidRDefault="004207E9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Расходы районного бюджета на 202</w:t>
      </w:r>
      <w:r w:rsidR="00840583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по сравнению с действующей редакцией решения Совета о районном бюджете на 202</w:t>
      </w:r>
      <w:r w:rsidR="00840583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 </w:t>
      </w:r>
      <w:r w:rsidR="004436F1">
        <w:rPr>
          <w:sz w:val="28"/>
          <w:szCs w:val="28"/>
          <w:lang w:eastAsia="x-none"/>
        </w:rPr>
        <w:t xml:space="preserve">сократятся </w:t>
      </w:r>
      <w:r>
        <w:rPr>
          <w:sz w:val="28"/>
          <w:szCs w:val="28"/>
          <w:lang w:eastAsia="x-none"/>
        </w:rPr>
        <w:t xml:space="preserve">на </w:t>
      </w:r>
      <w:r w:rsidR="00840583">
        <w:rPr>
          <w:sz w:val="28"/>
          <w:szCs w:val="28"/>
          <w:lang w:eastAsia="x-none"/>
        </w:rPr>
        <w:t xml:space="preserve">11,8 </w:t>
      </w:r>
      <w:r w:rsidR="00840583" w:rsidRPr="00840583">
        <w:rPr>
          <w:lang w:eastAsia="x-none"/>
        </w:rPr>
        <w:t xml:space="preserve">(в 2024 году - </w:t>
      </w:r>
      <w:r w:rsidR="004436F1" w:rsidRPr="00840583">
        <w:rPr>
          <w:lang w:eastAsia="x-none"/>
        </w:rPr>
        <w:t>28,6</w:t>
      </w:r>
      <w:r w:rsidR="00840583" w:rsidRPr="00840583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</w:t>
      </w:r>
      <w:r w:rsidR="004436F1">
        <w:rPr>
          <w:sz w:val="28"/>
          <w:szCs w:val="28"/>
          <w:lang w:eastAsia="x-none"/>
        </w:rPr>
        <w:t>ов</w:t>
      </w:r>
      <w:r>
        <w:rPr>
          <w:sz w:val="28"/>
          <w:szCs w:val="28"/>
          <w:lang w:eastAsia="x-none"/>
        </w:rPr>
        <w:t xml:space="preserve"> или </w:t>
      </w:r>
      <w:r w:rsidR="00840583">
        <w:rPr>
          <w:sz w:val="28"/>
          <w:szCs w:val="28"/>
          <w:lang w:eastAsia="x-none"/>
        </w:rPr>
        <w:t xml:space="preserve">120 348,00 </w:t>
      </w:r>
      <w:r w:rsidR="00840583" w:rsidRPr="00840583">
        <w:rPr>
          <w:lang w:eastAsia="x-none"/>
        </w:rPr>
        <w:t xml:space="preserve">(в 2024 году - </w:t>
      </w:r>
      <w:r w:rsidR="004436F1" w:rsidRPr="00840583">
        <w:rPr>
          <w:lang w:eastAsia="x-none"/>
        </w:rPr>
        <w:t>265 562,3</w:t>
      </w:r>
      <w:r w:rsidR="00840583" w:rsidRPr="00840583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рублей, по сравнению с первоначальной редакцией решения Совета о районном бюджете увеличатся </w:t>
      </w:r>
      <w:r w:rsidR="00840583">
        <w:rPr>
          <w:sz w:val="28"/>
          <w:szCs w:val="28"/>
          <w:lang w:eastAsia="x-none"/>
        </w:rPr>
        <w:t xml:space="preserve">на 34,7 </w:t>
      </w:r>
      <w:r w:rsidR="00840583" w:rsidRPr="00840583">
        <w:rPr>
          <w:lang w:eastAsia="x-none"/>
        </w:rPr>
        <w:t xml:space="preserve">(в 2024 году - </w:t>
      </w:r>
      <w:r w:rsidR="004436F1" w:rsidRPr="00840583">
        <w:rPr>
          <w:lang w:eastAsia="x-none"/>
        </w:rPr>
        <w:t>6,1</w:t>
      </w:r>
      <w:r w:rsidR="00840583" w:rsidRPr="00840583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 или на </w:t>
      </w:r>
      <w:r w:rsidR="00840583">
        <w:rPr>
          <w:sz w:val="28"/>
          <w:szCs w:val="28"/>
          <w:lang w:eastAsia="x-none"/>
        </w:rPr>
        <w:t xml:space="preserve">232 039,0 </w:t>
      </w:r>
      <w:r w:rsidR="00840583" w:rsidRPr="00840583">
        <w:rPr>
          <w:lang w:eastAsia="x-none"/>
        </w:rPr>
        <w:t xml:space="preserve">(в 2024 году - </w:t>
      </w:r>
      <w:r w:rsidR="004436F1" w:rsidRPr="00840583">
        <w:rPr>
          <w:lang w:eastAsia="x-none"/>
        </w:rPr>
        <w:t>38 456,7</w:t>
      </w:r>
      <w:r w:rsidR="00840583" w:rsidRPr="00840583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рублей.</w:t>
      </w:r>
    </w:p>
    <w:p w:rsidR="004207E9" w:rsidRDefault="004207E9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За счёт налоговых и неналоговых доходов, поступлений нецелевого характера сформировано </w:t>
      </w:r>
      <w:r w:rsidR="0088785E">
        <w:rPr>
          <w:sz w:val="28"/>
          <w:szCs w:val="28"/>
          <w:lang w:eastAsia="x-none"/>
        </w:rPr>
        <w:t>52,5</w:t>
      </w:r>
      <w:r w:rsidR="005B3787">
        <w:rPr>
          <w:sz w:val="28"/>
          <w:szCs w:val="28"/>
          <w:lang w:eastAsia="x-none"/>
        </w:rPr>
        <w:t xml:space="preserve"> </w:t>
      </w:r>
      <w:r w:rsidR="005B3787" w:rsidRPr="0088785E">
        <w:rPr>
          <w:lang w:eastAsia="x-none"/>
        </w:rPr>
        <w:t xml:space="preserve">(на 2024 год - </w:t>
      </w:r>
      <w:r w:rsidRPr="0088785E">
        <w:rPr>
          <w:lang w:eastAsia="x-none"/>
        </w:rPr>
        <w:t>48,</w:t>
      </w:r>
      <w:r w:rsidR="00A74B1E" w:rsidRPr="0088785E">
        <w:rPr>
          <w:lang w:eastAsia="x-none"/>
        </w:rPr>
        <w:t>1</w:t>
      </w:r>
      <w:r w:rsidR="005B3787" w:rsidRPr="0088785E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</w:t>
      </w:r>
      <w:r w:rsidR="005B3787">
        <w:rPr>
          <w:sz w:val="28"/>
          <w:szCs w:val="28"/>
          <w:lang w:eastAsia="x-none"/>
        </w:rPr>
        <w:t xml:space="preserve">, или </w:t>
      </w:r>
      <w:r w:rsidR="0088785E">
        <w:rPr>
          <w:sz w:val="28"/>
          <w:szCs w:val="28"/>
          <w:lang w:eastAsia="x-none"/>
        </w:rPr>
        <w:t>472 724,8</w:t>
      </w:r>
      <w:r w:rsidR="005B3787">
        <w:rPr>
          <w:sz w:val="28"/>
          <w:szCs w:val="28"/>
          <w:lang w:eastAsia="x-none"/>
        </w:rPr>
        <w:t xml:space="preserve"> </w:t>
      </w:r>
      <w:r w:rsidR="005B3787" w:rsidRPr="0088785E">
        <w:rPr>
          <w:lang w:eastAsia="x-none"/>
        </w:rPr>
        <w:t xml:space="preserve">(в 2024 году – </w:t>
      </w:r>
      <w:r w:rsidR="0088785E" w:rsidRPr="0088785E">
        <w:rPr>
          <w:lang w:eastAsia="x-none"/>
        </w:rPr>
        <w:t>324 123,2</w:t>
      </w:r>
      <w:r w:rsidR="005B3787" w:rsidRPr="0088785E">
        <w:rPr>
          <w:lang w:eastAsia="x-none"/>
        </w:rPr>
        <w:t>)</w:t>
      </w:r>
      <w:r w:rsidR="005B3787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 xml:space="preserve">тыс. рублей от общего объёма расходов, за счёт поступлений целевого характера </w:t>
      </w:r>
      <w:r w:rsidR="0088785E">
        <w:rPr>
          <w:sz w:val="28"/>
          <w:szCs w:val="28"/>
          <w:lang w:eastAsia="x-none"/>
        </w:rPr>
        <w:t xml:space="preserve">47,5 </w:t>
      </w:r>
      <w:r w:rsidR="0088785E" w:rsidRPr="0088785E">
        <w:rPr>
          <w:lang w:eastAsia="x-none"/>
        </w:rPr>
        <w:t xml:space="preserve">(в 2024 году - </w:t>
      </w:r>
      <w:r w:rsidRPr="0088785E">
        <w:rPr>
          <w:lang w:eastAsia="x-none"/>
        </w:rPr>
        <w:t>51,9</w:t>
      </w:r>
      <w:r w:rsidR="0088785E" w:rsidRPr="0088785E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процента </w:t>
      </w:r>
      <w:r w:rsidR="0088785E">
        <w:rPr>
          <w:sz w:val="28"/>
          <w:szCs w:val="28"/>
          <w:lang w:eastAsia="x-none"/>
        </w:rPr>
        <w:t xml:space="preserve">428 342,1 </w:t>
      </w:r>
      <w:r w:rsidRPr="0088785E">
        <w:rPr>
          <w:lang w:eastAsia="x-none"/>
        </w:rPr>
        <w:t>(</w:t>
      </w:r>
      <w:r w:rsidR="0088785E" w:rsidRPr="0088785E">
        <w:rPr>
          <w:lang w:eastAsia="x-none"/>
        </w:rPr>
        <w:t xml:space="preserve">в 2024 году - </w:t>
      </w:r>
      <w:r w:rsidR="00A74B1E" w:rsidRPr="0088785E">
        <w:rPr>
          <w:lang w:eastAsia="x-none"/>
        </w:rPr>
        <w:t>344 904,7</w:t>
      </w:r>
      <w:r w:rsidR="0088785E" w:rsidRPr="0088785E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рублей.</w:t>
      </w:r>
    </w:p>
    <w:p w:rsidR="00B14B4D" w:rsidRDefault="004207E9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В 202</w:t>
      </w:r>
      <w:r w:rsidR="0088785E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году по сравнению с уточнённым бюджетом 202</w:t>
      </w:r>
      <w:r w:rsidR="0088785E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года по </w:t>
      </w:r>
      <w:r w:rsidR="00DD76E4">
        <w:rPr>
          <w:sz w:val="28"/>
          <w:szCs w:val="28"/>
          <w:lang w:eastAsia="x-none"/>
        </w:rPr>
        <w:t>четырём</w:t>
      </w:r>
      <w:r w:rsidR="00B14B4D">
        <w:rPr>
          <w:sz w:val="28"/>
          <w:szCs w:val="28"/>
          <w:lang w:eastAsia="x-none"/>
        </w:rPr>
        <w:t xml:space="preserve"> раздел</w:t>
      </w:r>
      <w:r w:rsidR="00A74B1E">
        <w:rPr>
          <w:sz w:val="28"/>
          <w:szCs w:val="28"/>
          <w:lang w:eastAsia="x-none"/>
        </w:rPr>
        <w:t>ам</w:t>
      </w:r>
      <w:r w:rsidR="00B14B4D">
        <w:rPr>
          <w:sz w:val="28"/>
          <w:szCs w:val="28"/>
          <w:lang w:eastAsia="x-none"/>
        </w:rPr>
        <w:t xml:space="preserve"> бюджетной классификации расходов планируется </w:t>
      </w:r>
      <w:r w:rsidR="0088785E">
        <w:rPr>
          <w:sz w:val="28"/>
          <w:szCs w:val="28"/>
          <w:lang w:eastAsia="x-none"/>
        </w:rPr>
        <w:t xml:space="preserve">рост </w:t>
      </w:r>
      <w:r w:rsidR="00B14B4D">
        <w:rPr>
          <w:sz w:val="28"/>
          <w:szCs w:val="28"/>
          <w:lang w:eastAsia="x-none"/>
        </w:rPr>
        <w:t>бюджетных ассигнований: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359"/>
        <w:gridCol w:w="1995"/>
        <w:gridCol w:w="2132"/>
        <w:gridCol w:w="1576"/>
        <w:gridCol w:w="1565"/>
      </w:tblGrid>
      <w:tr w:rsidR="0088785E" w:rsidRPr="0088785E" w:rsidTr="002A348A">
        <w:trPr>
          <w:trHeight w:val="1320"/>
        </w:trPr>
        <w:tc>
          <w:tcPr>
            <w:tcW w:w="2161" w:type="dxa"/>
            <w:vMerge w:val="restart"/>
            <w:shd w:val="clear" w:color="auto" w:fill="auto"/>
            <w:vAlign w:val="center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88785E">
              <w:rPr>
                <w:sz w:val="23"/>
                <w:szCs w:val="23"/>
                <w:lang w:eastAsia="x-none"/>
              </w:rPr>
              <w:t>Наименование разделов классификации расходов</w:t>
            </w:r>
          </w:p>
        </w:tc>
        <w:tc>
          <w:tcPr>
            <w:tcW w:w="2053" w:type="dxa"/>
            <w:vMerge w:val="restart"/>
            <w:shd w:val="clear" w:color="auto" w:fill="auto"/>
            <w:vAlign w:val="center"/>
          </w:tcPr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88785E">
              <w:rPr>
                <w:sz w:val="23"/>
                <w:szCs w:val="23"/>
                <w:lang w:eastAsia="x-none"/>
              </w:rPr>
              <w:t>Утверждено</w:t>
            </w:r>
          </w:p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88785E">
              <w:rPr>
                <w:sz w:val="23"/>
                <w:szCs w:val="23"/>
                <w:lang w:eastAsia="x-none"/>
              </w:rPr>
              <w:t>на 2024 год</w:t>
            </w:r>
          </w:p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88785E">
              <w:rPr>
                <w:sz w:val="23"/>
                <w:szCs w:val="23"/>
                <w:lang w:eastAsia="x-none"/>
              </w:rPr>
              <w:t>с учётом</w:t>
            </w:r>
          </w:p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88785E">
              <w:rPr>
                <w:sz w:val="23"/>
                <w:szCs w:val="23"/>
                <w:lang w:eastAsia="x-none"/>
              </w:rPr>
              <w:t>изменений</w:t>
            </w:r>
          </w:p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88785E">
              <w:rPr>
                <w:sz w:val="23"/>
                <w:szCs w:val="23"/>
                <w:lang w:eastAsia="x-none"/>
              </w:rPr>
              <w:t>(</w:t>
            </w:r>
            <w:r w:rsidR="00C84117">
              <w:rPr>
                <w:sz w:val="23"/>
                <w:szCs w:val="23"/>
                <w:lang w:eastAsia="x-none"/>
              </w:rPr>
              <w:t xml:space="preserve">в </w:t>
            </w:r>
            <w:r w:rsidRPr="0088785E">
              <w:rPr>
                <w:sz w:val="23"/>
                <w:szCs w:val="23"/>
                <w:lang w:eastAsia="x-none"/>
              </w:rPr>
              <w:t>ред</w:t>
            </w:r>
            <w:r w:rsidR="00C84117">
              <w:rPr>
                <w:sz w:val="23"/>
                <w:szCs w:val="23"/>
                <w:lang w:eastAsia="x-none"/>
              </w:rPr>
              <w:t>акции</w:t>
            </w:r>
          </w:p>
          <w:p w:rsidR="00C84117" w:rsidRDefault="00C8411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о</w:t>
            </w:r>
            <w:r w:rsidR="0088785E" w:rsidRPr="0088785E">
              <w:rPr>
                <w:sz w:val="23"/>
                <w:szCs w:val="23"/>
                <w:lang w:eastAsia="x-none"/>
              </w:rPr>
              <w:t>т 14.10.2024</w:t>
            </w:r>
          </w:p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 w:rsidRPr="0088785E">
              <w:rPr>
                <w:sz w:val="23"/>
                <w:szCs w:val="23"/>
                <w:lang w:eastAsia="x-none"/>
              </w:rPr>
              <w:t>№ 37),</w:t>
            </w:r>
          </w:p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т</w:t>
            </w:r>
            <w:r w:rsidRPr="0088785E">
              <w:rPr>
                <w:sz w:val="23"/>
                <w:szCs w:val="23"/>
                <w:lang w:eastAsia="x-none"/>
              </w:rPr>
              <w:t>ыс. рублей</w:t>
            </w:r>
          </w:p>
        </w:tc>
        <w:tc>
          <w:tcPr>
            <w:tcW w:w="2171" w:type="dxa"/>
            <w:vMerge w:val="restart"/>
            <w:shd w:val="clear" w:color="auto" w:fill="auto"/>
            <w:vAlign w:val="center"/>
          </w:tcPr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Предусмотрено</w:t>
            </w:r>
          </w:p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проектом решения</w:t>
            </w:r>
          </w:p>
          <w:p w:rsidR="00C84117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о бюджете</w:t>
            </w:r>
          </w:p>
          <w:p w:rsid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на 2025 год,</w:t>
            </w:r>
          </w:p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тыс. рублей</w:t>
            </w:r>
          </w:p>
        </w:tc>
        <w:tc>
          <w:tcPr>
            <w:tcW w:w="3242" w:type="dxa"/>
            <w:gridSpan w:val="2"/>
            <w:shd w:val="clear" w:color="auto" w:fill="auto"/>
            <w:vAlign w:val="center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Отклонение</w:t>
            </w:r>
          </w:p>
        </w:tc>
      </w:tr>
      <w:tr w:rsidR="0088785E" w:rsidRPr="0088785E" w:rsidTr="002A348A">
        <w:tc>
          <w:tcPr>
            <w:tcW w:w="2161" w:type="dxa"/>
            <w:vMerge/>
            <w:shd w:val="clear" w:color="auto" w:fill="auto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3"/>
                <w:szCs w:val="23"/>
                <w:lang w:eastAsia="x-none"/>
              </w:rPr>
            </w:pPr>
          </w:p>
        </w:tc>
        <w:tc>
          <w:tcPr>
            <w:tcW w:w="2053" w:type="dxa"/>
            <w:vMerge/>
            <w:shd w:val="clear" w:color="auto" w:fill="auto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sz w:val="23"/>
                <w:szCs w:val="23"/>
                <w:lang w:eastAsia="x-none"/>
              </w:rPr>
            </w:pPr>
          </w:p>
        </w:tc>
        <w:tc>
          <w:tcPr>
            <w:tcW w:w="2171" w:type="dxa"/>
            <w:vMerge/>
            <w:shd w:val="clear" w:color="auto" w:fill="auto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sz w:val="23"/>
                <w:szCs w:val="23"/>
                <w:lang w:eastAsia="x-none"/>
              </w:rPr>
            </w:pP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тыс. рублей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процент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Общегосударственные вопросы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83 539,5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103 131,7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19 592,2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123,5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Национальная оборона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55,9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60,5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4,6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108,2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Национальная безопасность и правоохранительная </w:t>
            </w:r>
            <w:r w:rsidRPr="007B44E1">
              <w:rPr>
                <w:sz w:val="22"/>
                <w:szCs w:val="22"/>
                <w:lang w:eastAsia="x-none"/>
              </w:rPr>
              <w:lastRenderedPageBreak/>
              <w:t>деятельность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lastRenderedPageBreak/>
              <w:t>7 691,9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6 464,0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-1 227,9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84,0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lastRenderedPageBreak/>
              <w:t>Национальная экономика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24 567,7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33 067,6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8 499,9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134,6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Жилищно-коммунальное хозяйство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47 373,8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13 690,8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-33 683,0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28,9</w:t>
            </w:r>
          </w:p>
        </w:tc>
      </w:tr>
      <w:tr w:rsidR="008152AF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Охрана окружающей среды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4 534,6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1 223,3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-3 311,3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0,3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Образование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673 786,9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600 166,1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-73 620,8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89,1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Культура, кинематография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98 593,4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70 688,5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-27 904,9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71,7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Социальная политика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26 676,4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23 073,2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-3 603,2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86,5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Физическая культура и спорт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2 150,5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4 762,2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2 611,7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221,4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7B44E1" w:rsidRDefault="0088785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52 444,3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44 738,9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-7 705,4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88785E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3"/>
                <w:szCs w:val="23"/>
                <w:lang w:eastAsia="x-none"/>
              </w:rPr>
            </w:pPr>
            <w:r>
              <w:rPr>
                <w:sz w:val="23"/>
                <w:szCs w:val="23"/>
                <w:lang w:eastAsia="x-none"/>
              </w:rPr>
              <w:t>85,3</w:t>
            </w:r>
          </w:p>
        </w:tc>
      </w:tr>
      <w:tr w:rsidR="0088785E" w:rsidRPr="0088785E" w:rsidTr="002A348A">
        <w:tc>
          <w:tcPr>
            <w:tcW w:w="2161" w:type="dxa"/>
            <w:shd w:val="clear" w:color="auto" w:fill="auto"/>
            <w:vAlign w:val="center"/>
          </w:tcPr>
          <w:p w:rsidR="0088785E" w:rsidRPr="00C84117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 w:rsidRPr="00C84117">
              <w:rPr>
                <w:b/>
                <w:sz w:val="23"/>
                <w:szCs w:val="23"/>
                <w:lang w:eastAsia="x-none"/>
              </w:rPr>
              <w:t>Всего расходов:</w:t>
            </w:r>
          </w:p>
        </w:tc>
        <w:tc>
          <w:tcPr>
            <w:tcW w:w="2053" w:type="dxa"/>
            <w:shd w:val="clear" w:color="auto" w:fill="auto"/>
            <w:vAlign w:val="center"/>
          </w:tcPr>
          <w:p w:rsidR="0088785E" w:rsidRPr="00C84117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 w:rsidRPr="00C84117">
              <w:rPr>
                <w:b/>
                <w:sz w:val="23"/>
                <w:szCs w:val="23"/>
                <w:lang w:eastAsia="x-none"/>
              </w:rPr>
              <w:t>1 021 414,9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88785E" w:rsidRPr="00C84117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 w:rsidRPr="00C84117">
              <w:rPr>
                <w:b/>
                <w:sz w:val="23"/>
                <w:szCs w:val="23"/>
                <w:lang w:eastAsia="x-none"/>
              </w:rPr>
              <w:t>901 066,9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C84117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 w:rsidRPr="00C84117">
              <w:rPr>
                <w:b/>
                <w:sz w:val="23"/>
                <w:szCs w:val="23"/>
                <w:lang w:eastAsia="x-none"/>
              </w:rPr>
              <w:t>-120 348,0</w:t>
            </w:r>
          </w:p>
        </w:tc>
        <w:tc>
          <w:tcPr>
            <w:tcW w:w="1621" w:type="dxa"/>
            <w:shd w:val="clear" w:color="auto" w:fill="auto"/>
            <w:vAlign w:val="center"/>
          </w:tcPr>
          <w:p w:rsidR="0088785E" w:rsidRPr="00C84117" w:rsidRDefault="00DD76E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3"/>
                <w:szCs w:val="23"/>
                <w:lang w:eastAsia="x-none"/>
              </w:rPr>
            </w:pPr>
            <w:r w:rsidRPr="00C84117">
              <w:rPr>
                <w:b/>
                <w:sz w:val="23"/>
                <w:szCs w:val="23"/>
                <w:lang w:eastAsia="x-none"/>
              </w:rPr>
              <w:t>88,2</w:t>
            </w:r>
          </w:p>
        </w:tc>
      </w:tr>
    </w:tbl>
    <w:p w:rsidR="00506072" w:rsidRPr="00506072" w:rsidRDefault="00E4044C" w:rsidP="002A348A">
      <w:pPr>
        <w:widowControl w:val="0"/>
        <w:tabs>
          <w:tab w:val="left" w:pos="567"/>
          <w:tab w:val="left" w:pos="6663"/>
          <w:tab w:val="left" w:pos="10490"/>
        </w:tabs>
        <w:spacing w:before="60"/>
        <w:ind w:firstLine="709"/>
        <w:jc w:val="both"/>
        <w:rPr>
          <w:sz w:val="28"/>
          <w:szCs w:val="28"/>
          <w:lang w:eastAsia="x-none"/>
        </w:rPr>
      </w:pPr>
      <w:r w:rsidRPr="00506072">
        <w:rPr>
          <w:sz w:val="28"/>
          <w:szCs w:val="28"/>
          <w:lang w:eastAsia="x-none"/>
        </w:rPr>
        <w:t>Структура расходов районного бюджета на 202</w:t>
      </w:r>
      <w:r w:rsidR="00DD76E4" w:rsidRPr="00506072">
        <w:rPr>
          <w:sz w:val="28"/>
          <w:szCs w:val="28"/>
          <w:lang w:eastAsia="x-none"/>
        </w:rPr>
        <w:t>5</w:t>
      </w:r>
      <w:r w:rsidRPr="00506072">
        <w:rPr>
          <w:sz w:val="28"/>
          <w:szCs w:val="28"/>
          <w:lang w:eastAsia="x-none"/>
        </w:rPr>
        <w:t xml:space="preserve"> год существенно не изменилась. Как и в предыдущие годы, расходы на социально-культурную сферу (образование, социальная политика, культура, физическая культура и спорт) по-прежнему занимают приоритетные позиции в расходах районного бюджета, их доля в общем объёме расходов составит </w:t>
      </w:r>
      <w:r w:rsidR="00DD76E4" w:rsidRPr="00506072">
        <w:rPr>
          <w:sz w:val="28"/>
          <w:szCs w:val="28"/>
          <w:lang w:eastAsia="x-none"/>
        </w:rPr>
        <w:t xml:space="preserve">77,5 </w:t>
      </w:r>
      <w:r w:rsidR="00DD76E4" w:rsidRPr="00C84117">
        <w:rPr>
          <w:lang w:eastAsia="x-none"/>
        </w:rPr>
        <w:t xml:space="preserve">(в 2024 году - </w:t>
      </w:r>
      <w:r w:rsidRPr="00C84117">
        <w:rPr>
          <w:lang w:eastAsia="x-none"/>
        </w:rPr>
        <w:t>81,2</w:t>
      </w:r>
      <w:r w:rsidR="00DD76E4" w:rsidRPr="00C84117">
        <w:rPr>
          <w:lang w:eastAsia="x-none"/>
        </w:rPr>
        <w:t>)</w:t>
      </w:r>
      <w:r w:rsidRPr="00506072">
        <w:rPr>
          <w:sz w:val="28"/>
          <w:szCs w:val="28"/>
          <w:lang w:eastAsia="x-none"/>
        </w:rPr>
        <w:t xml:space="preserve"> процентов, в абсолютной величине – </w:t>
      </w:r>
      <w:r w:rsidR="00DD76E4" w:rsidRPr="00506072">
        <w:rPr>
          <w:sz w:val="28"/>
          <w:szCs w:val="28"/>
          <w:lang w:eastAsia="x-none"/>
        </w:rPr>
        <w:t xml:space="preserve">698 690,0 </w:t>
      </w:r>
      <w:r w:rsidR="00DD76E4" w:rsidRPr="00C84117">
        <w:rPr>
          <w:lang w:eastAsia="x-none"/>
        </w:rPr>
        <w:t xml:space="preserve">(на 2024 год - </w:t>
      </w:r>
      <w:r w:rsidRPr="00C84117">
        <w:rPr>
          <w:lang w:eastAsia="x-none"/>
        </w:rPr>
        <w:t>539 152,2</w:t>
      </w:r>
      <w:r w:rsidR="00DD76E4" w:rsidRPr="00C84117">
        <w:rPr>
          <w:lang w:eastAsia="x-none"/>
        </w:rPr>
        <w:t>)</w:t>
      </w:r>
      <w:r w:rsidRPr="00506072">
        <w:rPr>
          <w:sz w:val="28"/>
          <w:szCs w:val="28"/>
          <w:lang w:eastAsia="x-none"/>
        </w:rPr>
        <w:t xml:space="preserve"> тыс. рублей</w:t>
      </w:r>
      <w:r w:rsidR="00506072" w:rsidRPr="00506072">
        <w:rPr>
          <w:sz w:val="28"/>
          <w:szCs w:val="28"/>
          <w:lang w:eastAsia="x-none"/>
        </w:rPr>
        <w:t>.</w:t>
      </w:r>
    </w:p>
    <w:p w:rsidR="00E4044C" w:rsidRDefault="00E4044C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По сравнению с действующей редакцией решения Совета о районном бюджете планируется снижение данных расходов на </w:t>
      </w:r>
      <w:r w:rsidR="00C84117">
        <w:rPr>
          <w:sz w:val="28"/>
          <w:szCs w:val="28"/>
          <w:lang w:eastAsia="x-none"/>
        </w:rPr>
        <w:t xml:space="preserve">102 517,2 </w:t>
      </w:r>
      <w:r w:rsidR="00C84117" w:rsidRPr="00C84117">
        <w:rPr>
          <w:lang w:eastAsia="x-none"/>
        </w:rPr>
        <w:t xml:space="preserve">(в 2024 году - </w:t>
      </w:r>
      <w:r w:rsidRPr="00C84117">
        <w:rPr>
          <w:lang w:eastAsia="x-none"/>
        </w:rPr>
        <w:t>92 597,2</w:t>
      </w:r>
      <w:r w:rsidR="00C84117" w:rsidRPr="00C84117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</w:t>
      </w:r>
      <w:r w:rsidR="00C84117">
        <w:rPr>
          <w:sz w:val="28"/>
          <w:szCs w:val="28"/>
          <w:lang w:eastAsia="x-none"/>
        </w:rPr>
        <w:t>, или на 14,7 процента</w:t>
      </w:r>
      <w:r>
        <w:rPr>
          <w:sz w:val="28"/>
          <w:szCs w:val="28"/>
          <w:lang w:eastAsia="x-none"/>
        </w:rPr>
        <w:t xml:space="preserve">. </w:t>
      </w:r>
      <w:r w:rsidR="00C84117">
        <w:rPr>
          <w:sz w:val="28"/>
          <w:szCs w:val="28"/>
          <w:lang w:eastAsia="x-none"/>
        </w:rPr>
        <w:t>П</w:t>
      </w:r>
      <w:r>
        <w:rPr>
          <w:sz w:val="28"/>
          <w:szCs w:val="28"/>
          <w:lang w:eastAsia="x-none"/>
        </w:rPr>
        <w:t>о отношению к первоначальной редакции решения Совета о районном бюджете на 202</w:t>
      </w:r>
      <w:r w:rsidR="00C84117">
        <w:rPr>
          <w:sz w:val="28"/>
          <w:szCs w:val="28"/>
          <w:lang w:eastAsia="x-none"/>
        </w:rPr>
        <w:t>4</w:t>
      </w:r>
      <w:r>
        <w:rPr>
          <w:sz w:val="28"/>
          <w:szCs w:val="28"/>
          <w:lang w:eastAsia="x-none"/>
        </w:rPr>
        <w:t xml:space="preserve"> год рост расходов на социально-культурную сферу составит </w:t>
      </w:r>
      <w:r w:rsidR="00C84117">
        <w:rPr>
          <w:sz w:val="28"/>
          <w:szCs w:val="28"/>
          <w:lang w:eastAsia="x-none"/>
        </w:rPr>
        <w:t xml:space="preserve">128,4 </w:t>
      </w:r>
      <w:r w:rsidR="00C84117" w:rsidRPr="00C84117">
        <w:rPr>
          <w:lang w:eastAsia="x-none"/>
        </w:rPr>
        <w:t xml:space="preserve">(в 2024 году - </w:t>
      </w:r>
      <w:r w:rsidRPr="00C84117">
        <w:rPr>
          <w:lang w:eastAsia="x-none"/>
        </w:rPr>
        <w:t>5,0</w:t>
      </w:r>
      <w:r w:rsidR="00C84117" w:rsidRPr="00C84117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процентов при увеличении абсолютной величины на </w:t>
      </w:r>
      <w:r w:rsidR="00C84117">
        <w:rPr>
          <w:sz w:val="28"/>
          <w:szCs w:val="28"/>
          <w:lang w:eastAsia="x-none"/>
        </w:rPr>
        <w:t xml:space="preserve">154 537,7 </w:t>
      </w:r>
      <w:r w:rsidR="00C84117" w:rsidRPr="00C84117">
        <w:rPr>
          <w:lang w:eastAsia="x-none"/>
        </w:rPr>
        <w:t xml:space="preserve">(в 2024 году - </w:t>
      </w:r>
      <w:r w:rsidRPr="00C84117">
        <w:rPr>
          <w:lang w:eastAsia="x-none"/>
        </w:rPr>
        <w:t>25 811,5</w:t>
      </w:r>
      <w:r w:rsidR="00C84117" w:rsidRPr="00C84117">
        <w:rPr>
          <w:lang w:eastAsia="x-none"/>
        </w:rPr>
        <w:t>)</w:t>
      </w:r>
      <w:r>
        <w:rPr>
          <w:sz w:val="28"/>
          <w:szCs w:val="28"/>
          <w:lang w:eastAsia="x-none"/>
        </w:rPr>
        <w:t xml:space="preserve"> тыс. рублей.</w:t>
      </w:r>
    </w:p>
    <w:p w:rsidR="00814538" w:rsidRPr="00814538" w:rsidRDefault="0081453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814538">
        <w:rPr>
          <w:sz w:val="28"/>
          <w:szCs w:val="28"/>
          <w:lang w:eastAsia="x-none"/>
        </w:rPr>
        <w:t>В плановом периоде общий объём расходов районного бюджета снизится на 8,3 процентов или 74 894, тыс. рублей в 2026 году по сравнению с расходами на 2025 год и на 0,7 процента или 5 547,8 тыс. рублей в 2027 году по сравнению с расходами на 2026 год.</w:t>
      </w:r>
    </w:p>
    <w:p w:rsidR="00814538" w:rsidRPr="00814538" w:rsidRDefault="0081453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814538">
        <w:rPr>
          <w:sz w:val="28"/>
          <w:szCs w:val="28"/>
          <w:lang w:eastAsia="x-none"/>
        </w:rPr>
        <w:t>Расходы районного бюджета на 2026 и 2027 годы по разделам классификации расходов бюджетов в сравнении с 2025 годом представлены в Приложении № 4.</w:t>
      </w:r>
    </w:p>
    <w:p w:rsidR="00814538" w:rsidRDefault="0081453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814538">
        <w:rPr>
          <w:sz w:val="28"/>
          <w:szCs w:val="28"/>
          <w:lang w:eastAsia="x-none"/>
        </w:rPr>
        <w:t>Расходы на социально-культурную сферу в общем объёме расходов районного бюджета в плановом периоде составят 646 987,2 тыс. рублей, или 79,3 процента в 2026 году и 639 686,2 тыс. рублей, или 79,9 процента в 2027 году (без учёта условно утверждаемых расходов).</w:t>
      </w:r>
    </w:p>
    <w:p w:rsidR="00814538" w:rsidRDefault="00814538" w:rsidP="002A348A">
      <w:pPr>
        <w:widowControl w:val="0"/>
        <w:tabs>
          <w:tab w:val="left" w:pos="567"/>
          <w:tab w:val="left" w:pos="6663"/>
          <w:tab w:val="left" w:pos="10490"/>
        </w:tabs>
        <w:spacing w:after="60"/>
        <w:ind w:firstLine="709"/>
        <w:jc w:val="both"/>
      </w:pPr>
      <w:r w:rsidRPr="00814538">
        <w:rPr>
          <w:sz w:val="28"/>
          <w:szCs w:val="28"/>
          <w:lang w:eastAsia="x-none"/>
        </w:rPr>
        <w:t>В соответствии с пунктом 3 статьи 184.1 Бюджетного кодекса проектом</w:t>
      </w:r>
      <w:r w:rsidRPr="00814538">
        <w:t xml:space="preserve"> </w:t>
      </w:r>
      <w:r w:rsidRPr="00814538">
        <w:rPr>
          <w:sz w:val="28"/>
          <w:szCs w:val="28"/>
          <w:lang w:eastAsia="x-none"/>
        </w:rPr>
        <w:t xml:space="preserve">решения утверждается общий объём бюджетных ассигнований районного бюджета, направляемых на исполнение публичных нормативных обязательств, на 2025 год в сумме 16 892,7 (на 2024 год - 17 527,3) тыс. рублей, что на 936,4 (в 2024 году - 1 255,1) тыс. рублей, или на 5,3 (в 2024 году -  6,7) процента ниже </w:t>
      </w:r>
      <w:r w:rsidRPr="00814538">
        <w:rPr>
          <w:sz w:val="28"/>
          <w:szCs w:val="28"/>
          <w:lang w:eastAsia="x-none"/>
        </w:rPr>
        <w:lastRenderedPageBreak/>
        <w:t>уточнённого плана 2024 года, на 2026 год – 14 909,1 тыс. рублей (88,3 процентов от уровня 2025 года), на 2027 год – 13 856,7 тыс. рублей (92,9 процентов от уровня 2026 года).</w:t>
      </w:r>
    </w:p>
    <w:p w:rsidR="00814538" w:rsidRDefault="00814538" w:rsidP="002A348A">
      <w:pPr>
        <w:widowControl w:val="0"/>
        <w:tabs>
          <w:tab w:val="left" w:pos="567"/>
          <w:tab w:val="left" w:pos="6663"/>
          <w:tab w:val="left" w:pos="10490"/>
        </w:tabs>
        <w:spacing w:after="60"/>
        <w:ind w:firstLine="709"/>
        <w:jc w:val="both"/>
        <w:rPr>
          <w:sz w:val="28"/>
          <w:szCs w:val="28"/>
          <w:lang w:eastAsia="x-none"/>
        </w:rPr>
      </w:pPr>
      <w:r w:rsidRPr="00814538">
        <w:rPr>
          <w:sz w:val="28"/>
          <w:szCs w:val="28"/>
          <w:lang w:eastAsia="x-none"/>
        </w:rPr>
        <w:t>Структура расходов районного бюджета на 2025 год по разделам классификации расходов бюджетов представлена на диаграмме.</w:t>
      </w:r>
    </w:p>
    <w:p w:rsidR="0010316D" w:rsidRPr="00CA5D5A" w:rsidRDefault="0010316D" w:rsidP="002A348A">
      <w:pPr>
        <w:widowControl w:val="0"/>
        <w:tabs>
          <w:tab w:val="left" w:pos="567"/>
          <w:tab w:val="left" w:pos="6663"/>
          <w:tab w:val="left" w:pos="10490"/>
        </w:tabs>
        <w:spacing w:before="60"/>
        <w:jc w:val="center"/>
        <w:rPr>
          <w:b/>
          <w:sz w:val="28"/>
          <w:szCs w:val="28"/>
          <w:lang w:eastAsia="x-none"/>
        </w:rPr>
      </w:pPr>
      <w:r w:rsidRPr="00CA5D5A">
        <w:rPr>
          <w:b/>
          <w:sz w:val="28"/>
          <w:szCs w:val="28"/>
          <w:lang w:eastAsia="x-none"/>
        </w:rPr>
        <w:t>Расходы районного бюджета на 202</w:t>
      </w:r>
      <w:r w:rsidR="0088785E">
        <w:rPr>
          <w:b/>
          <w:sz w:val="28"/>
          <w:szCs w:val="28"/>
          <w:lang w:eastAsia="x-none"/>
        </w:rPr>
        <w:t>5</w:t>
      </w:r>
      <w:r w:rsidRPr="00CA5D5A">
        <w:rPr>
          <w:b/>
          <w:sz w:val="28"/>
          <w:szCs w:val="28"/>
          <w:lang w:eastAsia="x-none"/>
        </w:rPr>
        <w:t xml:space="preserve"> год</w:t>
      </w:r>
    </w:p>
    <w:p w:rsidR="0010316D" w:rsidRDefault="0010316D" w:rsidP="002A348A">
      <w:pPr>
        <w:widowControl w:val="0"/>
        <w:tabs>
          <w:tab w:val="left" w:pos="567"/>
          <w:tab w:val="left" w:pos="6663"/>
          <w:tab w:val="left" w:pos="10490"/>
        </w:tabs>
        <w:spacing w:after="60"/>
        <w:jc w:val="center"/>
        <w:rPr>
          <w:b/>
          <w:sz w:val="28"/>
          <w:szCs w:val="28"/>
          <w:lang w:eastAsia="x-none"/>
        </w:rPr>
      </w:pPr>
      <w:r w:rsidRPr="00CA5D5A">
        <w:rPr>
          <w:b/>
          <w:sz w:val="28"/>
          <w:szCs w:val="28"/>
          <w:lang w:eastAsia="x-none"/>
        </w:rPr>
        <w:t>(по разделам классификации расходов), млн. рублей</w:t>
      </w:r>
    </w:p>
    <w:p w:rsidR="008B30B8" w:rsidRPr="00D51C4D" w:rsidRDefault="008B30B8" w:rsidP="002A348A">
      <w:pPr>
        <w:widowControl w:val="0"/>
        <w:tabs>
          <w:tab w:val="left" w:pos="567"/>
          <w:tab w:val="left" w:pos="6663"/>
          <w:tab w:val="left" w:pos="10490"/>
        </w:tabs>
        <w:jc w:val="center"/>
        <w:rPr>
          <w:b/>
          <w:color w:val="000000"/>
          <w:sz w:val="28"/>
          <w:szCs w:val="28"/>
          <w:lang w:eastAsia="x-none"/>
          <w14:textFill>
            <w14:solidFill>
              <w14:srgbClr w14:val="000000">
                <w14:alpha w14:val="6000"/>
              </w14:srgbClr>
            </w14:solidFill>
          </w14:textFill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105525" cy="6581775"/>
            <wp:effectExtent l="0" t="0" r="9525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23421" w:rsidRDefault="00972D41" w:rsidP="002A348A">
      <w:pPr>
        <w:widowControl w:val="0"/>
        <w:tabs>
          <w:tab w:val="left" w:pos="567"/>
          <w:tab w:val="left" w:pos="6663"/>
          <w:tab w:val="left" w:pos="10490"/>
        </w:tabs>
        <w:spacing w:before="60"/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В соответствии со статьёй 74.1 Бюджетного кодекса бюджетные ассигнования на исполнение публичных нормативных обязательств предусматриваются проектом решения отдельно по каждому виду таких обязательств в виде доплат, социальных выплат, а также осуществления мер</w:t>
      </w:r>
      <w:r w:rsidR="00E4044C">
        <w:rPr>
          <w:sz w:val="28"/>
          <w:szCs w:val="28"/>
          <w:lang w:eastAsia="x-none"/>
        </w:rPr>
        <w:t xml:space="preserve"> социальной поддержки населения.</w:t>
      </w:r>
    </w:p>
    <w:p w:rsidR="00E4044C" w:rsidRDefault="00814538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lastRenderedPageBreak/>
        <w:t>П</w:t>
      </w:r>
      <w:r w:rsidR="00E4044C">
        <w:rPr>
          <w:sz w:val="28"/>
          <w:szCs w:val="28"/>
          <w:lang w:eastAsia="x-none"/>
        </w:rPr>
        <w:t>убличны</w:t>
      </w:r>
      <w:r>
        <w:rPr>
          <w:sz w:val="28"/>
          <w:szCs w:val="28"/>
          <w:lang w:eastAsia="x-none"/>
        </w:rPr>
        <w:t>е нормативные</w:t>
      </w:r>
      <w:r w:rsidR="00E4044C">
        <w:rPr>
          <w:sz w:val="28"/>
          <w:szCs w:val="28"/>
          <w:lang w:eastAsia="x-none"/>
        </w:rPr>
        <w:t xml:space="preserve"> обязательств</w:t>
      </w:r>
      <w:r>
        <w:rPr>
          <w:sz w:val="28"/>
          <w:szCs w:val="28"/>
          <w:lang w:eastAsia="x-none"/>
        </w:rPr>
        <w:t xml:space="preserve">а по </w:t>
      </w:r>
      <w:r w:rsidR="00E4044C">
        <w:rPr>
          <w:sz w:val="28"/>
          <w:szCs w:val="28"/>
          <w:lang w:eastAsia="x-none"/>
        </w:rPr>
        <w:t>видам доплат, социальных выплат, мер социальной поддержки населения</w:t>
      </w:r>
      <w:r>
        <w:rPr>
          <w:sz w:val="28"/>
          <w:szCs w:val="28"/>
          <w:lang w:eastAsia="x-none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405"/>
        <w:gridCol w:w="992"/>
        <w:gridCol w:w="1418"/>
        <w:gridCol w:w="992"/>
        <w:gridCol w:w="1418"/>
        <w:gridCol w:w="992"/>
        <w:gridCol w:w="1410"/>
      </w:tblGrid>
      <w:tr w:rsidR="00843F1B" w:rsidRPr="00843F1B" w:rsidTr="002A348A">
        <w:trPr>
          <w:trHeight w:val="642"/>
        </w:trPr>
        <w:tc>
          <w:tcPr>
            <w:tcW w:w="2405" w:type="dxa"/>
            <w:vMerge w:val="restart"/>
            <w:shd w:val="clear" w:color="auto" w:fill="auto"/>
            <w:noWrap/>
            <w:vAlign w:val="center"/>
          </w:tcPr>
          <w:p w:rsidR="00843F1B" w:rsidRPr="00843F1B" w:rsidRDefault="00843F1B" w:rsidP="002A348A">
            <w:pPr>
              <w:jc w:val="center"/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Наименование кодов классификации расходов районного бюджета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843F1B" w:rsidRPr="00843F1B" w:rsidRDefault="00843F1B" w:rsidP="002A348A">
            <w:pPr>
              <w:jc w:val="center"/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2025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843F1B" w:rsidRPr="00843F1B" w:rsidRDefault="00843F1B" w:rsidP="002A348A">
            <w:pPr>
              <w:jc w:val="center"/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2026</w:t>
            </w:r>
          </w:p>
        </w:tc>
        <w:tc>
          <w:tcPr>
            <w:tcW w:w="2402" w:type="dxa"/>
            <w:gridSpan w:val="2"/>
            <w:shd w:val="clear" w:color="auto" w:fill="auto"/>
            <w:noWrap/>
            <w:vAlign w:val="center"/>
          </w:tcPr>
          <w:p w:rsidR="00843F1B" w:rsidRPr="00843F1B" w:rsidRDefault="00843F1B" w:rsidP="002A348A">
            <w:pPr>
              <w:jc w:val="center"/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2027</w:t>
            </w:r>
          </w:p>
        </w:tc>
      </w:tr>
      <w:tr w:rsidR="00562863" w:rsidRPr="00562863" w:rsidTr="002A348A">
        <w:trPr>
          <w:trHeight w:val="642"/>
        </w:trPr>
        <w:tc>
          <w:tcPr>
            <w:tcW w:w="2405" w:type="dxa"/>
            <w:vMerge/>
            <w:shd w:val="clear" w:color="auto" w:fill="auto"/>
            <w:noWrap/>
            <w:vAlign w:val="center"/>
          </w:tcPr>
          <w:p w:rsidR="00562863" w:rsidRPr="00843F1B" w:rsidRDefault="00562863" w:rsidP="002A34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62863" w:rsidRPr="00843F1B" w:rsidRDefault="00562863" w:rsidP="002A348A">
            <w:pPr>
              <w:jc w:val="center"/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Всего</w:t>
            </w:r>
          </w:p>
        </w:tc>
        <w:tc>
          <w:tcPr>
            <w:tcW w:w="1418" w:type="dxa"/>
            <w:shd w:val="clear" w:color="auto" w:fill="auto"/>
          </w:tcPr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в том числе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за счёт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поступлений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целевого</w:t>
            </w:r>
          </w:p>
          <w:p w:rsidR="00562863" w:rsidRP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характера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62863" w:rsidRPr="00562863" w:rsidRDefault="00562863" w:rsidP="002A348A">
            <w:pPr>
              <w:jc w:val="center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Всего</w:t>
            </w:r>
          </w:p>
        </w:tc>
        <w:tc>
          <w:tcPr>
            <w:tcW w:w="1418" w:type="dxa"/>
            <w:shd w:val="clear" w:color="auto" w:fill="auto"/>
          </w:tcPr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в том числе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за счёт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поступлений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целевого</w:t>
            </w:r>
          </w:p>
          <w:p w:rsidR="00562863" w:rsidRP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характера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62863" w:rsidRPr="00562863" w:rsidRDefault="00562863" w:rsidP="002A348A">
            <w:pPr>
              <w:jc w:val="center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Всего</w:t>
            </w:r>
          </w:p>
        </w:tc>
        <w:tc>
          <w:tcPr>
            <w:tcW w:w="1410" w:type="dxa"/>
            <w:shd w:val="clear" w:color="auto" w:fill="auto"/>
          </w:tcPr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в том числе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за счёт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поступлений</w:t>
            </w:r>
          </w:p>
          <w:p w:rsid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целевого</w:t>
            </w:r>
          </w:p>
          <w:p w:rsidR="00562863" w:rsidRPr="00562863" w:rsidRDefault="00562863" w:rsidP="002A348A">
            <w:pPr>
              <w:jc w:val="center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характера</w:t>
            </w:r>
          </w:p>
        </w:tc>
      </w:tr>
      <w:tr w:rsidR="00562863" w:rsidRPr="00562863" w:rsidTr="002A348A">
        <w:trPr>
          <w:trHeight w:val="527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Ежемесячная доплата отдельным категориям граждан</w:t>
            </w:r>
            <w:r w:rsidR="00562863">
              <w:rPr>
                <w:sz w:val="22"/>
                <w:szCs w:val="22"/>
              </w:rPr>
              <w:t xml:space="preserve"> (Почётный гражданин </w:t>
            </w:r>
            <w:proofErr w:type="spellStart"/>
            <w:r w:rsidR="00562863">
              <w:rPr>
                <w:sz w:val="22"/>
                <w:szCs w:val="22"/>
              </w:rPr>
              <w:t>Кормиловского</w:t>
            </w:r>
            <w:proofErr w:type="spellEnd"/>
            <w:r w:rsidR="00562863">
              <w:rPr>
                <w:sz w:val="22"/>
                <w:szCs w:val="22"/>
              </w:rPr>
              <w:t xml:space="preserve"> муниципального района)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843F1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620,7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843F1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843F1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1 003,5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843F1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520,8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843F1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482,7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843F1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</w:tr>
      <w:tr w:rsidR="00562863" w:rsidRPr="00562863" w:rsidTr="002A348A">
        <w:trPr>
          <w:trHeight w:val="527"/>
        </w:trPr>
        <w:tc>
          <w:tcPr>
            <w:tcW w:w="2405" w:type="dxa"/>
            <w:shd w:val="clear" w:color="auto" w:fill="auto"/>
            <w:noWrap/>
            <w:vAlign w:val="center"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Предоставление денежной выплаты гражданам, имеющим трех и более детей, зарегистрированным в качестве многодетной семьи, взамен бесплатного предоставления в собственность земельных участков для индивидуального жилищного строительства, расположенных на территории Омской области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Default="00843F1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843F1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843F1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520,8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843F1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520,8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843F1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0,0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843F1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</w:tr>
      <w:tr w:rsidR="00562863" w:rsidRPr="00562863" w:rsidTr="002A348A">
        <w:trPr>
          <w:trHeight w:val="844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 xml:space="preserve">Выплаты именных стипендий Главы </w:t>
            </w:r>
            <w:proofErr w:type="spellStart"/>
            <w:r w:rsidRPr="00843F1B">
              <w:rPr>
                <w:sz w:val="22"/>
                <w:szCs w:val="22"/>
              </w:rPr>
              <w:t>Кормиловского</w:t>
            </w:r>
            <w:proofErr w:type="spellEnd"/>
            <w:r w:rsidRPr="00843F1B">
              <w:rPr>
                <w:sz w:val="22"/>
                <w:szCs w:val="22"/>
              </w:rPr>
              <w:t xml:space="preserve"> муниципального района учащимся муниципальных образовательных учреждений дополнительного образования детей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0,0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</w:tr>
      <w:tr w:rsidR="00562863" w:rsidRPr="00562863" w:rsidTr="002A348A">
        <w:trPr>
          <w:trHeight w:val="708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Выплата единовременного денежного (подъемного) пособия молодым специалистам учреждений культуры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0,0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</w:tr>
      <w:tr w:rsidR="00562863" w:rsidRPr="00562863" w:rsidTr="002A348A">
        <w:trPr>
          <w:trHeight w:val="665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 xml:space="preserve">Выплата единовременного денежного (подъемного) пособия молодым </w:t>
            </w:r>
            <w:r w:rsidRPr="00843F1B">
              <w:rPr>
                <w:sz w:val="22"/>
                <w:szCs w:val="22"/>
              </w:rPr>
              <w:lastRenderedPageBreak/>
              <w:t>специалистам системы дошкольного, общего и дополнительного образования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108,0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108,0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108,0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</w:tr>
      <w:tr w:rsidR="00562863" w:rsidRPr="00562863" w:rsidTr="002A348A">
        <w:trPr>
          <w:trHeight w:val="1955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lastRenderedPageBreak/>
              <w:t>Выплаты компенсации за обеспечение бесплатным двухразовым питанием обучающихся с ограниченными возможностями здоровья, зачисленных в бюджетные общеобразовательные учреждения и осваивающие основные общеобразовательные программы на дому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1 041,8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1 023,8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1 023,8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</w:tr>
      <w:tr w:rsidR="00562863" w:rsidRPr="00562863" w:rsidTr="002A348A">
        <w:trPr>
          <w:trHeight w:val="1797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Обеспечение выплаты компенсации платы, взимаемой с родителей (законных представителей) за присмотр и уход за детьми, посещающими муниципальные образовательные организации, реализующие образовательную программу дошкольного образования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623,4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623,4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652,3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652,3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678,6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678,6</w:t>
            </w:r>
          </w:p>
        </w:tc>
      </w:tr>
      <w:tr w:rsidR="00562863" w:rsidRPr="00562863" w:rsidTr="002A348A">
        <w:trPr>
          <w:trHeight w:val="1283"/>
        </w:trPr>
        <w:tc>
          <w:tcPr>
            <w:tcW w:w="2405" w:type="dxa"/>
            <w:shd w:val="clear" w:color="auto" w:fill="auto"/>
            <w:noWrap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Предоставление мер социальной поддержки приемным семьям, приемным детям, достигшим возраста восемнадцати лет, обучающимся по очной форме обучения в общеобразовательных организациях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3 152,8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3 152,8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3 152,8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3 152,8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3 152,8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3 152,8</w:t>
            </w:r>
          </w:p>
        </w:tc>
      </w:tr>
      <w:tr w:rsidR="00562863" w:rsidRPr="00562863" w:rsidTr="002A348A">
        <w:trPr>
          <w:trHeight w:val="396"/>
        </w:trPr>
        <w:tc>
          <w:tcPr>
            <w:tcW w:w="2405" w:type="dxa"/>
            <w:shd w:val="clear" w:color="auto" w:fill="auto"/>
            <w:noWrap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 xml:space="preserve">Предоставление мер социальной поддержки опекунам (попечителям) детей, оставшихся без попечения родителей, в том числе детей-сирот, подопечным детям, достигшим возраста восемнадцати лет, обучающимся по </w:t>
            </w:r>
            <w:r w:rsidRPr="00843F1B">
              <w:rPr>
                <w:sz w:val="22"/>
                <w:szCs w:val="22"/>
              </w:rPr>
              <w:lastRenderedPageBreak/>
              <w:t>очной форме обучения в общеобразовательных организациях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7 683,2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7 683,2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7 683,2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7 683,2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7 683,2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7 683,2</w:t>
            </w:r>
          </w:p>
        </w:tc>
      </w:tr>
      <w:tr w:rsidR="00562863" w:rsidRPr="00562863" w:rsidTr="002A348A">
        <w:trPr>
          <w:trHeight w:val="373"/>
        </w:trPr>
        <w:tc>
          <w:tcPr>
            <w:tcW w:w="2405" w:type="dxa"/>
            <w:shd w:val="clear" w:color="auto" w:fill="auto"/>
            <w:noWrap/>
            <w:vAlign w:val="center"/>
            <w:hideMark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lastRenderedPageBreak/>
              <w:t>Доплаты к пенсиям, дополнительное пенсионное обеспечение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127E4B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3 645,7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1 285,4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127E4B" w:rsidP="002A348A">
            <w:pPr>
              <w:jc w:val="right"/>
              <w:rPr>
                <w:sz w:val="22"/>
                <w:szCs w:val="22"/>
              </w:rPr>
            </w:pPr>
            <w:r w:rsidRPr="00562863">
              <w:rPr>
                <w:sz w:val="22"/>
                <w:szCs w:val="22"/>
              </w:rPr>
              <w:t>727,6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127E4B" w:rsidP="002A348A">
            <w:pPr>
              <w:jc w:val="right"/>
              <w:rPr>
                <w:sz w:val="20"/>
                <w:szCs w:val="20"/>
              </w:rPr>
            </w:pPr>
            <w:r w:rsidRPr="00562863">
              <w:rPr>
                <w:sz w:val="20"/>
                <w:szCs w:val="20"/>
              </w:rPr>
              <w:t>0,0</w:t>
            </w:r>
          </w:p>
        </w:tc>
      </w:tr>
      <w:tr w:rsidR="00562863" w:rsidRPr="00562863" w:rsidTr="002A348A">
        <w:trPr>
          <w:trHeight w:val="373"/>
        </w:trPr>
        <w:tc>
          <w:tcPr>
            <w:tcW w:w="2405" w:type="dxa"/>
            <w:shd w:val="clear" w:color="auto" w:fill="auto"/>
            <w:noWrap/>
            <w:vAlign w:val="center"/>
          </w:tcPr>
          <w:p w:rsidR="00843F1B" w:rsidRPr="00843F1B" w:rsidRDefault="00843F1B" w:rsidP="002A348A">
            <w:pPr>
              <w:rPr>
                <w:sz w:val="22"/>
                <w:szCs w:val="22"/>
              </w:rPr>
            </w:pPr>
            <w:r w:rsidRPr="00843F1B">
              <w:rPr>
                <w:sz w:val="22"/>
                <w:szCs w:val="22"/>
              </w:rPr>
              <w:t>ИТОГО: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843F1B" w:rsidRDefault="00562863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16 892,7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562863" w:rsidP="002A348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11 459,5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562863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14 909,1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3F1B" w:rsidRPr="00562863" w:rsidRDefault="00562863" w:rsidP="002A348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12 009,1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43F1B" w:rsidRPr="00562863" w:rsidRDefault="00562863" w:rsidP="002A348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13 856,7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843F1B" w:rsidRPr="00562863" w:rsidRDefault="00562863" w:rsidP="002A348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11 514,6</w:t>
            </w:r>
          </w:p>
        </w:tc>
      </w:tr>
    </w:tbl>
    <w:p w:rsidR="003A34F9" w:rsidRDefault="003A34F9" w:rsidP="002A348A">
      <w:pPr>
        <w:widowControl w:val="0"/>
        <w:tabs>
          <w:tab w:val="left" w:pos="567"/>
          <w:tab w:val="left" w:pos="6663"/>
          <w:tab w:val="left" w:pos="10490"/>
        </w:tabs>
        <w:spacing w:before="120"/>
        <w:ind w:firstLine="567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соответствии с пунктом 5 статьи 179.4 Бюджетного кодекса, пунктом 2 статьи 11 </w:t>
      </w:r>
      <w:r w:rsidR="00562863">
        <w:rPr>
          <w:sz w:val="28"/>
          <w:szCs w:val="28"/>
          <w:lang w:eastAsia="x-none"/>
        </w:rPr>
        <w:t>Положения о</w:t>
      </w:r>
      <w:r>
        <w:rPr>
          <w:sz w:val="28"/>
          <w:szCs w:val="28"/>
          <w:lang w:eastAsia="x-none"/>
        </w:rPr>
        <w:t xml:space="preserve"> бюджетном процессе проектом решения предусматривается объём бюджетных ассигнований дорожного фонда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 в </w:t>
      </w:r>
      <w:r w:rsidR="002E1EB3">
        <w:rPr>
          <w:sz w:val="28"/>
          <w:szCs w:val="28"/>
          <w:lang w:eastAsia="x-none"/>
        </w:rPr>
        <w:t xml:space="preserve">сумме </w:t>
      </w:r>
      <w:r w:rsidR="00562863">
        <w:rPr>
          <w:sz w:val="28"/>
          <w:szCs w:val="28"/>
          <w:lang w:eastAsia="x-none"/>
        </w:rPr>
        <w:t xml:space="preserve">196,4 </w:t>
      </w:r>
      <w:r>
        <w:rPr>
          <w:sz w:val="28"/>
          <w:szCs w:val="28"/>
          <w:lang w:eastAsia="x-none"/>
        </w:rPr>
        <w:t>тыс. рублей</w:t>
      </w:r>
      <w:r w:rsidR="002E1EB3">
        <w:rPr>
          <w:sz w:val="28"/>
          <w:szCs w:val="28"/>
          <w:lang w:eastAsia="x-none"/>
        </w:rPr>
        <w:t xml:space="preserve">, что </w:t>
      </w:r>
      <w:r w:rsidR="00B6193C">
        <w:rPr>
          <w:sz w:val="28"/>
          <w:szCs w:val="28"/>
          <w:lang w:eastAsia="x-none"/>
        </w:rPr>
        <w:t xml:space="preserve">составляет 68,6 </w:t>
      </w:r>
      <w:r w:rsidR="002E1EB3">
        <w:rPr>
          <w:sz w:val="28"/>
          <w:szCs w:val="28"/>
          <w:lang w:eastAsia="x-none"/>
        </w:rPr>
        <w:t xml:space="preserve">процента </w:t>
      </w:r>
      <w:r w:rsidR="00B6193C">
        <w:rPr>
          <w:sz w:val="28"/>
          <w:szCs w:val="28"/>
          <w:lang w:eastAsia="x-none"/>
        </w:rPr>
        <w:t xml:space="preserve">от </w:t>
      </w:r>
      <w:r w:rsidR="002E1EB3">
        <w:rPr>
          <w:sz w:val="28"/>
          <w:szCs w:val="28"/>
          <w:lang w:eastAsia="x-none"/>
        </w:rPr>
        <w:t>уточнённого плана 202</w:t>
      </w:r>
      <w:r w:rsidR="00B6193C">
        <w:rPr>
          <w:sz w:val="28"/>
          <w:szCs w:val="28"/>
          <w:lang w:eastAsia="x-none"/>
        </w:rPr>
        <w:t>4</w:t>
      </w:r>
      <w:r w:rsidR="002E1EB3">
        <w:rPr>
          <w:sz w:val="28"/>
          <w:szCs w:val="28"/>
          <w:lang w:eastAsia="x-none"/>
        </w:rPr>
        <w:t xml:space="preserve"> года</w:t>
      </w:r>
      <w:r w:rsidR="00BA01C7">
        <w:rPr>
          <w:rStyle w:val="af"/>
          <w:sz w:val="28"/>
          <w:szCs w:val="28"/>
          <w:lang w:eastAsia="x-none"/>
        </w:rPr>
        <w:footnoteReference w:id="4"/>
      </w:r>
      <w:r w:rsidR="002E1EB3">
        <w:rPr>
          <w:sz w:val="28"/>
          <w:szCs w:val="28"/>
          <w:lang w:eastAsia="x-none"/>
        </w:rPr>
        <w:t>, на 202</w:t>
      </w:r>
      <w:r w:rsidR="00562863">
        <w:rPr>
          <w:sz w:val="28"/>
          <w:szCs w:val="28"/>
          <w:lang w:eastAsia="x-none"/>
        </w:rPr>
        <w:t>6</w:t>
      </w:r>
      <w:r w:rsidR="002E1EB3">
        <w:rPr>
          <w:sz w:val="28"/>
          <w:szCs w:val="28"/>
          <w:lang w:eastAsia="x-none"/>
        </w:rPr>
        <w:t xml:space="preserve"> год – </w:t>
      </w:r>
      <w:r w:rsidR="00562863">
        <w:rPr>
          <w:sz w:val="28"/>
          <w:szCs w:val="28"/>
          <w:lang w:eastAsia="x-none"/>
        </w:rPr>
        <w:t>190,1</w:t>
      </w:r>
      <w:r w:rsidR="002E1EB3">
        <w:rPr>
          <w:sz w:val="28"/>
          <w:szCs w:val="28"/>
          <w:lang w:eastAsia="x-none"/>
        </w:rPr>
        <w:t xml:space="preserve"> тыс. рублей (</w:t>
      </w:r>
      <w:r w:rsidR="00B6193C">
        <w:rPr>
          <w:sz w:val="28"/>
          <w:szCs w:val="28"/>
          <w:lang w:eastAsia="x-none"/>
        </w:rPr>
        <w:t>96,8</w:t>
      </w:r>
      <w:r w:rsidR="002E1EB3">
        <w:rPr>
          <w:sz w:val="28"/>
          <w:szCs w:val="28"/>
          <w:lang w:eastAsia="x-none"/>
        </w:rPr>
        <w:t xml:space="preserve"> процента от уровня 202</w:t>
      </w:r>
      <w:r w:rsidR="00562863">
        <w:rPr>
          <w:sz w:val="28"/>
          <w:szCs w:val="28"/>
          <w:lang w:eastAsia="x-none"/>
        </w:rPr>
        <w:t>5</w:t>
      </w:r>
      <w:r w:rsidR="002E1EB3">
        <w:rPr>
          <w:sz w:val="28"/>
          <w:szCs w:val="28"/>
          <w:lang w:eastAsia="x-none"/>
        </w:rPr>
        <w:t xml:space="preserve"> года), на 202</w:t>
      </w:r>
      <w:r w:rsidR="00562863">
        <w:rPr>
          <w:sz w:val="28"/>
          <w:szCs w:val="28"/>
          <w:lang w:eastAsia="x-none"/>
        </w:rPr>
        <w:t>7</w:t>
      </w:r>
      <w:r w:rsidR="009B1F11">
        <w:rPr>
          <w:sz w:val="28"/>
          <w:szCs w:val="28"/>
          <w:lang w:eastAsia="x-none"/>
        </w:rPr>
        <w:t xml:space="preserve"> год – </w:t>
      </w:r>
      <w:r w:rsidR="00562863">
        <w:rPr>
          <w:sz w:val="28"/>
          <w:szCs w:val="28"/>
          <w:lang w:eastAsia="x-none"/>
        </w:rPr>
        <w:t>242,7</w:t>
      </w:r>
      <w:r w:rsidR="002E1EB3">
        <w:rPr>
          <w:sz w:val="28"/>
          <w:szCs w:val="28"/>
          <w:lang w:eastAsia="x-none"/>
        </w:rPr>
        <w:t xml:space="preserve"> тыс. рублей (</w:t>
      </w:r>
      <w:r w:rsidR="00B6193C">
        <w:rPr>
          <w:sz w:val="28"/>
          <w:szCs w:val="28"/>
          <w:lang w:eastAsia="x-none"/>
        </w:rPr>
        <w:t>127,7</w:t>
      </w:r>
      <w:r w:rsidR="002E1EB3">
        <w:rPr>
          <w:sz w:val="28"/>
          <w:szCs w:val="28"/>
          <w:lang w:eastAsia="x-none"/>
        </w:rPr>
        <w:t xml:space="preserve"> процента от уровня 202</w:t>
      </w:r>
      <w:r w:rsidR="00562863">
        <w:rPr>
          <w:sz w:val="28"/>
          <w:szCs w:val="28"/>
          <w:lang w:eastAsia="x-none"/>
        </w:rPr>
        <w:t>6</w:t>
      </w:r>
      <w:r w:rsidR="002E1EB3">
        <w:rPr>
          <w:sz w:val="28"/>
          <w:szCs w:val="28"/>
          <w:lang w:eastAsia="x-none"/>
        </w:rPr>
        <w:t xml:space="preserve"> года).</w:t>
      </w:r>
    </w:p>
    <w:p w:rsidR="00DC5963" w:rsidRDefault="00DC5963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2713F2">
        <w:rPr>
          <w:sz w:val="28"/>
          <w:szCs w:val="28"/>
          <w:lang w:eastAsia="x-none"/>
        </w:rPr>
        <w:t xml:space="preserve">В соответствии с требованиями статьи 184.1 Бюджетного кодекса, пунктом 2 статьи 11 </w:t>
      </w:r>
      <w:r w:rsidR="00B6193C">
        <w:rPr>
          <w:sz w:val="28"/>
          <w:szCs w:val="28"/>
          <w:lang w:eastAsia="x-none"/>
        </w:rPr>
        <w:t>Положения о</w:t>
      </w:r>
      <w:r w:rsidRPr="002713F2">
        <w:rPr>
          <w:sz w:val="28"/>
          <w:szCs w:val="28"/>
          <w:lang w:eastAsia="x-none"/>
        </w:rPr>
        <w:t xml:space="preserve"> бюджетном процессе проект решения содержит распределение бюджетных ассигнований районного бюджета по разделам и подразделам классификации расходов бюджетов, ведомственную структуру расходов бюджета, распределение бюджетных ассигнований районного бюджета по целевым статьям (муниципальным программам и непрограммным направлениям деятельности), группам и подгруппам видов классификации расходов бюджетов.</w:t>
      </w:r>
      <w:r>
        <w:rPr>
          <w:sz w:val="28"/>
          <w:szCs w:val="28"/>
          <w:lang w:eastAsia="x-none"/>
        </w:rPr>
        <w:t xml:space="preserve"> </w:t>
      </w:r>
    </w:p>
    <w:p w:rsidR="00DC5963" w:rsidRDefault="00DC5963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Расходы районного бюджета на 202</w:t>
      </w:r>
      <w:r w:rsidR="00B6193C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по разделам и источникам финансового обеспе</w:t>
      </w:r>
      <w:r w:rsidR="005165AE">
        <w:rPr>
          <w:sz w:val="28"/>
          <w:szCs w:val="28"/>
          <w:lang w:eastAsia="x-none"/>
        </w:rPr>
        <w:t xml:space="preserve">чения представлены в </w:t>
      </w:r>
      <w:r w:rsidR="00CE15D2">
        <w:rPr>
          <w:sz w:val="28"/>
          <w:szCs w:val="28"/>
          <w:lang w:eastAsia="x-none"/>
        </w:rPr>
        <w:t>Приложении</w:t>
      </w:r>
      <w:r w:rsidR="005165AE"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№</w:t>
      </w:r>
      <w:r w:rsidR="005165AE"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>.</w:t>
      </w:r>
    </w:p>
    <w:p w:rsidR="00DC5963" w:rsidRDefault="00DC5963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Проект решения, во исполнение требований пункта 8 статьи 217 Бюджетного кодекса и пункта 3 статьи 20 </w:t>
      </w:r>
      <w:r w:rsidR="00857EBA">
        <w:rPr>
          <w:sz w:val="28"/>
          <w:szCs w:val="28"/>
          <w:lang w:eastAsia="x-none"/>
        </w:rPr>
        <w:t>Положения о</w:t>
      </w:r>
      <w:r>
        <w:rPr>
          <w:sz w:val="28"/>
          <w:szCs w:val="28"/>
          <w:lang w:eastAsia="x-none"/>
        </w:rPr>
        <w:t xml:space="preserve"> бюджетном процессе, содержит дополнительные основания для внесения изменений в сводную бюджетную роспись районного бюджета без внесения изменений в решение о районном бюджете.</w:t>
      </w:r>
    </w:p>
    <w:p w:rsidR="00310BE6" w:rsidRDefault="00DC5963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П</w:t>
      </w:r>
      <w:r w:rsidR="00DE57BB">
        <w:rPr>
          <w:sz w:val="28"/>
          <w:szCs w:val="28"/>
          <w:lang w:eastAsia="x-none"/>
        </w:rPr>
        <w:t>унктом 5 статьи 3 п</w:t>
      </w:r>
      <w:r>
        <w:rPr>
          <w:sz w:val="28"/>
          <w:szCs w:val="28"/>
          <w:lang w:eastAsia="x-none"/>
        </w:rPr>
        <w:t>роект</w:t>
      </w:r>
      <w:r w:rsidR="00DE57BB">
        <w:rPr>
          <w:sz w:val="28"/>
          <w:szCs w:val="28"/>
          <w:lang w:eastAsia="x-none"/>
        </w:rPr>
        <w:t>а</w:t>
      </w:r>
      <w:r>
        <w:rPr>
          <w:sz w:val="28"/>
          <w:szCs w:val="28"/>
          <w:lang w:eastAsia="x-none"/>
        </w:rPr>
        <w:t xml:space="preserve"> решения предусматриваются случаи предоставления из районного бюджета субсидий юридическим лицам (за исключением субсидий государственным (муниципальным) учреждениям, а также субсидий, указанных в пунктах 6-8.1 статьи 78 Бюджетного кодекса), индивидуальным предпринимателям, а также физическим лицам – производителям товаров, работ, услуг</w:t>
      </w:r>
      <w:r w:rsidR="00310BE6">
        <w:rPr>
          <w:sz w:val="28"/>
          <w:szCs w:val="28"/>
          <w:lang w:eastAsia="x-none"/>
        </w:rPr>
        <w:t xml:space="preserve"> в соответствии с подпунктом 3 пункта 2 статьи 78 Бюджетного кодекса.</w:t>
      </w:r>
    </w:p>
    <w:p w:rsidR="0041780F" w:rsidRDefault="00310BE6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Муниципальной программой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 </w:t>
      </w:r>
      <w:r w:rsidR="007B44E1">
        <w:rPr>
          <w:sz w:val="28"/>
          <w:szCs w:val="28"/>
          <w:lang w:eastAsia="x-none"/>
        </w:rPr>
        <w:t>«</w:t>
      </w:r>
      <w:r>
        <w:rPr>
          <w:sz w:val="28"/>
          <w:szCs w:val="28"/>
          <w:lang w:eastAsia="x-none"/>
        </w:rPr>
        <w:t xml:space="preserve">Развитие экономического потенциала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 </w:t>
      </w:r>
      <w:r>
        <w:rPr>
          <w:sz w:val="28"/>
          <w:szCs w:val="28"/>
          <w:lang w:eastAsia="x-none"/>
        </w:rPr>
        <w:lastRenderedPageBreak/>
        <w:t>на 2021-202</w:t>
      </w:r>
      <w:r w:rsidR="00C03028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годы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 xml:space="preserve"> </w:t>
      </w:r>
      <w:r w:rsidR="0041780F">
        <w:rPr>
          <w:sz w:val="28"/>
          <w:szCs w:val="28"/>
          <w:lang w:eastAsia="x-none"/>
        </w:rPr>
        <w:t>на 202</w:t>
      </w:r>
      <w:r w:rsidR="00C03028">
        <w:rPr>
          <w:sz w:val="28"/>
          <w:szCs w:val="28"/>
          <w:lang w:eastAsia="x-none"/>
        </w:rPr>
        <w:t>5</w:t>
      </w:r>
      <w:r w:rsidR="0041780F">
        <w:rPr>
          <w:sz w:val="28"/>
          <w:szCs w:val="28"/>
          <w:lang w:eastAsia="x-none"/>
        </w:rPr>
        <w:t xml:space="preserve"> год </w:t>
      </w:r>
      <w:r>
        <w:rPr>
          <w:sz w:val="28"/>
          <w:szCs w:val="28"/>
          <w:lang w:eastAsia="x-none"/>
        </w:rPr>
        <w:t>предусмотрен</w:t>
      </w:r>
      <w:r w:rsidR="0041780F">
        <w:rPr>
          <w:sz w:val="28"/>
          <w:szCs w:val="28"/>
          <w:lang w:eastAsia="x-none"/>
        </w:rPr>
        <w:t>ы</w:t>
      </w:r>
      <w:r>
        <w:rPr>
          <w:sz w:val="28"/>
          <w:szCs w:val="28"/>
          <w:lang w:eastAsia="x-none"/>
        </w:rPr>
        <w:t xml:space="preserve"> субсиди</w:t>
      </w:r>
      <w:r w:rsidR="0041780F">
        <w:rPr>
          <w:sz w:val="28"/>
          <w:szCs w:val="28"/>
          <w:lang w:eastAsia="x-none"/>
        </w:rPr>
        <w:t>и:</w:t>
      </w:r>
    </w:p>
    <w:p w:rsidR="0041780F" w:rsidRDefault="0041780F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</w:t>
      </w:r>
      <w:r w:rsidR="00310BE6">
        <w:rPr>
          <w:sz w:val="28"/>
          <w:szCs w:val="28"/>
          <w:lang w:eastAsia="x-none"/>
        </w:rPr>
        <w:t xml:space="preserve"> на возмещение части затрат по производству молока в сумме 22,</w:t>
      </w:r>
      <w:r w:rsidR="003B3890">
        <w:rPr>
          <w:sz w:val="28"/>
          <w:szCs w:val="28"/>
          <w:lang w:eastAsia="x-none"/>
        </w:rPr>
        <w:t>4</w:t>
      </w:r>
      <w:r w:rsidR="00310BE6">
        <w:rPr>
          <w:sz w:val="28"/>
          <w:szCs w:val="28"/>
          <w:lang w:eastAsia="x-none"/>
        </w:rPr>
        <w:t xml:space="preserve"> тыс. рублей</w:t>
      </w:r>
      <w:r>
        <w:rPr>
          <w:sz w:val="28"/>
          <w:szCs w:val="28"/>
          <w:lang w:eastAsia="x-none"/>
        </w:rPr>
        <w:t>;</w:t>
      </w:r>
    </w:p>
    <w:p w:rsidR="0041780F" w:rsidRDefault="0041780F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возмещение части затрат организациям, индивидуальным</w:t>
      </w:r>
      <w:r w:rsidR="00C75B82">
        <w:rPr>
          <w:sz w:val="28"/>
          <w:szCs w:val="28"/>
          <w:lang w:eastAsia="x-none"/>
        </w:rPr>
        <w:t xml:space="preserve"> предпринимателям, осуществляющим переработку и (или) производство сельскохозяйственной продукции, на переподготовку и повышение квалификации руководителей, специалистов и рабочих массовых профессий в размере 1,0 тыс. рублей.</w:t>
      </w:r>
    </w:p>
    <w:p w:rsidR="00310BE6" w:rsidRDefault="00310BE6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На плановый период 202</w:t>
      </w:r>
      <w:r w:rsidR="00C91750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и 202</w:t>
      </w:r>
      <w:r w:rsidR="00C91750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годов проектом решения субсиди</w:t>
      </w:r>
      <w:r w:rsidR="00C75B82">
        <w:rPr>
          <w:sz w:val="28"/>
          <w:szCs w:val="28"/>
          <w:lang w:eastAsia="x-none"/>
        </w:rPr>
        <w:t>и не запланированы</w:t>
      </w:r>
      <w:r>
        <w:rPr>
          <w:sz w:val="28"/>
          <w:szCs w:val="28"/>
          <w:lang w:eastAsia="x-none"/>
        </w:rPr>
        <w:t>.</w:t>
      </w:r>
    </w:p>
    <w:p w:rsidR="00DC5963" w:rsidRDefault="00310BE6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Муниципальной программой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</w:t>
      </w:r>
      <w:r w:rsidR="00DC5963"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«</w:t>
      </w:r>
      <w:r w:rsidR="00C91750" w:rsidRPr="00C91750">
        <w:rPr>
          <w:sz w:val="28"/>
          <w:szCs w:val="28"/>
          <w:lang w:eastAsia="x-none"/>
        </w:rPr>
        <w:t xml:space="preserve">Развитие социально-культурной сферы </w:t>
      </w:r>
      <w:proofErr w:type="spellStart"/>
      <w:r w:rsidR="00C91750" w:rsidRPr="00C91750">
        <w:rPr>
          <w:sz w:val="28"/>
          <w:szCs w:val="28"/>
          <w:lang w:eastAsia="x-none"/>
        </w:rPr>
        <w:t>Кормиловского</w:t>
      </w:r>
      <w:proofErr w:type="spellEnd"/>
      <w:r w:rsidR="00C91750" w:rsidRPr="00C91750">
        <w:rPr>
          <w:sz w:val="28"/>
          <w:szCs w:val="28"/>
          <w:lang w:eastAsia="x-none"/>
        </w:rPr>
        <w:t xml:space="preserve"> муниципального района</w:t>
      </w:r>
      <w:r>
        <w:rPr>
          <w:sz w:val="28"/>
          <w:szCs w:val="28"/>
          <w:lang w:eastAsia="x-none"/>
        </w:rPr>
        <w:t xml:space="preserve"> на 2021-202</w:t>
      </w:r>
      <w:r w:rsidR="00C91750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годы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 xml:space="preserve"> </w:t>
      </w:r>
      <w:r w:rsidR="008C07F5" w:rsidRPr="008C07F5">
        <w:rPr>
          <w:sz w:val="28"/>
          <w:szCs w:val="28"/>
          <w:lang w:eastAsia="x-none"/>
        </w:rPr>
        <w:t xml:space="preserve">предусмотрена субсидия на </w:t>
      </w:r>
      <w:r w:rsidR="00C91750">
        <w:rPr>
          <w:sz w:val="28"/>
          <w:szCs w:val="28"/>
          <w:lang w:eastAsia="x-none"/>
        </w:rPr>
        <w:t>ф</w:t>
      </w:r>
      <w:r w:rsidR="00C91750" w:rsidRPr="00C91750">
        <w:rPr>
          <w:sz w:val="28"/>
          <w:szCs w:val="28"/>
          <w:lang w:eastAsia="x-none"/>
        </w:rPr>
        <w:t>инансовое обеспечение (возмещение) иным нефинансовым организация</w:t>
      </w:r>
      <w:r w:rsidR="00C91750">
        <w:rPr>
          <w:sz w:val="28"/>
          <w:szCs w:val="28"/>
          <w:lang w:eastAsia="x-none"/>
        </w:rPr>
        <w:t>м</w:t>
      </w:r>
      <w:r w:rsidR="00C91750" w:rsidRPr="00C91750">
        <w:rPr>
          <w:sz w:val="28"/>
          <w:szCs w:val="28"/>
          <w:lang w:eastAsia="x-none"/>
        </w:rPr>
        <w:t xml:space="preserve"> исполнения социального заказа на оказание услуг в социальной сфере</w:t>
      </w:r>
      <w:r w:rsidR="00C91750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 xml:space="preserve">в размере </w:t>
      </w:r>
      <w:r w:rsidR="00C91750">
        <w:rPr>
          <w:sz w:val="28"/>
          <w:szCs w:val="28"/>
          <w:lang w:eastAsia="x-none"/>
        </w:rPr>
        <w:t>176,97</w:t>
      </w:r>
      <w:r>
        <w:rPr>
          <w:sz w:val="28"/>
          <w:szCs w:val="28"/>
          <w:lang w:eastAsia="x-none"/>
        </w:rPr>
        <w:t xml:space="preserve"> тыс. рублей </w:t>
      </w:r>
      <w:r w:rsidR="00C91750">
        <w:rPr>
          <w:sz w:val="28"/>
          <w:szCs w:val="28"/>
          <w:lang w:eastAsia="x-none"/>
        </w:rPr>
        <w:t xml:space="preserve">на 2024 год. </w:t>
      </w:r>
      <w:r w:rsidR="00C91750" w:rsidRPr="00C91750">
        <w:rPr>
          <w:sz w:val="28"/>
          <w:szCs w:val="28"/>
          <w:lang w:eastAsia="x-none"/>
        </w:rPr>
        <w:t>На плановый период 202</w:t>
      </w:r>
      <w:r w:rsidR="00C91750">
        <w:rPr>
          <w:sz w:val="28"/>
          <w:szCs w:val="28"/>
          <w:lang w:eastAsia="x-none"/>
        </w:rPr>
        <w:t>6</w:t>
      </w:r>
      <w:r w:rsidR="00C91750" w:rsidRPr="00C91750">
        <w:rPr>
          <w:sz w:val="28"/>
          <w:szCs w:val="28"/>
          <w:lang w:eastAsia="x-none"/>
        </w:rPr>
        <w:t xml:space="preserve"> и 202</w:t>
      </w:r>
      <w:r w:rsidR="00C91750">
        <w:rPr>
          <w:sz w:val="28"/>
          <w:szCs w:val="28"/>
          <w:lang w:eastAsia="x-none"/>
        </w:rPr>
        <w:t>7</w:t>
      </w:r>
      <w:r w:rsidR="00C91750" w:rsidRPr="00C91750">
        <w:rPr>
          <w:sz w:val="28"/>
          <w:szCs w:val="28"/>
          <w:lang w:eastAsia="x-none"/>
        </w:rPr>
        <w:t xml:space="preserve"> годов проектом решения субсидии не запланированы</w:t>
      </w:r>
      <w:r w:rsidR="00C91750">
        <w:rPr>
          <w:sz w:val="28"/>
          <w:szCs w:val="28"/>
          <w:lang w:eastAsia="x-none"/>
        </w:rPr>
        <w:t>.</w:t>
      </w:r>
    </w:p>
    <w:p w:rsidR="0087025B" w:rsidRDefault="00B4774E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</w:t>
      </w:r>
      <w:r w:rsidR="00017D87" w:rsidRPr="00017D87">
        <w:rPr>
          <w:sz w:val="28"/>
          <w:szCs w:val="28"/>
          <w:lang w:eastAsia="x-none"/>
        </w:rPr>
        <w:t xml:space="preserve">соответствии со статьёй 78.1 Бюджетного кодекса </w:t>
      </w:r>
      <w:r w:rsidR="00301E09">
        <w:rPr>
          <w:sz w:val="28"/>
          <w:szCs w:val="28"/>
          <w:lang w:eastAsia="x-none"/>
        </w:rPr>
        <w:t xml:space="preserve">пунктом 6 статьи 3 </w:t>
      </w:r>
      <w:r w:rsidR="00017D87">
        <w:rPr>
          <w:sz w:val="28"/>
          <w:szCs w:val="28"/>
          <w:lang w:eastAsia="x-none"/>
        </w:rPr>
        <w:t>проект</w:t>
      </w:r>
      <w:r w:rsidR="00301E09">
        <w:rPr>
          <w:sz w:val="28"/>
          <w:szCs w:val="28"/>
          <w:lang w:eastAsia="x-none"/>
        </w:rPr>
        <w:t>а</w:t>
      </w:r>
      <w:r w:rsidR="00017D87">
        <w:rPr>
          <w:sz w:val="28"/>
          <w:szCs w:val="28"/>
          <w:lang w:eastAsia="x-none"/>
        </w:rPr>
        <w:t xml:space="preserve"> решения в </w:t>
      </w:r>
      <w:r>
        <w:rPr>
          <w:sz w:val="28"/>
          <w:szCs w:val="28"/>
          <w:lang w:eastAsia="x-none"/>
        </w:rPr>
        <w:t xml:space="preserve">районном бюджете </w:t>
      </w:r>
      <w:r w:rsidR="009C65B3">
        <w:rPr>
          <w:sz w:val="28"/>
          <w:szCs w:val="28"/>
          <w:lang w:eastAsia="x-none"/>
        </w:rPr>
        <w:t>на 202</w:t>
      </w:r>
      <w:r w:rsidR="0087025B">
        <w:rPr>
          <w:sz w:val="28"/>
          <w:szCs w:val="28"/>
          <w:lang w:eastAsia="x-none"/>
        </w:rPr>
        <w:t>5</w:t>
      </w:r>
      <w:r w:rsidR="009C65B3">
        <w:rPr>
          <w:sz w:val="28"/>
          <w:szCs w:val="28"/>
          <w:lang w:eastAsia="x-none"/>
        </w:rPr>
        <w:t xml:space="preserve"> год и на плановый период 202</w:t>
      </w:r>
      <w:r w:rsidR="0087025B">
        <w:rPr>
          <w:sz w:val="28"/>
          <w:szCs w:val="28"/>
          <w:lang w:eastAsia="x-none"/>
        </w:rPr>
        <w:t>6</w:t>
      </w:r>
      <w:r w:rsidR="009C65B3">
        <w:rPr>
          <w:sz w:val="28"/>
          <w:szCs w:val="28"/>
          <w:lang w:eastAsia="x-none"/>
        </w:rPr>
        <w:t xml:space="preserve"> и 202</w:t>
      </w:r>
      <w:r w:rsidR="0087025B">
        <w:rPr>
          <w:sz w:val="28"/>
          <w:szCs w:val="28"/>
          <w:lang w:eastAsia="x-none"/>
        </w:rPr>
        <w:t>7</w:t>
      </w:r>
      <w:r w:rsidR="009C65B3">
        <w:rPr>
          <w:sz w:val="28"/>
          <w:szCs w:val="28"/>
          <w:lang w:eastAsia="x-none"/>
        </w:rPr>
        <w:t xml:space="preserve"> годов</w:t>
      </w:r>
      <w:r>
        <w:rPr>
          <w:sz w:val="28"/>
          <w:szCs w:val="28"/>
          <w:lang w:eastAsia="x-none"/>
        </w:rPr>
        <w:t xml:space="preserve"> предусматриваются </w:t>
      </w:r>
      <w:r w:rsidR="00301E09">
        <w:rPr>
          <w:sz w:val="28"/>
          <w:szCs w:val="28"/>
          <w:lang w:eastAsia="x-none"/>
        </w:rPr>
        <w:t xml:space="preserve">гранты в форме </w:t>
      </w:r>
      <w:r>
        <w:rPr>
          <w:sz w:val="28"/>
          <w:szCs w:val="28"/>
          <w:lang w:eastAsia="x-none"/>
        </w:rPr>
        <w:t>субсиди</w:t>
      </w:r>
      <w:r w:rsidR="00301E09">
        <w:rPr>
          <w:sz w:val="28"/>
          <w:szCs w:val="28"/>
          <w:lang w:eastAsia="x-none"/>
        </w:rPr>
        <w:t>й</w:t>
      </w:r>
      <w:r>
        <w:rPr>
          <w:sz w:val="28"/>
          <w:szCs w:val="28"/>
          <w:lang w:eastAsia="x-none"/>
        </w:rPr>
        <w:t xml:space="preserve"> </w:t>
      </w:r>
      <w:r w:rsidR="00301E09">
        <w:rPr>
          <w:sz w:val="28"/>
          <w:szCs w:val="28"/>
          <w:lang w:eastAsia="x-none"/>
        </w:rPr>
        <w:t xml:space="preserve">юридическим лицам (за исключением государственных (муниципальных) учреждений), индивидуальным предпринимателям, физическим лицам, а также гранты в форме субсидий </w:t>
      </w:r>
      <w:r>
        <w:rPr>
          <w:sz w:val="28"/>
          <w:szCs w:val="28"/>
          <w:lang w:eastAsia="x-none"/>
        </w:rPr>
        <w:t xml:space="preserve">некоммерческим организациям, не являющимся </w:t>
      </w:r>
      <w:r w:rsidR="00301E09">
        <w:rPr>
          <w:sz w:val="28"/>
          <w:szCs w:val="28"/>
          <w:lang w:eastAsia="x-none"/>
        </w:rPr>
        <w:t xml:space="preserve">казёнными </w:t>
      </w:r>
      <w:r>
        <w:rPr>
          <w:sz w:val="28"/>
          <w:szCs w:val="28"/>
          <w:lang w:eastAsia="x-none"/>
        </w:rPr>
        <w:t>учреждениями</w:t>
      </w:r>
      <w:r w:rsidR="0087025B">
        <w:rPr>
          <w:sz w:val="28"/>
          <w:szCs w:val="28"/>
          <w:lang w:eastAsia="x-none"/>
        </w:rPr>
        <w:t>:</w:t>
      </w:r>
    </w:p>
    <w:p w:rsidR="00B4774E" w:rsidRDefault="0087025B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</w:t>
      </w:r>
      <w:r w:rsidR="00B4774E">
        <w:rPr>
          <w:sz w:val="28"/>
          <w:szCs w:val="28"/>
          <w:lang w:eastAsia="x-none"/>
        </w:rPr>
        <w:t xml:space="preserve"> </w:t>
      </w:r>
      <w:r w:rsidR="00017D87">
        <w:rPr>
          <w:sz w:val="28"/>
          <w:szCs w:val="28"/>
          <w:lang w:eastAsia="x-none"/>
        </w:rPr>
        <w:t>на ф</w:t>
      </w:r>
      <w:r w:rsidR="00017D87" w:rsidRPr="00017D87">
        <w:rPr>
          <w:sz w:val="28"/>
          <w:szCs w:val="28"/>
          <w:lang w:eastAsia="x-none"/>
        </w:rPr>
        <w:t>инансовое обеспечение социально ориентированных некоммерческих организаций, связанн</w:t>
      </w:r>
      <w:r w:rsidR="00017D87">
        <w:rPr>
          <w:sz w:val="28"/>
          <w:szCs w:val="28"/>
          <w:lang w:eastAsia="x-none"/>
        </w:rPr>
        <w:t>ых</w:t>
      </w:r>
      <w:r w:rsidR="00017D87" w:rsidRPr="00017D87">
        <w:rPr>
          <w:sz w:val="28"/>
          <w:szCs w:val="28"/>
          <w:lang w:eastAsia="x-none"/>
        </w:rPr>
        <w:t xml:space="preserve"> с реализацией деятельности в социальной сфере</w:t>
      </w:r>
      <w:r w:rsidR="00017D87">
        <w:rPr>
          <w:sz w:val="28"/>
          <w:szCs w:val="28"/>
          <w:lang w:eastAsia="x-none"/>
        </w:rPr>
        <w:t xml:space="preserve"> </w:t>
      </w:r>
      <w:r w:rsidR="00655A48">
        <w:rPr>
          <w:sz w:val="28"/>
          <w:szCs w:val="28"/>
          <w:lang w:eastAsia="x-none"/>
        </w:rPr>
        <w:t xml:space="preserve">в сумме </w:t>
      </w:r>
      <w:r w:rsidR="00017D87">
        <w:rPr>
          <w:sz w:val="28"/>
          <w:szCs w:val="28"/>
          <w:lang w:eastAsia="x-none"/>
        </w:rPr>
        <w:t>1 </w:t>
      </w:r>
      <w:r>
        <w:rPr>
          <w:sz w:val="28"/>
          <w:szCs w:val="28"/>
          <w:lang w:eastAsia="x-none"/>
        </w:rPr>
        <w:t>15</w:t>
      </w:r>
      <w:r w:rsidR="00017D87">
        <w:rPr>
          <w:sz w:val="28"/>
          <w:szCs w:val="28"/>
          <w:lang w:eastAsia="x-none"/>
        </w:rPr>
        <w:t>0,0 тыс. рублей на 202</w:t>
      </w:r>
      <w:r>
        <w:rPr>
          <w:sz w:val="28"/>
          <w:szCs w:val="28"/>
          <w:lang w:eastAsia="x-none"/>
        </w:rPr>
        <w:t>5</w:t>
      </w:r>
      <w:r w:rsidR="00017D87">
        <w:rPr>
          <w:sz w:val="28"/>
          <w:szCs w:val="28"/>
          <w:lang w:eastAsia="x-none"/>
        </w:rPr>
        <w:t xml:space="preserve"> год и по </w:t>
      </w:r>
      <w:r>
        <w:rPr>
          <w:sz w:val="28"/>
          <w:szCs w:val="28"/>
          <w:lang w:eastAsia="x-none"/>
        </w:rPr>
        <w:t>900</w:t>
      </w:r>
      <w:r w:rsidR="00655A48">
        <w:rPr>
          <w:sz w:val="28"/>
          <w:szCs w:val="28"/>
          <w:lang w:eastAsia="x-none"/>
        </w:rPr>
        <w:t>,0 тыс. рублей</w:t>
      </w:r>
      <w:r w:rsidR="00017D87">
        <w:rPr>
          <w:sz w:val="28"/>
          <w:szCs w:val="28"/>
          <w:lang w:eastAsia="x-none"/>
        </w:rPr>
        <w:t xml:space="preserve"> на 202</w:t>
      </w:r>
      <w:r>
        <w:rPr>
          <w:sz w:val="28"/>
          <w:szCs w:val="28"/>
          <w:lang w:eastAsia="x-none"/>
        </w:rPr>
        <w:t>6 и 2027</w:t>
      </w:r>
      <w:r w:rsidR="00017D87">
        <w:rPr>
          <w:sz w:val="28"/>
          <w:szCs w:val="28"/>
          <w:lang w:eastAsia="x-none"/>
        </w:rPr>
        <w:t xml:space="preserve"> годы</w:t>
      </w:r>
      <w:r w:rsidR="00B4774E">
        <w:rPr>
          <w:sz w:val="28"/>
          <w:szCs w:val="28"/>
          <w:lang w:eastAsia="x-none"/>
        </w:rPr>
        <w:t>.</w:t>
      </w:r>
      <w:r w:rsidR="00017D87" w:rsidRPr="00017D87">
        <w:t xml:space="preserve"> </w:t>
      </w:r>
      <w:r w:rsidR="001B77BB" w:rsidRPr="001B77BB">
        <w:t>В</w:t>
      </w:r>
      <w:r w:rsidR="001B77BB" w:rsidRPr="001B77BB">
        <w:rPr>
          <w:rFonts w:eastAsia="Calibri"/>
          <w:sz w:val="28"/>
          <w:szCs w:val="28"/>
          <w:lang w:eastAsia="en-US"/>
        </w:rPr>
        <w:t xml:space="preserve"> программной структуре расходов</w:t>
      </w:r>
      <w:r w:rsidR="001B77BB" w:rsidRPr="00017D87">
        <w:rPr>
          <w:sz w:val="28"/>
          <w:szCs w:val="28"/>
          <w:lang w:eastAsia="x-none"/>
        </w:rPr>
        <w:t xml:space="preserve"> </w:t>
      </w:r>
      <w:r w:rsidR="001B77BB">
        <w:rPr>
          <w:sz w:val="28"/>
          <w:szCs w:val="28"/>
          <w:lang w:eastAsia="x-none"/>
        </w:rPr>
        <w:t>бюджетные ассигнования отражены по м</w:t>
      </w:r>
      <w:r w:rsidR="00017D87" w:rsidRPr="00017D87">
        <w:rPr>
          <w:sz w:val="28"/>
          <w:szCs w:val="28"/>
          <w:lang w:eastAsia="x-none"/>
        </w:rPr>
        <w:t>униципальн</w:t>
      </w:r>
      <w:r w:rsidR="001B77BB">
        <w:rPr>
          <w:sz w:val="28"/>
          <w:szCs w:val="28"/>
          <w:lang w:eastAsia="x-none"/>
        </w:rPr>
        <w:t>ой</w:t>
      </w:r>
      <w:r w:rsidR="00017D87" w:rsidRPr="00017D87">
        <w:rPr>
          <w:sz w:val="28"/>
          <w:szCs w:val="28"/>
          <w:lang w:eastAsia="x-none"/>
        </w:rPr>
        <w:t xml:space="preserve"> программ</w:t>
      </w:r>
      <w:r w:rsidR="001B77BB">
        <w:rPr>
          <w:sz w:val="28"/>
          <w:szCs w:val="28"/>
          <w:lang w:eastAsia="x-none"/>
        </w:rPr>
        <w:t>е</w:t>
      </w:r>
      <w:r w:rsidR="00017D87" w:rsidRPr="00017D87">
        <w:rPr>
          <w:sz w:val="28"/>
          <w:szCs w:val="28"/>
          <w:lang w:eastAsia="x-none"/>
        </w:rPr>
        <w:t xml:space="preserve"> </w:t>
      </w:r>
      <w:proofErr w:type="spellStart"/>
      <w:r w:rsidR="00017D87" w:rsidRPr="00017D87">
        <w:rPr>
          <w:sz w:val="28"/>
          <w:szCs w:val="28"/>
          <w:lang w:eastAsia="x-none"/>
        </w:rPr>
        <w:t>Кормиловского</w:t>
      </w:r>
      <w:proofErr w:type="spellEnd"/>
      <w:r w:rsidR="00017D87" w:rsidRPr="00017D87">
        <w:rPr>
          <w:sz w:val="28"/>
          <w:szCs w:val="28"/>
          <w:lang w:eastAsia="x-none"/>
        </w:rPr>
        <w:t xml:space="preserve"> муниципального района </w:t>
      </w:r>
      <w:r w:rsidR="007B44E1">
        <w:rPr>
          <w:sz w:val="28"/>
          <w:szCs w:val="28"/>
          <w:lang w:eastAsia="x-none"/>
        </w:rPr>
        <w:t>«</w:t>
      </w:r>
      <w:r w:rsidR="00017D87" w:rsidRPr="00017D87">
        <w:rPr>
          <w:sz w:val="28"/>
          <w:szCs w:val="28"/>
          <w:lang w:eastAsia="x-none"/>
        </w:rPr>
        <w:t xml:space="preserve">Развитие экономического потенциала </w:t>
      </w:r>
      <w:proofErr w:type="spellStart"/>
      <w:r w:rsidR="00017D87" w:rsidRPr="00017D87">
        <w:rPr>
          <w:sz w:val="28"/>
          <w:szCs w:val="28"/>
          <w:lang w:eastAsia="x-none"/>
        </w:rPr>
        <w:t>Кормиловского</w:t>
      </w:r>
      <w:proofErr w:type="spellEnd"/>
      <w:r w:rsidR="00017D87" w:rsidRPr="00017D87">
        <w:rPr>
          <w:sz w:val="28"/>
          <w:szCs w:val="28"/>
          <w:lang w:eastAsia="x-none"/>
        </w:rPr>
        <w:t xml:space="preserve"> муниципального района на 2021 – 202</w:t>
      </w:r>
      <w:r>
        <w:rPr>
          <w:sz w:val="28"/>
          <w:szCs w:val="28"/>
          <w:lang w:eastAsia="x-none"/>
        </w:rPr>
        <w:t>7</w:t>
      </w:r>
      <w:r w:rsidR="00017D87" w:rsidRPr="00017D87">
        <w:rPr>
          <w:sz w:val="28"/>
          <w:szCs w:val="28"/>
          <w:lang w:eastAsia="x-none"/>
        </w:rPr>
        <w:t xml:space="preserve"> годы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>;</w:t>
      </w:r>
    </w:p>
    <w:p w:rsidR="0087025B" w:rsidRDefault="0087025B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Pr="0087025B">
        <w:rPr>
          <w:sz w:val="28"/>
          <w:szCs w:val="28"/>
          <w:lang w:eastAsia="x-none"/>
        </w:rPr>
        <w:t>на финансовое обеспечение (возмещение) иным нефинансовым организациям исполнения социального заказа на оказание услуг в социальной сфере в размере 176,97 тыс. рублей на 2024 год</w:t>
      </w:r>
      <w:r>
        <w:rPr>
          <w:sz w:val="28"/>
          <w:szCs w:val="28"/>
          <w:lang w:eastAsia="x-none"/>
        </w:rPr>
        <w:t xml:space="preserve">, на </w:t>
      </w:r>
      <w:r w:rsidRPr="0087025B">
        <w:rPr>
          <w:sz w:val="28"/>
          <w:szCs w:val="28"/>
          <w:lang w:eastAsia="x-none"/>
        </w:rPr>
        <w:t>плановый период 2026 и 2027 годов проектом решения субсидии не запланированы</w:t>
      </w:r>
      <w:r>
        <w:rPr>
          <w:sz w:val="28"/>
          <w:szCs w:val="28"/>
          <w:lang w:eastAsia="x-none"/>
        </w:rPr>
        <w:t xml:space="preserve">. </w:t>
      </w:r>
      <w:r w:rsidRPr="0087025B">
        <w:rPr>
          <w:sz w:val="28"/>
          <w:szCs w:val="28"/>
          <w:lang w:eastAsia="x-none"/>
        </w:rPr>
        <w:t xml:space="preserve">В программной структуре расходов бюджетные ассигнования отражены по муниципальной программе </w:t>
      </w:r>
      <w:proofErr w:type="spellStart"/>
      <w:r w:rsidRPr="0087025B">
        <w:rPr>
          <w:sz w:val="28"/>
          <w:szCs w:val="28"/>
          <w:lang w:eastAsia="x-none"/>
        </w:rPr>
        <w:t>Кормиловского</w:t>
      </w:r>
      <w:proofErr w:type="spellEnd"/>
      <w:r w:rsidRPr="0087025B">
        <w:rPr>
          <w:sz w:val="28"/>
          <w:szCs w:val="28"/>
          <w:lang w:eastAsia="x-none"/>
        </w:rPr>
        <w:t xml:space="preserve"> муниципального района</w:t>
      </w:r>
      <w:r>
        <w:rPr>
          <w:sz w:val="28"/>
          <w:szCs w:val="28"/>
          <w:lang w:eastAsia="x-none"/>
        </w:rPr>
        <w:t xml:space="preserve"> </w:t>
      </w:r>
      <w:r w:rsidRPr="0087025B">
        <w:rPr>
          <w:sz w:val="28"/>
          <w:szCs w:val="28"/>
          <w:lang w:eastAsia="x-none"/>
        </w:rPr>
        <w:t xml:space="preserve">«Развитие социально-культурной сферы </w:t>
      </w:r>
      <w:proofErr w:type="spellStart"/>
      <w:r w:rsidRPr="0087025B">
        <w:rPr>
          <w:sz w:val="28"/>
          <w:szCs w:val="28"/>
          <w:lang w:eastAsia="x-none"/>
        </w:rPr>
        <w:t>Кормиловского</w:t>
      </w:r>
      <w:proofErr w:type="spellEnd"/>
      <w:r w:rsidRPr="0087025B">
        <w:rPr>
          <w:sz w:val="28"/>
          <w:szCs w:val="28"/>
          <w:lang w:eastAsia="x-none"/>
        </w:rPr>
        <w:t xml:space="preserve"> муниципального района на 2021-2027 годы»</w:t>
      </w:r>
      <w:r>
        <w:rPr>
          <w:sz w:val="28"/>
          <w:szCs w:val="28"/>
          <w:lang w:eastAsia="x-none"/>
        </w:rPr>
        <w:t>.</w:t>
      </w:r>
    </w:p>
    <w:p w:rsidR="00B4774E" w:rsidRDefault="00887B45" w:rsidP="002A348A">
      <w:pPr>
        <w:widowControl w:val="0"/>
        <w:tabs>
          <w:tab w:val="left" w:pos="99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соответствии со статьёй 81 Бюджетного кодекса предусмотрено создание в районном бюджете резервного фонда Администрации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 </w:t>
      </w:r>
      <w:r w:rsidR="00301E09">
        <w:rPr>
          <w:sz w:val="28"/>
          <w:szCs w:val="28"/>
          <w:lang w:eastAsia="x-none"/>
        </w:rPr>
        <w:t xml:space="preserve">по 20 </w:t>
      </w:r>
      <w:r>
        <w:rPr>
          <w:sz w:val="28"/>
          <w:szCs w:val="28"/>
          <w:lang w:eastAsia="x-none"/>
        </w:rPr>
        <w:t xml:space="preserve">500,00 тыс. рублей </w:t>
      </w:r>
      <w:r w:rsidR="00301E09" w:rsidRPr="00301E09">
        <w:rPr>
          <w:sz w:val="28"/>
          <w:szCs w:val="28"/>
          <w:lang w:eastAsia="x-none"/>
        </w:rPr>
        <w:t xml:space="preserve">на </w:t>
      </w:r>
      <w:r w:rsidR="00301E09">
        <w:rPr>
          <w:sz w:val="28"/>
          <w:szCs w:val="28"/>
          <w:lang w:eastAsia="x-none"/>
        </w:rPr>
        <w:t>каждый год планируемого периода.</w:t>
      </w:r>
    </w:p>
    <w:p w:rsidR="00AE126A" w:rsidRPr="00CD5211" w:rsidRDefault="00E92097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соответствии со статьёй 172 Бюджетного кодекса проект решения </w:t>
      </w:r>
      <w:r w:rsidRPr="00CD5211">
        <w:rPr>
          <w:sz w:val="28"/>
          <w:szCs w:val="28"/>
          <w:lang w:eastAsia="x-none"/>
        </w:rPr>
        <w:t xml:space="preserve">сформирован в программной структуре расходов на основе пяти муниципальных программ </w:t>
      </w:r>
      <w:proofErr w:type="spellStart"/>
      <w:r w:rsidRPr="00CD5211">
        <w:rPr>
          <w:sz w:val="28"/>
          <w:szCs w:val="28"/>
          <w:lang w:eastAsia="x-none"/>
        </w:rPr>
        <w:t>Кормиловского</w:t>
      </w:r>
      <w:proofErr w:type="spellEnd"/>
      <w:r w:rsidRPr="00CD5211">
        <w:rPr>
          <w:sz w:val="28"/>
          <w:szCs w:val="28"/>
          <w:lang w:eastAsia="x-none"/>
        </w:rPr>
        <w:t xml:space="preserve"> муниципального района с общим объёмом бюдже</w:t>
      </w:r>
      <w:r w:rsidR="00296EE4" w:rsidRPr="00CD5211">
        <w:rPr>
          <w:sz w:val="28"/>
          <w:szCs w:val="28"/>
          <w:lang w:eastAsia="x-none"/>
        </w:rPr>
        <w:t xml:space="preserve">тных </w:t>
      </w:r>
      <w:r w:rsidR="00296EE4" w:rsidRPr="00CD5211">
        <w:rPr>
          <w:sz w:val="28"/>
          <w:szCs w:val="28"/>
          <w:lang w:eastAsia="x-none"/>
        </w:rPr>
        <w:lastRenderedPageBreak/>
        <w:t>ассигнований</w:t>
      </w:r>
      <w:r w:rsidR="00AE126A" w:rsidRPr="00CD5211">
        <w:rPr>
          <w:sz w:val="28"/>
          <w:szCs w:val="28"/>
          <w:lang w:eastAsia="x-none"/>
        </w:rPr>
        <w:t xml:space="preserve"> в размере:</w:t>
      </w:r>
    </w:p>
    <w:p w:rsidR="00AE126A" w:rsidRDefault="00AE126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1158B9">
        <w:rPr>
          <w:sz w:val="28"/>
          <w:szCs w:val="28"/>
          <w:lang w:eastAsia="x-none"/>
        </w:rPr>
        <w:t>-</w:t>
      </w:r>
      <w:r w:rsidR="00296EE4" w:rsidRPr="001158B9">
        <w:rPr>
          <w:sz w:val="28"/>
          <w:szCs w:val="28"/>
          <w:lang w:eastAsia="x-none"/>
        </w:rPr>
        <w:t xml:space="preserve"> на 202</w:t>
      </w:r>
      <w:r w:rsidR="001158B9" w:rsidRPr="001158B9">
        <w:rPr>
          <w:sz w:val="28"/>
          <w:szCs w:val="28"/>
          <w:lang w:eastAsia="x-none"/>
        </w:rPr>
        <w:t>5</w:t>
      </w:r>
      <w:r w:rsidR="00296EE4" w:rsidRPr="001158B9">
        <w:rPr>
          <w:sz w:val="28"/>
          <w:szCs w:val="28"/>
          <w:lang w:eastAsia="x-none"/>
        </w:rPr>
        <w:t xml:space="preserve"> год </w:t>
      </w:r>
      <w:r w:rsidR="00CE15D2" w:rsidRPr="001158B9">
        <w:rPr>
          <w:sz w:val="28"/>
          <w:szCs w:val="28"/>
          <w:lang w:eastAsia="x-none"/>
        </w:rPr>
        <w:t>–</w:t>
      </w:r>
      <w:r w:rsidRPr="001158B9">
        <w:rPr>
          <w:sz w:val="28"/>
          <w:szCs w:val="28"/>
          <w:lang w:eastAsia="x-none"/>
        </w:rPr>
        <w:t xml:space="preserve"> </w:t>
      </w:r>
      <w:r w:rsidR="001158B9" w:rsidRPr="001158B9">
        <w:rPr>
          <w:sz w:val="28"/>
          <w:szCs w:val="28"/>
          <w:lang w:eastAsia="x-none"/>
        </w:rPr>
        <w:t>871 876,1 (</w:t>
      </w:r>
      <w:r w:rsidR="00985F77">
        <w:rPr>
          <w:sz w:val="28"/>
          <w:szCs w:val="28"/>
          <w:lang w:eastAsia="x-none"/>
        </w:rPr>
        <w:t>на</w:t>
      </w:r>
      <w:r w:rsidR="001158B9" w:rsidRPr="001158B9">
        <w:rPr>
          <w:sz w:val="28"/>
          <w:szCs w:val="28"/>
          <w:lang w:eastAsia="x-none"/>
        </w:rPr>
        <w:t xml:space="preserve"> 2024 </w:t>
      </w:r>
      <w:r w:rsidR="00985F77">
        <w:rPr>
          <w:sz w:val="28"/>
          <w:szCs w:val="28"/>
          <w:lang w:eastAsia="x-none"/>
        </w:rPr>
        <w:t xml:space="preserve">год </w:t>
      </w:r>
      <w:r w:rsidR="001158B9" w:rsidRPr="001158B9">
        <w:rPr>
          <w:sz w:val="28"/>
          <w:szCs w:val="28"/>
          <w:lang w:eastAsia="x-none"/>
        </w:rPr>
        <w:t xml:space="preserve">- </w:t>
      </w:r>
      <w:r w:rsidR="00CE15D2" w:rsidRPr="001158B9">
        <w:rPr>
          <w:sz w:val="28"/>
          <w:szCs w:val="28"/>
          <w:lang w:eastAsia="x-none"/>
        </w:rPr>
        <w:t>661 301,8</w:t>
      </w:r>
      <w:r w:rsidR="001158B9" w:rsidRPr="001158B9">
        <w:rPr>
          <w:sz w:val="28"/>
          <w:szCs w:val="28"/>
          <w:lang w:eastAsia="x-none"/>
        </w:rPr>
        <w:t>)</w:t>
      </w:r>
      <w:r w:rsidR="00296EE4" w:rsidRPr="001158B9">
        <w:rPr>
          <w:sz w:val="28"/>
          <w:szCs w:val="28"/>
          <w:lang w:eastAsia="x-none"/>
        </w:rPr>
        <w:t xml:space="preserve"> тыс. рублей</w:t>
      </w:r>
      <w:r w:rsidRPr="001158B9">
        <w:rPr>
          <w:sz w:val="28"/>
          <w:szCs w:val="28"/>
          <w:lang w:eastAsia="x-none"/>
        </w:rPr>
        <w:t>;</w:t>
      </w:r>
    </w:p>
    <w:p w:rsidR="00AE126A" w:rsidRDefault="00AE126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296EE4">
        <w:rPr>
          <w:sz w:val="28"/>
          <w:szCs w:val="28"/>
          <w:lang w:eastAsia="x-none"/>
        </w:rPr>
        <w:t>на 202</w:t>
      </w:r>
      <w:r w:rsidR="001158B9">
        <w:rPr>
          <w:sz w:val="28"/>
          <w:szCs w:val="28"/>
          <w:lang w:eastAsia="x-none"/>
        </w:rPr>
        <w:t>6</w:t>
      </w:r>
      <w:r w:rsidR="00296EE4">
        <w:rPr>
          <w:sz w:val="28"/>
          <w:szCs w:val="28"/>
          <w:lang w:eastAsia="x-none"/>
        </w:rPr>
        <w:t xml:space="preserve"> год – </w:t>
      </w:r>
      <w:r w:rsidR="001158B9">
        <w:rPr>
          <w:sz w:val="28"/>
          <w:szCs w:val="28"/>
          <w:lang w:eastAsia="x-none"/>
        </w:rPr>
        <w:t xml:space="preserve">793 283,8 </w:t>
      </w:r>
      <w:r w:rsidR="00296EE4">
        <w:rPr>
          <w:sz w:val="28"/>
          <w:szCs w:val="28"/>
          <w:lang w:eastAsia="x-none"/>
        </w:rPr>
        <w:t>тыс. рублей</w:t>
      </w:r>
      <w:r>
        <w:rPr>
          <w:sz w:val="28"/>
          <w:szCs w:val="28"/>
          <w:lang w:eastAsia="x-none"/>
        </w:rPr>
        <w:t>;</w:t>
      </w:r>
    </w:p>
    <w:p w:rsidR="00116FB9" w:rsidRDefault="00AE126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296EE4">
        <w:rPr>
          <w:sz w:val="28"/>
          <w:szCs w:val="28"/>
          <w:lang w:eastAsia="x-none"/>
        </w:rPr>
        <w:t>на 202</w:t>
      </w:r>
      <w:r w:rsidR="001158B9">
        <w:rPr>
          <w:sz w:val="28"/>
          <w:szCs w:val="28"/>
          <w:lang w:eastAsia="x-none"/>
        </w:rPr>
        <w:t>7</w:t>
      </w:r>
      <w:r w:rsidR="00296EE4">
        <w:rPr>
          <w:sz w:val="28"/>
          <w:szCs w:val="28"/>
          <w:lang w:eastAsia="x-none"/>
        </w:rPr>
        <w:t xml:space="preserve"> год – </w:t>
      </w:r>
      <w:r w:rsidR="001158B9">
        <w:rPr>
          <w:sz w:val="28"/>
          <w:szCs w:val="28"/>
          <w:lang w:eastAsia="x-none"/>
        </w:rPr>
        <w:t xml:space="preserve">777 912,8 </w:t>
      </w:r>
      <w:r w:rsidR="00296EE4">
        <w:rPr>
          <w:sz w:val="28"/>
          <w:szCs w:val="28"/>
          <w:lang w:eastAsia="x-none"/>
        </w:rPr>
        <w:t>тыс. рублей.</w:t>
      </w:r>
    </w:p>
    <w:p w:rsidR="00296EE4" w:rsidRDefault="001158B9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 w:rsidRPr="001158B9">
        <w:rPr>
          <w:sz w:val="28"/>
          <w:szCs w:val="28"/>
          <w:lang w:eastAsia="x-none"/>
        </w:rPr>
        <w:t>Доля программных расходов в общем объёме расходов районного бюджета составит</w:t>
      </w:r>
      <w:r>
        <w:rPr>
          <w:sz w:val="28"/>
          <w:szCs w:val="28"/>
          <w:lang w:eastAsia="x-none"/>
        </w:rPr>
        <w:t>:</w:t>
      </w:r>
      <w:r w:rsidRPr="001158B9">
        <w:rPr>
          <w:sz w:val="28"/>
          <w:szCs w:val="28"/>
          <w:lang w:eastAsia="x-none"/>
        </w:rPr>
        <w:t xml:space="preserve"> в 2025 году - 96,8 процента, в 2026 и 2027 годах (без учёта условно утверждаемых расходов)</w:t>
      </w:r>
      <w:r>
        <w:rPr>
          <w:sz w:val="28"/>
          <w:szCs w:val="28"/>
          <w:lang w:eastAsia="x-none"/>
        </w:rPr>
        <w:t xml:space="preserve"> </w:t>
      </w:r>
      <w:r w:rsidR="00985F77">
        <w:rPr>
          <w:sz w:val="28"/>
          <w:szCs w:val="28"/>
          <w:lang w:eastAsia="x-none"/>
        </w:rPr>
        <w:t>по</w:t>
      </w:r>
      <w:r w:rsidRPr="001158B9">
        <w:rPr>
          <w:sz w:val="28"/>
          <w:szCs w:val="28"/>
          <w:lang w:eastAsia="x-none"/>
        </w:rPr>
        <w:t xml:space="preserve"> 97,2 процента</w:t>
      </w:r>
      <w:r w:rsidR="00B90A44">
        <w:rPr>
          <w:sz w:val="28"/>
          <w:szCs w:val="28"/>
          <w:lang w:eastAsia="x-none"/>
        </w:rPr>
        <w:t xml:space="preserve"> ежегодно</w:t>
      </w:r>
      <w:r>
        <w:rPr>
          <w:sz w:val="28"/>
          <w:szCs w:val="28"/>
          <w:lang w:eastAsia="x-none"/>
        </w:rPr>
        <w:t>. В</w:t>
      </w:r>
      <w:r w:rsidRPr="001158B9">
        <w:rPr>
          <w:sz w:val="28"/>
          <w:szCs w:val="28"/>
          <w:lang w:eastAsia="x-none"/>
        </w:rPr>
        <w:t xml:space="preserve"> 2024 году данный показатель составлял - 99,6 процента</w:t>
      </w:r>
      <w:r w:rsidR="00296EE4">
        <w:rPr>
          <w:sz w:val="28"/>
          <w:szCs w:val="28"/>
          <w:lang w:eastAsia="x-none"/>
        </w:rPr>
        <w:t>.</w:t>
      </w:r>
    </w:p>
    <w:p w:rsidR="00296EE4" w:rsidRDefault="00296EE4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соответствии со статьёй 12 </w:t>
      </w:r>
      <w:r w:rsidR="0086250B">
        <w:rPr>
          <w:sz w:val="28"/>
          <w:szCs w:val="28"/>
          <w:lang w:eastAsia="x-none"/>
        </w:rPr>
        <w:t>Положения о</w:t>
      </w:r>
      <w:r>
        <w:rPr>
          <w:sz w:val="28"/>
          <w:szCs w:val="28"/>
          <w:lang w:eastAsia="x-none"/>
        </w:rPr>
        <w:t xml:space="preserve"> бюджетном процессе одновременно с проектом решения представлены проекты изменений в паспорта действующих муниципальных программ.</w:t>
      </w:r>
    </w:p>
    <w:p w:rsidR="00F461E1" w:rsidRDefault="00296EE4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Расходы районного бюджета </w:t>
      </w:r>
      <w:r w:rsidR="009C65B3">
        <w:rPr>
          <w:sz w:val="28"/>
          <w:szCs w:val="28"/>
          <w:lang w:eastAsia="x-none"/>
        </w:rPr>
        <w:t>на 202</w:t>
      </w:r>
      <w:r w:rsidR="0086250B">
        <w:rPr>
          <w:sz w:val="28"/>
          <w:szCs w:val="28"/>
          <w:lang w:eastAsia="x-none"/>
        </w:rPr>
        <w:t>5</w:t>
      </w:r>
      <w:r w:rsidR="009C65B3">
        <w:rPr>
          <w:sz w:val="28"/>
          <w:szCs w:val="28"/>
          <w:lang w:eastAsia="x-none"/>
        </w:rPr>
        <w:t xml:space="preserve"> год и на плановый период 202</w:t>
      </w:r>
      <w:r w:rsidR="0086250B">
        <w:rPr>
          <w:sz w:val="28"/>
          <w:szCs w:val="28"/>
          <w:lang w:eastAsia="x-none"/>
        </w:rPr>
        <w:t>6</w:t>
      </w:r>
      <w:r w:rsidR="009C65B3">
        <w:rPr>
          <w:sz w:val="28"/>
          <w:szCs w:val="28"/>
          <w:lang w:eastAsia="x-none"/>
        </w:rPr>
        <w:t xml:space="preserve"> и 202</w:t>
      </w:r>
      <w:r w:rsidR="0086250B">
        <w:rPr>
          <w:sz w:val="28"/>
          <w:szCs w:val="28"/>
          <w:lang w:eastAsia="x-none"/>
        </w:rPr>
        <w:t>7</w:t>
      </w:r>
      <w:r w:rsidR="009C65B3">
        <w:rPr>
          <w:sz w:val="28"/>
          <w:szCs w:val="28"/>
          <w:lang w:eastAsia="x-none"/>
        </w:rPr>
        <w:t xml:space="preserve"> годов</w:t>
      </w:r>
      <w:r>
        <w:rPr>
          <w:sz w:val="28"/>
          <w:szCs w:val="28"/>
          <w:lang w:eastAsia="x-none"/>
        </w:rPr>
        <w:t xml:space="preserve"> по муниципальным программам и непрограммным направлениям деятельности в сравнении </w:t>
      </w:r>
      <w:r w:rsidR="00ED6E67">
        <w:rPr>
          <w:sz w:val="28"/>
          <w:szCs w:val="28"/>
          <w:lang w:eastAsia="x-none"/>
        </w:rPr>
        <w:t>с уточнённым бюджетом 202</w:t>
      </w:r>
      <w:r w:rsidR="0086250B">
        <w:rPr>
          <w:sz w:val="28"/>
          <w:szCs w:val="28"/>
          <w:lang w:eastAsia="x-none"/>
        </w:rPr>
        <w:t>4</w:t>
      </w:r>
      <w:r w:rsidR="00ED6E67">
        <w:rPr>
          <w:sz w:val="28"/>
          <w:szCs w:val="28"/>
          <w:lang w:eastAsia="x-none"/>
        </w:rPr>
        <w:t xml:space="preserve"> года представлены в </w:t>
      </w:r>
      <w:r w:rsidR="00CE15D2">
        <w:rPr>
          <w:sz w:val="28"/>
          <w:szCs w:val="28"/>
          <w:lang w:eastAsia="x-none"/>
        </w:rPr>
        <w:t>Приложении</w:t>
      </w:r>
      <w:r w:rsidR="00504035"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№</w:t>
      </w:r>
      <w:r w:rsidR="00504035"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6</w:t>
      </w:r>
      <w:r w:rsidR="00504035">
        <w:rPr>
          <w:sz w:val="28"/>
          <w:szCs w:val="28"/>
          <w:lang w:eastAsia="x-none"/>
        </w:rPr>
        <w:t>.</w:t>
      </w:r>
    </w:p>
    <w:p w:rsidR="008D6417" w:rsidRDefault="00504035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Наиболее высокий объём бюджетных ассигнований приходится на муниц</w:t>
      </w:r>
      <w:r w:rsidR="008D6417">
        <w:rPr>
          <w:sz w:val="28"/>
          <w:szCs w:val="28"/>
          <w:lang w:eastAsia="x-none"/>
        </w:rPr>
        <w:t>и</w:t>
      </w:r>
      <w:r>
        <w:rPr>
          <w:sz w:val="28"/>
          <w:szCs w:val="28"/>
          <w:lang w:eastAsia="x-none"/>
        </w:rPr>
        <w:t xml:space="preserve">пальные программы </w:t>
      </w:r>
      <w:r w:rsidR="007B44E1">
        <w:rPr>
          <w:sz w:val="28"/>
          <w:szCs w:val="28"/>
          <w:lang w:eastAsia="x-none"/>
        </w:rPr>
        <w:t>«</w:t>
      </w:r>
      <w:r w:rsidRPr="00504035">
        <w:rPr>
          <w:sz w:val="28"/>
          <w:szCs w:val="28"/>
          <w:lang w:eastAsia="x-none"/>
        </w:rPr>
        <w:t xml:space="preserve">Развитие социально-культурной сферы </w:t>
      </w:r>
      <w:proofErr w:type="spellStart"/>
      <w:r w:rsidRPr="00504035">
        <w:rPr>
          <w:sz w:val="28"/>
          <w:szCs w:val="28"/>
          <w:lang w:eastAsia="x-none"/>
        </w:rPr>
        <w:t>Кормиловского</w:t>
      </w:r>
      <w:proofErr w:type="spellEnd"/>
      <w:r w:rsidRPr="00504035">
        <w:rPr>
          <w:sz w:val="28"/>
          <w:szCs w:val="28"/>
          <w:lang w:eastAsia="x-none"/>
        </w:rPr>
        <w:t xml:space="preserve"> муниципального района на 2021 – 202</w:t>
      </w:r>
      <w:r w:rsidR="00BB12B8">
        <w:rPr>
          <w:sz w:val="28"/>
          <w:szCs w:val="28"/>
          <w:lang w:eastAsia="x-none"/>
        </w:rPr>
        <w:t>7</w:t>
      </w:r>
      <w:r w:rsidRPr="00504035">
        <w:rPr>
          <w:sz w:val="28"/>
          <w:szCs w:val="28"/>
          <w:lang w:eastAsia="x-none"/>
        </w:rPr>
        <w:t xml:space="preserve"> годы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 xml:space="preserve">, </w:t>
      </w:r>
      <w:r w:rsidR="007B44E1">
        <w:rPr>
          <w:sz w:val="28"/>
          <w:szCs w:val="28"/>
          <w:lang w:eastAsia="x-none"/>
        </w:rPr>
        <w:t>«</w:t>
      </w:r>
      <w:r w:rsidRPr="00504035">
        <w:rPr>
          <w:sz w:val="28"/>
          <w:szCs w:val="28"/>
          <w:lang w:eastAsia="x-none"/>
        </w:rPr>
        <w:t xml:space="preserve">Совершенствование муниципального управления </w:t>
      </w:r>
      <w:proofErr w:type="spellStart"/>
      <w:r w:rsidRPr="00504035">
        <w:rPr>
          <w:sz w:val="28"/>
          <w:szCs w:val="28"/>
          <w:lang w:eastAsia="x-none"/>
        </w:rPr>
        <w:t>Кормиловского</w:t>
      </w:r>
      <w:proofErr w:type="spellEnd"/>
      <w:r w:rsidRPr="00504035">
        <w:rPr>
          <w:sz w:val="28"/>
          <w:szCs w:val="28"/>
          <w:lang w:eastAsia="x-none"/>
        </w:rPr>
        <w:t xml:space="preserve"> муниципального района на 2021 – 202</w:t>
      </w:r>
      <w:r w:rsidR="00BB12B8">
        <w:rPr>
          <w:sz w:val="28"/>
          <w:szCs w:val="28"/>
          <w:lang w:eastAsia="x-none"/>
        </w:rPr>
        <w:t>7</w:t>
      </w:r>
      <w:r w:rsidRPr="00504035">
        <w:rPr>
          <w:sz w:val="28"/>
          <w:szCs w:val="28"/>
          <w:lang w:eastAsia="x-none"/>
        </w:rPr>
        <w:t xml:space="preserve"> годы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>. Их доля в программных расходах районного бюджета составит</w:t>
      </w:r>
      <w:r w:rsidR="008D6417">
        <w:rPr>
          <w:sz w:val="28"/>
          <w:szCs w:val="28"/>
          <w:lang w:eastAsia="x-none"/>
        </w:rPr>
        <w:t>:</w:t>
      </w:r>
    </w:p>
    <w:p w:rsidR="008D6417" w:rsidRDefault="008D6417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в 202</w:t>
      </w:r>
      <w:r w:rsidR="00BB12B8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году </w:t>
      </w:r>
      <w:r w:rsidR="00F17B3C">
        <w:rPr>
          <w:sz w:val="28"/>
          <w:szCs w:val="28"/>
          <w:lang w:eastAsia="x-none"/>
        </w:rPr>
        <w:t>–</w:t>
      </w:r>
      <w:r>
        <w:rPr>
          <w:sz w:val="28"/>
          <w:szCs w:val="28"/>
          <w:lang w:eastAsia="x-none"/>
        </w:rPr>
        <w:t xml:space="preserve"> </w:t>
      </w:r>
      <w:r w:rsidR="00BB12B8">
        <w:rPr>
          <w:sz w:val="28"/>
          <w:szCs w:val="28"/>
          <w:lang w:eastAsia="x-none"/>
        </w:rPr>
        <w:t>92,8</w:t>
      </w:r>
      <w:r>
        <w:rPr>
          <w:sz w:val="28"/>
          <w:szCs w:val="28"/>
          <w:lang w:eastAsia="x-none"/>
        </w:rPr>
        <w:t xml:space="preserve"> процента;</w:t>
      </w:r>
    </w:p>
    <w:p w:rsidR="008D6417" w:rsidRDefault="008D6417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в 202</w:t>
      </w:r>
      <w:r w:rsidR="00BB12B8">
        <w:rPr>
          <w:sz w:val="28"/>
          <w:szCs w:val="28"/>
          <w:lang w:eastAsia="x-none"/>
        </w:rPr>
        <w:t>6</w:t>
      </w:r>
      <w:r w:rsidR="00F17B3C">
        <w:rPr>
          <w:sz w:val="28"/>
          <w:szCs w:val="28"/>
          <w:lang w:eastAsia="x-none"/>
        </w:rPr>
        <w:t xml:space="preserve"> году – </w:t>
      </w:r>
      <w:r w:rsidR="00BB12B8">
        <w:rPr>
          <w:sz w:val="28"/>
          <w:szCs w:val="28"/>
          <w:lang w:eastAsia="x-none"/>
        </w:rPr>
        <w:t>94,7</w:t>
      </w:r>
      <w:r>
        <w:rPr>
          <w:sz w:val="28"/>
          <w:szCs w:val="28"/>
          <w:lang w:eastAsia="x-none"/>
        </w:rPr>
        <w:t xml:space="preserve"> процента;</w:t>
      </w:r>
    </w:p>
    <w:p w:rsidR="008D6417" w:rsidRDefault="00F17B3C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в 202</w:t>
      </w:r>
      <w:r w:rsidR="00BB12B8">
        <w:rPr>
          <w:sz w:val="28"/>
          <w:szCs w:val="28"/>
          <w:lang w:eastAsia="x-none"/>
        </w:rPr>
        <w:t>7</w:t>
      </w:r>
      <w:r w:rsidR="008D6417">
        <w:rPr>
          <w:sz w:val="28"/>
          <w:szCs w:val="28"/>
          <w:lang w:eastAsia="x-none"/>
        </w:rPr>
        <w:t xml:space="preserve"> году – </w:t>
      </w:r>
      <w:r w:rsidR="00BB12B8">
        <w:rPr>
          <w:sz w:val="28"/>
          <w:szCs w:val="28"/>
          <w:lang w:eastAsia="x-none"/>
        </w:rPr>
        <w:t>95,6</w:t>
      </w:r>
      <w:r w:rsidR="008D6417">
        <w:rPr>
          <w:sz w:val="28"/>
          <w:szCs w:val="28"/>
          <w:lang w:eastAsia="x-none"/>
        </w:rPr>
        <w:t xml:space="preserve"> процента.</w:t>
      </w:r>
    </w:p>
    <w:p w:rsidR="008D6417" w:rsidRDefault="004B37A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В 202</w:t>
      </w:r>
      <w:r w:rsidR="00BB12B8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году основное сокращение бюджетных ассигнований </w:t>
      </w:r>
      <w:r w:rsidR="00F17B3C">
        <w:rPr>
          <w:sz w:val="28"/>
          <w:szCs w:val="28"/>
          <w:lang w:eastAsia="x-none"/>
        </w:rPr>
        <w:t>в сравнении с уточнённым планом 202</w:t>
      </w:r>
      <w:r w:rsidR="00BB12B8">
        <w:rPr>
          <w:sz w:val="28"/>
          <w:szCs w:val="28"/>
          <w:lang w:eastAsia="x-none"/>
        </w:rPr>
        <w:t>4</w:t>
      </w:r>
      <w:r w:rsidR="00F17B3C">
        <w:rPr>
          <w:sz w:val="28"/>
          <w:szCs w:val="28"/>
          <w:lang w:eastAsia="x-none"/>
        </w:rPr>
        <w:t xml:space="preserve"> года </w:t>
      </w:r>
      <w:r>
        <w:rPr>
          <w:sz w:val="28"/>
          <w:szCs w:val="28"/>
          <w:lang w:eastAsia="x-none"/>
        </w:rPr>
        <w:t>предусмотрено по муниципальным программам:</w:t>
      </w:r>
    </w:p>
    <w:p w:rsidR="004B37AA" w:rsidRDefault="004B37A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7B44E1">
        <w:rPr>
          <w:sz w:val="28"/>
          <w:szCs w:val="28"/>
          <w:lang w:eastAsia="x-none"/>
        </w:rPr>
        <w:t>«</w:t>
      </w:r>
      <w:r w:rsidR="00BB12B8" w:rsidRPr="00BB12B8">
        <w:rPr>
          <w:sz w:val="28"/>
          <w:szCs w:val="28"/>
          <w:lang w:eastAsia="x-none"/>
        </w:rPr>
        <w:t xml:space="preserve">Развитие социально-культурной сферы </w:t>
      </w:r>
      <w:proofErr w:type="spellStart"/>
      <w:r w:rsidR="00BB12B8" w:rsidRPr="00BB12B8">
        <w:rPr>
          <w:sz w:val="28"/>
          <w:szCs w:val="28"/>
          <w:lang w:eastAsia="x-none"/>
        </w:rPr>
        <w:t>Кормиловского</w:t>
      </w:r>
      <w:proofErr w:type="spellEnd"/>
      <w:r w:rsidR="00BB12B8" w:rsidRPr="00BB12B8">
        <w:rPr>
          <w:sz w:val="28"/>
          <w:szCs w:val="28"/>
          <w:lang w:eastAsia="x-none"/>
        </w:rPr>
        <w:t xml:space="preserve"> муниципального района на 2021 – 2027 годы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 xml:space="preserve"> на </w:t>
      </w:r>
      <w:r w:rsidR="00BB12B8">
        <w:rPr>
          <w:sz w:val="28"/>
          <w:szCs w:val="28"/>
          <w:lang w:eastAsia="x-none"/>
        </w:rPr>
        <w:t>104 214,2</w:t>
      </w:r>
      <w:r>
        <w:rPr>
          <w:sz w:val="28"/>
          <w:szCs w:val="28"/>
          <w:lang w:eastAsia="x-none"/>
        </w:rPr>
        <w:t xml:space="preserve"> тыс. рублей</w:t>
      </w:r>
      <w:r w:rsidR="00BB12B8">
        <w:rPr>
          <w:sz w:val="28"/>
          <w:szCs w:val="28"/>
          <w:lang w:eastAsia="x-none"/>
        </w:rPr>
        <w:t>, или на 13,2 процента</w:t>
      </w:r>
      <w:r>
        <w:rPr>
          <w:sz w:val="28"/>
          <w:szCs w:val="28"/>
          <w:lang w:eastAsia="x-none"/>
        </w:rPr>
        <w:t>;</w:t>
      </w:r>
    </w:p>
    <w:p w:rsidR="004B37AA" w:rsidRDefault="004B37AA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- </w:t>
      </w:r>
      <w:r w:rsidR="007B44E1">
        <w:rPr>
          <w:sz w:val="28"/>
          <w:szCs w:val="28"/>
          <w:lang w:eastAsia="x-none"/>
        </w:rPr>
        <w:t>«</w:t>
      </w:r>
      <w:r w:rsidR="00B87831" w:rsidRPr="00B87831">
        <w:rPr>
          <w:sz w:val="28"/>
          <w:szCs w:val="28"/>
          <w:lang w:eastAsia="x-none"/>
        </w:rPr>
        <w:t xml:space="preserve">Жилищное строительство. Развитие коммунальной и транспортной инфраструктуры </w:t>
      </w:r>
      <w:proofErr w:type="spellStart"/>
      <w:r w:rsidR="00B87831" w:rsidRPr="00B87831">
        <w:rPr>
          <w:sz w:val="28"/>
          <w:szCs w:val="28"/>
          <w:lang w:eastAsia="x-none"/>
        </w:rPr>
        <w:t>Кормиловского</w:t>
      </w:r>
      <w:proofErr w:type="spellEnd"/>
      <w:r w:rsidR="00B87831" w:rsidRPr="00B87831">
        <w:rPr>
          <w:sz w:val="28"/>
          <w:szCs w:val="28"/>
          <w:lang w:eastAsia="x-none"/>
        </w:rPr>
        <w:t xml:space="preserve"> муниципального района на 2021 – 2027 годы</w:t>
      </w:r>
      <w:r w:rsidR="007B44E1">
        <w:rPr>
          <w:sz w:val="28"/>
          <w:szCs w:val="28"/>
          <w:lang w:eastAsia="x-none"/>
        </w:rPr>
        <w:t>»</w:t>
      </w:r>
      <w:r>
        <w:rPr>
          <w:sz w:val="28"/>
          <w:szCs w:val="28"/>
          <w:lang w:eastAsia="x-none"/>
        </w:rPr>
        <w:t xml:space="preserve"> на </w:t>
      </w:r>
      <w:r w:rsidR="00B87831">
        <w:rPr>
          <w:sz w:val="28"/>
          <w:szCs w:val="28"/>
          <w:lang w:eastAsia="x-none"/>
        </w:rPr>
        <w:t>18 386,3</w:t>
      </w:r>
      <w:r>
        <w:rPr>
          <w:sz w:val="28"/>
          <w:szCs w:val="28"/>
          <w:lang w:eastAsia="x-none"/>
        </w:rPr>
        <w:t xml:space="preserve"> тыс. рублей</w:t>
      </w:r>
      <w:r w:rsidR="00B87831">
        <w:rPr>
          <w:sz w:val="28"/>
          <w:szCs w:val="28"/>
          <w:lang w:eastAsia="x-none"/>
        </w:rPr>
        <w:t>, или на 31,0 процент</w:t>
      </w:r>
      <w:r>
        <w:rPr>
          <w:sz w:val="28"/>
          <w:szCs w:val="28"/>
          <w:lang w:eastAsia="x-none"/>
        </w:rPr>
        <w:t>.</w:t>
      </w:r>
    </w:p>
    <w:p w:rsidR="003F3F77" w:rsidRDefault="00C75B82" w:rsidP="002A348A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рамках программных</w:t>
      </w:r>
      <w:r>
        <w:rPr>
          <w:rStyle w:val="af"/>
          <w:kern w:val="2"/>
          <w:sz w:val="28"/>
          <w:szCs w:val="28"/>
        </w:rPr>
        <w:footnoteReference w:id="5"/>
      </w:r>
      <w:r>
        <w:rPr>
          <w:kern w:val="2"/>
          <w:sz w:val="28"/>
          <w:szCs w:val="28"/>
        </w:rPr>
        <w:t xml:space="preserve"> </w:t>
      </w:r>
      <w:r w:rsidRPr="00F1318D">
        <w:rPr>
          <w:kern w:val="2"/>
          <w:sz w:val="28"/>
          <w:szCs w:val="28"/>
        </w:rPr>
        <w:t>расходов</w:t>
      </w:r>
      <w:r w:rsidRPr="00F1318D">
        <w:rPr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бюджета </w:t>
      </w:r>
      <w:proofErr w:type="spellStart"/>
      <w:r>
        <w:rPr>
          <w:kern w:val="2"/>
          <w:sz w:val="28"/>
          <w:szCs w:val="28"/>
        </w:rPr>
        <w:t>Кормиловского</w:t>
      </w:r>
      <w:proofErr w:type="spellEnd"/>
      <w:r>
        <w:rPr>
          <w:kern w:val="2"/>
          <w:sz w:val="28"/>
          <w:szCs w:val="28"/>
        </w:rPr>
        <w:t xml:space="preserve"> муниципального района </w:t>
      </w:r>
      <w:r w:rsidR="00043017">
        <w:rPr>
          <w:kern w:val="2"/>
          <w:sz w:val="28"/>
          <w:szCs w:val="28"/>
        </w:rPr>
        <w:t xml:space="preserve">проектом решения </w:t>
      </w:r>
      <w:r w:rsidR="00B36766">
        <w:rPr>
          <w:kern w:val="2"/>
          <w:sz w:val="28"/>
          <w:szCs w:val="28"/>
        </w:rPr>
        <w:t>предусмотрен</w:t>
      </w:r>
      <w:r w:rsidR="00043017">
        <w:rPr>
          <w:kern w:val="2"/>
          <w:sz w:val="28"/>
          <w:szCs w:val="28"/>
        </w:rPr>
        <w:t xml:space="preserve">ы бюджетные ассигнования </w:t>
      </w:r>
      <w:r>
        <w:rPr>
          <w:kern w:val="2"/>
          <w:sz w:val="28"/>
          <w:szCs w:val="28"/>
        </w:rPr>
        <w:t>(гранты) в</w:t>
      </w:r>
      <w:r>
        <w:rPr>
          <w:sz w:val="28"/>
          <w:szCs w:val="28"/>
          <w:lang w:eastAsia="x-none"/>
        </w:rPr>
        <w:t xml:space="preserve"> соответствии с пунктом 7 статьи 78 Бюджетного кодекса в форме субсидий юридическим лицам (за исключением государственных (муниципальных) учреждений), индивидуальным предпринимателям, физическим лицам </w:t>
      </w:r>
      <w:r w:rsidR="00043017">
        <w:rPr>
          <w:kern w:val="2"/>
          <w:sz w:val="28"/>
          <w:szCs w:val="28"/>
        </w:rPr>
        <w:t>на</w:t>
      </w:r>
      <w:r w:rsidR="003F3F77">
        <w:rPr>
          <w:kern w:val="2"/>
          <w:sz w:val="28"/>
          <w:szCs w:val="28"/>
        </w:rPr>
        <w:t>:</w:t>
      </w:r>
    </w:p>
    <w:p w:rsidR="00B36766" w:rsidRDefault="003F3F77" w:rsidP="002A348A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-</w:t>
      </w:r>
      <w:r w:rsidR="00043017">
        <w:rPr>
          <w:kern w:val="2"/>
          <w:sz w:val="28"/>
          <w:szCs w:val="28"/>
        </w:rPr>
        <w:t xml:space="preserve"> реализацию</w:t>
      </w:r>
      <w:r w:rsidR="00B36766">
        <w:rPr>
          <w:kern w:val="2"/>
          <w:sz w:val="28"/>
          <w:szCs w:val="28"/>
        </w:rPr>
        <w:t xml:space="preserve"> </w:t>
      </w:r>
      <w:r w:rsidR="00C27114" w:rsidRPr="00C27114">
        <w:rPr>
          <w:kern w:val="2"/>
          <w:sz w:val="28"/>
          <w:szCs w:val="28"/>
        </w:rPr>
        <w:t xml:space="preserve">регионального проекта </w:t>
      </w:r>
      <w:r w:rsidR="007B44E1">
        <w:rPr>
          <w:kern w:val="2"/>
          <w:sz w:val="28"/>
          <w:szCs w:val="28"/>
        </w:rPr>
        <w:t>«</w:t>
      </w:r>
      <w:r w:rsidR="00C27114" w:rsidRPr="00C27114">
        <w:rPr>
          <w:kern w:val="2"/>
          <w:sz w:val="28"/>
          <w:szCs w:val="28"/>
        </w:rPr>
        <w:t>Создание условий для легкого старта и комфортного ведения бизнеса</w:t>
      </w:r>
      <w:r w:rsidR="007B44E1">
        <w:rPr>
          <w:kern w:val="2"/>
          <w:sz w:val="28"/>
          <w:szCs w:val="28"/>
        </w:rPr>
        <w:t>»</w:t>
      </w:r>
      <w:r w:rsidR="00C27114" w:rsidRPr="00C27114">
        <w:rPr>
          <w:kern w:val="2"/>
          <w:sz w:val="28"/>
          <w:szCs w:val="28"/>
        </w:rPr>
        <w:t xml:space="preserve">, направленного на достижение целей федерального проекта </w:t>
      </w:r>
      <w:r w:rsidR="007B44E1">
        <w:rPr>
          <w:kern w:val="2"/>
          <w:sz w:val="28"/>
          <w:szCs w:val="28"/>
        </w:rPr>
        <w:t>«</w:t>
      </w:r>
      <w:r w:rsidR="00C27114" w:rsidRPr="00C27114">
        <w:rPr>
          <w:kern w:val="2"/>
          <w:sz w:val="28"/>
          <w:szCs w:val="28"/>
        </w:rPr>
        <w:t>Создание условий для легкого старта и комфортного ведения бизнеса</w:t>
      </w:r>
      <w:r w:rsidR="007B44E1">
        <w:rPr>
          <w:kern w:val="2"/>
          <w:sz w:val="28"/>
          <w:szCs w:val="28"/>
        </w:rPr>
        <w:t>»</w:t>
      </w:r>
      <w:r>
        <w:rPr>
          <w:kern w:val="2"/>
          <w:sz w:val="28"/>
          <w:szCs w:val="28"/>
        </w:rPr>
        <w:t xml:space="preserve"> </w:t>
      </w:r>
      <w:r w:rsidRPr="003F3F77">
        <w:rPr>
          <w:kern w:val="2"/>
          <w:sz w:val="28"/>
          <w:szCs w:val="28"/>
        </w:rPr>
        <w:t xml:space="preserve">за счёт собственных средств районного бюджета </w:t>
      </w:r>
      <w:r>
        <w:rPr>
          <w:kern w:val="2"/>
          <w:sz w:val="28"/>
          <w:szCs w:val="28"/>
        </w:rPr>
        <w:t>по 100,0 тыс. рублей ежегодно</w:t>
      </w:r>
      <w:r w:rsidR="00533402">
        <w:rPr>
          <w:kern w:val="2"/>
          <w:sz w:val="28"/>
          <w:szCs w:val="28"/>
        </w:rPr>
        <w:t>;</w:t>
      </w:r>
    </w:p>
    <w:p w:rsidR="003F3F77" w:rsidRDefault="003F3F77" w:rsidP="002A348A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- о</w:t>
      </w:r>
      <w:r w:rsidRPr="003F3F77">
        <w:rPr>
          <w:kern w:val="2"/>
          <w:sz w:val="28"/>
          <w:szCs w:val="28"/>
        </w:rPr>
        <w:t>казание финансовой поддержки социально ориентированным некоммерческим организациям</w:t>
      </w:r>
      <w:r>
        <w:rPr>
          <w:kern w:val="2"/>
          <w:sz w:val="28"/>
          <w:szCs w:val="28"/>
        </w:rPr>
        <w:t xml:space="preserve"> (</w:t>
      </w:r>
      <w:r w:rsidRPr="003F3F77">
        <w:rPr>
          <w:kern w:val="2"/>
          <w:sz w:val="28"/>
          <w:szCs w:val="28"/>
        </w:rPr>
        <w:t>Предоставление субсидий некоммерческим организациям, не являющимся государственными (муниципальными) учреждениями, осуществляющим деятельность в социальной сфере</w:t>
      </w:r>
      <w:r>
        <w:rPr>
          <w:kern w:val="2"/>
          <w:sz w:val="28"/>
          <w:szCs w:val="28"/>
        </w:rPr>
        <w:t xml:space="preserve">) </w:t>
      </w:r>
      <w:r w:rsidRPr="003F3F77">
        <w:rPr>
          <w:kern w:val="2"/>
          <w:sz w:val="28"/>
          <w:szCs w:val="28"/>
        </w:rPr>
        <w:t xml:space="preserve">за счёт собственных средств районного бюджета </w:t>
      </w:r>
      <w:r>
        <w:rPr>
          <w:kern w:val="2"/>
          <w:sz w:val="28"/>
          <w:szCs w:val="28"/>
        </w:rPr>
        <w:t xml:space="preserve">в 2025 году 1 150,0 рублей, на 2026-2027 годы по 900,0 тыс. рублей </w:t>
      </w:r>
      <w:r w:rsidRPr="003F3F77">
        <w:rPr>
          <w:kern w:val="2"/>
          <w:sz w:val="28"/>
          <w:szCs w:val="28"/>
        </w:rPr>
        <w:t>ежегодно</w:t>
      </w:r>
      <w:r>
        <w:rPr>
          <w:kern w:val="2"/>
          <w:sz w:val="28"/>
          <w:szCs w:val="28"/>
        </w:rPr>
        <w:t>.</w:t>
      </w:r>
    </w:p>
    <w:p w:rsidR="00B74087" w:rsidRDefault="00B74087" w:rsidP="002A348A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Расходы районного бюджета </w:t>
      </w:r>
      <w:r w:rsidR="009C65B3">
        <w:rPr>
          <w:kern w:val="2"/>
          <w:sz w:val="28"/>
          <w:szCs w:val="28"/>
        </w:rPr>
        <w:t>на 202</w:t>
      </w:r>
      <w:r w:rsidR="0034215F">
        <w:rPr>
          <w:kern w:val="2"/>
          <w:sz w:val="28"/>
          <w:szCs w:val="28"/>
        </w:rPr>
        <w:t>5</w:t>
      </w:r>
      <w:r w:rsidR="009C65B3">
        <w:rPr>
          <w:kern w:val="2"/>
          <w:sz w:val="28"/>
          <w:szCs w:val="28"/>
        </w:rPr>
        <w:t xml:space="preserve"> год и на плановый период 202</w:t>
      </w:r>
      <w:r w:rsidR="0034215F">
        <w:rPr>
          <w:kern w:val="2"/>
          <w:sz w:val="28"/>
          <w:szCs w:val="28"/>
        </w:rPr>
        <w:t>6</w:t>
      </w:r>
      <w:r w:rsidR="009C65B3">
        <w:rPr>
          <w:kern w:val="2"/>
          <w:sz w:val="28"/>
          <w:szCs w:val="28"/>
        </w:rPr>
        <w:t xml:space="preserve"> и 202</w:t>
      </w:r>
      <w:r w:rsidR="0034215F">
        <w:rPr>
          <w:kern w:val="2"/>
          <w:sz w:val="28"/>
          <w:szCs w:val="28"/>
        </w:rPr>
        <w:t>7</w:t>
      </w:r>
      <w:r w:rsidR="009C65B3">
        <w:rPr>
          <w:kern w:val="2"/>
          <w:sz w:val="28"/>
          <w:szCs w:val="28"/>
        </w:rPr>
        <w:t xml:space="preserve"> годов</w:t>
      </w:r>
      <w:r>
        <w:rPr>
          <w:kern w:val="2"/>
          <w:sz w:val="28"/>
          <w:szCs w:val="28"/>
        </w:rPr>
        <w:t xml:space="preserve"> в разрезе национальных проектов в сравнении с предыдущим </w:t>
      </w:r>
      <w:r w:rsidR="005165AE">
        <w:rPr>
          <w:kern w:val="2"/>
          <w:sz w:val="28"/>
          <w:szCs w:val="28"/>
        </w:rPr>
        <w:t xml:space="preserve">годом представлены в Таблице </w:t>
      </w:r>
      <w:r w:rsidR="007B44E1">
        <w:rPr>
          <w:kern w:val="2"/>
          <w:sz w:val="28"/>
          <w:szCs w:val="28"/>
        </w:rPr>
        <w:t>№</w:t>
      </w:r>
      <w:r w:rsidR="005165AE">
        <w:rPr>
          <w:kern w:val="2"/>
          <w:sz w:val="28"/>
          <w:szCs w:val="28"/>
        </w:rPr>
        <w:t xml:space="preserve"> </w:t>
      </w:r>
      <w:r w:rsidR="00E4044C">
        <w:rPr>
          <w:kern w:val="2"/>
          <w:sz w:val="28"/>
          <w:szCs w:val="28"/>
        </w:rPr>
        <w:t>5</w:t>
      </w:r>
      <w:r>
        <w:rPr>
          <w:kern w:val="2"/>
          <w:sz w:val="28"/>
          <w:szCs w:val="28"/>
        </w:rPr>
        <w:t>.</w:t>
      </w:r>
    </w:p>
    <w:p w:rsidR="00435AF1" w:rsidRDefault="00435AF1" w:rsidP="002A348A">
      <w:pPr>
        <w:spacing w:after="60"/>
        <w:ind w:firstLine="709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Таблица </w:t>
      </w:r>
      <w:r w:rsidR="007B44E1">
        <w:rPr>
          <w:kern w:val="2"/>
          <w:sz w:val="28"/>
          <w:szCs w:val="28"/>
        </w:rPr>
        <w:t>№</w:t>
      </w:r>
      <w:r>
        <w:rPr>
          <w:kern w:val="2"/>
          <w:sz w:val="28"/>
          <w:szCs w:val="28"/>
        </w:rPr>
        <w:t xml:space="preserve"> </w:t>
      </w:r>
      <w:r w:rsidR="00E4044C">
        <w:rPr>
          <w:kern w:val="2"/>
          <w:sz w:val="28"/>
          <w:szCs w:val="28"/>
        </w:rPr>
        <w:t>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4"/>
        <w:gridCol w:w="1595"/>
        <w:gridCol w:w="1563"/>
        <w:gridCol w:w="1226"/>
        <w:gridCol w:w="1186"/>
        <w:gridCol w:w="921"/>
        <w:gridCol w:w="1032"/>
      </w:tblGrid>
      <w:tr w:rsidR="00CD1D4A" w:rsidRPr="002B73BB" w:rsidTr="002A348A">
        <w:tc>
          <w:tcPr>
            <w:tcW w:w="2107" w:type="dxa"/>
            <w:vMerge w:val="restart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Наименование национального проекта/программы</w:t>
            </w:r>
          </w:p>
        </w:tc>
        <w:tc>
          <w:tcPr>
            <w:tcW w:w="1595" w:type="dxa"/>
            <w:vMerge w:val="restart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Наименование регионального</w:t>
            </w:r>
          </w:p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проекта</w:t>
            </w:r>
          </w:p>
        </w:tc>
        <w:tc>
          <w:tcPr>
            <w:tcW w:w="2827" w:type="dxa"/>
            <w:gridSpan w:val="2"/>
            <w:shd w:val="clear" w:color="auto" w:fill="auto"/>
          </w:tcPr>
          <w:p w:rsidR="00CD1D4A" w:rsidRDefault="00CD1D4A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2B73BB">
              <w:rPr>
                <w:sz w:val="20"/>
                <w:szCs w:val="20"/>
                <w:lang w:eastAsia="x-none"/>
              </w:rPr>
              <w:t>Утверждено</w:t>
            </w:r>
            <w:r>
              <w:rPr>
                <w:sz w:val="20"/>
                <w:szCs w:val="20"/>
                <w:lang w:eastAsia="x-none"/>
              </w:rPr>
              <w:t xml:space="preserve"> </w:t>
            </w:r>
            <w:r w:rsidRPr="002B73BB">
              <w:rPr>
                <w:sz w:val="20"/>
                <w:szCs w:val="20"/>
                <w:lang w:eastAsia="x-none"/>
              </w:rPr>
              <w:t>на 202</w:t>
            </w:r>
            <w:r>
              <w:rPr>
                <w:sz w:val="20"/>
                <w:szCs w:val="20"/>
                <w:lang w:eastAsia="x-none"/>
              </w:rPr>
              <w:t>4</w:t>
            </w:r>
            <w:r w:rsidRPr="002B73BB">
              <w:rPr>
                <w:sz w:val="20"/>
                <w:szCs w:val="20"/>
                <w:lang w:eastAsia="x-none"/>
              </w:rPr>
              <w:t xml:space="preserve"> год</w:t>
            </w:r>
            <w:r>
              <w:rPr>
                <w:sz w:val="20"/>
                <w:szCs w:val="20"/>
                <w:lang w:eastAsia="x-none"/>
              </w:rPr>
              <w:t>,</w:t>
            </w:r>
          </w:p>
          <w:p w:rsidR="00CD1D4A" w:rsidRPr="00CD1D4A" w:rsidRDefault="00CD1D4A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тыс. рублей</w:t>
            </w:r>
          </w:p>
        </w:tc>
        <w:tc>
          <w:tcPr>
            <w:tcW w:w="3098" w:type="dxa"/>
            <w:gridSpan w:val="3"/>
            <w:shd w:val="clear" w:color="auto" w:fill="auto"/>
            <w:vAlign w:val="center"/>
          </w:tcPr>
          <w:p w:rsidR="00CD1D4A" w:rsidRPr="002B73BB" w:rsidRDefault="00CD1D4A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kern w:val="2"/>
                <w:sz w:val="20"/>
                <w:szCs w:val="20"/>
              </w:rPr>
            </w:pPr>
            <w:r w:rsidRPr="002B73BB">
              <w:rPr>
                <w:sz w:val="20"/>
                <w:szCs w:val="20"/>
                <w:lang w:eastAsia="x-none"/>
              </w:rPr>
              <w:t>Предусмотрено проектом решения</w:t>
            </w:r>
            <w:r>
              <w:rPr>
                <w:sz w:val="20"/>
                <w:szCs w:val="20"/>
                <w:lang w:eastAsia="x-none"/>
              </w:rPr>
              <w:t xml:space="preserve">, </w:t>
            </w:r>
            <w:proofErr w:type="spellStart"/>
            <w:r w:rsidRPr="002B73BB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</w:tr>
      <w:tr w:rsidR="00CD1D4A" w:rsidRPr="002B73BB" w:rsidTr="002A348A">
        <w:trPr>
          <w:trHeight w:val="1170"/>
        </w:trPr>
        <w:tc>
          <w:tcPr>
            <w:tcW w:w="2107" w:type="dxa"/>
            <w:vMerge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95" w:type="dxa"/>
            <w:vMerge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:rsidR="00CD1D4A" w:rsidRPr="00CD1D4A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CD1D4A">
              <w:rPr>
                <w:kern w:val="2"/>
                <w:sz w:val="20"/>
                <w:szCs w:val="20"/>
              </w:rPr>
              <w:t>первоначальная</w:t>
            </w:r>
          </w:p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CD1D4A">
              <w:rPr>
                <w:kern w:val="2"/>
                <w:sz w:val="20"/>
                <w:szCs w:val="20"/>
              </w:rPr>
              <w:t>редакция</w:t>
            </w: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с учётом изменений (ред. от 14</w:t>
            </w:r>
            <w:r w:rsidRPr="002B73BB">
              <w:rPr>
                <w:sz w:val="20"/>
                <w:szCs w:val="20"/>
                <w:lang w:eastAsia="x-none"/>
              </w:rPr>
              <w:t>.10.202</w:t>
            </w:r>
            <w:r>
              <w:rPr>
                <w:sz w:val="20"/>
                <w:szCs w:val="20"/>
                <w:lang w:eastAsia="x-none"/>
              </w:rPr>
              <w:t>4</w:t>
            </w:r>
          </w:p>
          <w:p w:rsidR="00CD1D4A" w:rsidRPr="00CD1D4A" w:rsidRDefault="00CD1D4A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№</w:t>
            </w:r>
            <w:r w:rsidRPr="002B73BB">
              <w:rPr>
                <w:sz w:val="20"/>
                <w:szCs w:val="20"/>
                <w:lang w:eastAsia="x-none"/>
              </w:rPr>
              <w:t xml:space="preserve"> </w:t>
            </w:r>
            <w:r>
              <w:rPr>
                <w:sz w:val="20"/>
                <w:szCs w:val="20"/>
                <w:lang w:eastAsia="x-none"/>
              </w:rPr>
              <w:t>37</w:t>
            </w:r>
            <w:r w:rsidRPr="002B73BB">
              <w:rPr>
                <w:sz w:val="20"/>
                <w:szCs w:val="20"/>
                <w:lang w:eastAsia="x-none"/>
              </w:rPr>
              <w:t>)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н</w:t>
            </w:r>
            <w:r w:rsidRPr="002B73BB">
              <w:rPr>
                <w:kern w:val="2"/>
                <w:sz w:val="20"/>
                <w:szCs w:val="20"/>
              </w:rPr>
              <w:t>а 202</w:t>
            </w:r>
            <w:r>
              <w:rPr>
                <w:kern w:val="2"/>
                <w:sz w:val="20"/>
                <w:szCs w:val="20"/>
              </w:rPr>
              <w:t>5</w:t>
            </w:r>
            <w:r w:rsidRPr="002B73BB">
              <w:rPr>
                <w:kern w:val="2"/>
                <w:sz w:val="20"/>
                <w:szCs w:val="20"/>
              </w:rPr>
              <w:t xml:space="preserve"> год</w:t>
            </w: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н</w:t>
            </w:r>
            <w:r w:rsidRPr="002B73BB">
              <w:rPr>
                <w:kern w:val="2"/>
                <w:sz w:val="20"/>
                <w:szCs w:val="20"/>
              </w:rPr>
              <w:t>а 202</w:t>
            </w:r>
            <w:r>
              <w:rPr>
                <w:kern w:val="2"/>
                <w:sz w:val="20"/>
                <w:szCs w:val="20"/>
              </w:rPr>
              <w:t>6</w:t>
            </w:r>
            <w:r w:rsidRPr="002B73BB">
              <w:rPr>
                <w:kern w:val="2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н</w:t>
            </w:r>
            <w:r w:rsidRPr="002B73BB">
              <w:rPr>
                <w:kern w:val="2"/>
                <w:sz w:val="20"/>
                <w:szCs w:val="20"/>
              </w:rPr>
              <w:t>а 202</w:t>
            </w:r>
            <w:r>
              <w:rPr>
                <w:kern w:val="2"/>
                <w:sz w:val="20"/>
                <w:szCs w:val="20"/>
              </w:rPr>
              <w:t>7</w:t>
            </w:r>
            <w:r w:rsidRPr="002B73BB">
              <w:rPr>
                <w:kern w:val="2"/>
                <w:sz w:val="20"/>
                <w:szCs w:val="20"/>
              </w:rPr>
              <w:t xml:space="preserve"> год</w:t>
            </w:r>
          </w:p>
        </w:tc>
      </w:tr>
      <w:tr w:rsidR="00CD1D4A" w:rsidRPr="002B73BB" w:rsidTr="002A348A">
        <w:trPr>
          <w:trHeight w:val="313"/>
        </w:trPr>
        <w:tc>
          <w:tcPr>
            <w:tcW w:w="2107" w:type="dxa"/>
            <w:vMerge w:val="restart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Образование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Современная школа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8 556,2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</w:tr>
      <w:tr w:rsidR="00CD1D4A" w:rsidRPr="002B73BB" w:rsidTr="002A348A">
        <w:trPr>
          <w:trHeight w:val="276"/>
        </w:trPr>
        <w:tc>
          <w:tcPr>
            <w:tcW w:w="2107" w:type="dxa"/>
            <w:vMerge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kern w:val="2"/>
                <w:sz w:val="20"/>
                <w:szCs w:val="20"/>
              </w:rPr>
            </w:pPr>
            <w:r w:rsidRPr="00CD1D4A">
              <w:rPr>
                <w:kern w:val="2"/>
                <w:sz w:val="20"/>
                <w:szCs w:val="20"/>
              </w:rPr>
              <w:t>Патриотическое воспитание граждан Российской Федерации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3 605,4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</w:tr>
      <w:tr w:rsidR="00CD1D4A" w:rsidRPr="002B73BB" w:rsidTr="002A348A">
        <w:trPr>
          <w:trHeight w:val="265"/>
        </w:trPr>
        <w:tc>
          <w:tcPr>
            <w:tcW w:w="2107" w:type="dxa"/>
            <w:vMerge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b/>
                <w:kern w:val="2"/>
                <w:sz w:val="20"/>
                <w:szCs w:val="20"/>
              </w:rPr>
            </w:pPr>
            <w:r w:rsidRPr="002B73BB">
              <w:rPr>
                <w:b/>
                <w:kern w:val="2"/>
                <w:sz w:val="20"/>
                <w:szCs w:val="20"/>
              </w:rPr>
              <w:t>Итого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  <w:r>
              <w:rPr>
                <w:b/>
                <w:kern w:val="2"/>
                <w:sz w:val="20"/>
                <w:szCs w:val="20"/>
              </w:rPr>
              <w:t>12 161,6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</w:tr>
      <w:tr w:rsidR="00CD1D4A" w:rsidRPr="002B73BB" w:rsidTr="002A348A">
        <w:trPr>
          <w:trHeight w:val="776"/>
        </w:trPr>
        <w:tc>
          <w:tcPr>
            <w:tcW w:w="2107" w:type="dxa"/>
            <w:vMerge w:val="restart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Малое и среднее предпринимательство и поддержка индивидуальной предпринимательской инициативы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Создание условий для легкого старта и комфортного ведения бизнеса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100,0</w:t>
            </w: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0,0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100,0</w:t>
            </w: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100,0</w:t>
            </w:r>
          </w:p>
        </w:tc>
      </w:tr>
      <w:tr w:rsidR="00CD1D4A" w:rsidRPr="002B73BB" w:rsidTr="002A348A">
        <w:trPr>
          <w:trHeight w:val="397"/>
        </w:trPr>
        <w:tc>
          <w:tcPr>
            <w:tcW w:w="2107" w:type="dxa"/>
            <w:vMerge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b/>
                <w:kern w:val="2"/>
                <w:sz w:val="20"/>
                <w:szCs w:val="20"/>
              </w:rPr>
            </w:pPr>
            <w:r w:rsidRPr="002B73BB">
              <w:rPr>
                <w:b/>
                <w:kern w:val="2"/>
                <w:sz w:val="20"/>
                <w:szCs w:val="20"/>
              </w:rPr>
              <w:t>Итого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E536B0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  <w:r>
              <w:rPr>
                <w:b/>
                <w:kern w:val="2"/>
                <w:sz w:val="20"/>
                <w:szCs w:val="20"/>
              </w:rPr>
              <w:t>100,0</w:t>
            </w: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  <w:r>
              <w:rPr>
                <w:b/>
                <w:kern w:val="2"/>
                <w:sz w:val="20"/>
                <w:szCs w:val="20"/>
              </w:rPr>
              <w:t>0,0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</w:tr>
      <w:tr w:rsidR="00CD1D4A" w:rsidRPr="002B73BB" w:rsidTr="002A348A">
        <w:trPr>
          <w:trHeight w:val="72"/>
        </w:trPr>
        <w:tc>
          <w:tcPr>
            <w:tcW w:w="2107" w:type="dxa"/>
            <w:vMerge w:val="restart"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Культура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kern w:val="2"/>
                <w:sz w:val="20"/>
                <w:szCs w:val="20"/>
              </w:rPr>
            </w:pPr>
            <w:r w:rsidRPr="002B73BB">
              <w:rPr>
                <w:kern w:val="2"/>
                <w:sz w:val="20"/>
                <w:szCs w:val="20"/>
              </w:rPr>
              <w:t>Творческие люди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52,0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kern w:val="2"/>
                <w:sz w:val="20"/>
                <w:szCs w:val="20"/>
              </w:rPr>
            </w:pPr>
          </w:p>
        </w:tc>
      </w:tr>
      <w:tr w:rsidR="00CD1D4A" w:rsidRPr="002B73BB" w:rsidTr="002A348A">
        <w:trPr>
          <w:trHeight w:val="269"/>
        </w:trPr>
        <w:tc>
          <w:tcPr>
            <w:tcW w:w="2107" w:type="dxa"/>
            <w:vMerge/>
            <w:shd w:val="clear" w:color="auto" w:fill="auto"/>
            <w:vAlign w:val="center"/>
          </w:tcPr>
          <w:p w:rsidR="00CD1D4A" w:rsidRPr="002B73BB" w:rsidRDefault="00CD1D4A" w:rsidP="002A348A">
            <w:pPr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b/>
                <w:kern w:val="2"/>
                <w:sz w:val="20"/>
                <w:szCs w:val="20"/>
              </w:rPr>
            </w:pPr>
            <w:r w:rsidRPr="002B73BB">
              <w:rPr>
                <w:b/>
                <w:kern w:val="2"/>
                <w:sz w:val="20"/>
                <w:szCs w:val="20"/>
              </w:rPr>
              <w:t>Итого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  <w:r>
              <w:rPr>
                <w:b/>
                <w:kern w:val="2"/>
                <w:sz w:val="20"/>
                <w:szCs w:val="20"/>
              </w:rPr>
              <w:t>52,0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</w:tr>
      <w:tr w:rsidR="00CD1D4A" w:rsidRPr="002B73BB" w:rsidTr="002A348A">
        <w:trPr>
          <w:trHeight w:val="139"/>
        </w:trPr>
        <w:tc>
          <w:tcPr>
            <w:tcW w:w="3702" w:type="dxa"/>
            <w:gridSpan w:val="2"/>
            <w:shd w:val="clear" w:color="auto" w:fill="auto"/>
            <w:vAlign w:val="center"/>
          </w:tcPr>
          <w:p w:rsidR="00CD1D4A" w:rsidRPr="002B73BB" w:rsidRDefault="00CD1D4A" w:rsidP="002A348A">
            <w:pPr>
              <w:rPr>
                <w:b/>
                <w:kern w:val="2"/>
                <w:sz w:val="20"/>
                <w:szCs w:val="20"/>
              </w:rPr>
            </w:pPr>
            <w:r w:rsidRPr="002B73BB">
              <w:rPr>
                <w:b/>
                <w:kern w:val="2"/>
                <w:sz w:val="20"/>
                <w:szCs w:val="20"/>
              </w:rPr>
              <w:t>Всего:</w:t>
            </w:r>
          </w:p>
        </w:tc>
        <w:tc>
          <w:tcPr>
            <w:tcW w:w="1563" w:type="dxa"/>
            <w:shd w:val="clear" w:color="auto" w:fill="auto"/>
            <w:vAlign w:val="center"/>
          </w:tcPr>
          <w:p w:rsidR="00CD1D4A" w:rsidRDefault="00E536B0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  <w:r>
              <w:rPr>
                <w:b/>
                <w:kern w:val="2"/>
                <w:sz w:val="20"/>
                <w:szCs w:val="20"/>
              </w:rPr>
              <w:t>100,0</w:t>
            </w:r>
          </w:p>
        </w:tc>
        <w:tc>
          <w:tcPr>
            <w:tcW w:w="126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  <w:r>
              <w:rPr>
                <w:b/>
                <w:kern w:val="2"/>
                <w:sz w:val="20"/>
                <w:szCs w:val="20"/>
              </w:rPr>
              <w:t>12 213,7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1028" w:type="dxa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D1D4A" w:rsidRPr="002B73BB" w:rsidRDefault="00CD1D4A" w:rsidP="002A348A">
            <w:pPr>
              <w:jc w:val="right"/>
              <w:rPr>
                <w:b/>
                <w:kern w:val="2"/>
                <w:sz w:val="20"/>
                <w:szCs w:val="20"/>
              </w:rPr>
            </w:pPr>
          </w:p>
        </w:tc>
      </w:tr>
    </w:tbl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spacing w:before="120"/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Непрограммные расходы районного бюджета запланированы:</w:t>
      </w:r>
    </w:p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901C76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– </w:t>
      </w:r>
      <w:r w:rsidR="00901C76">
        <w:rPr>
          <w:sz w:val="28"/>
          <w:szCs w:val="28"/>
          <w:lang w:eastAsia="x-none"/>
        </w:rPr>
        <w:t>29 190,8</w:t>
      </w:r>
      <w:r w:rsidR="00E833AE">
        <w:rPr>
          <w:sz w:val="28"/>
          <w:szCs w:val="28"/>
          <w:lang w:eastAsia="x-none"/>
        </w:rPr>
        <w:t>,0</w:t>
      </w:r>
      <w:r>
        <w:rPr>
          <w:sz w:val="28"/>
          <w:szCs w:val="28"/>
          <w:lang w:eastAsia="x-none"/>
        </w:rPr>
        <w:t xml:space="preserve"> тыс. рублей;</w:t>
      </w:r>
    </w:p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901C76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год – </w:t>
      </w:r>
      <w:r w:rsidR="00901C76">
        <w:rPr>
          <w:sz w:val="28"/>
          <w:szCs w:val="28"/>
          <w:lang w:eastAsia="x-none"/>
        </w:rPr>
        <w:t>22 758,7</w:t>
      </w:r>
      <w:r>
        <w:rPr>
          <w:sz w:val="28"/>
          <w:szCs w:val="28"/>
          <w:lang w:eastAsia="x-none"/>
        </w:rPr>
        <w:t xml:space="preserve"> тыс. рублей;</w:t>
      </w:r>
    </w:p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901C76">
        <w:rPr>
          <w:sz w:val="28"/>
          <w:szCs w:val="28"/>
          <w:lang w:eastAsia="x-none"/>
        </w:rPr>
        <w:t>7</w:t>
      </w:r>
      <w:r w:rsidR="00E833AE">
        <w:rPr>
          <w:sz w:val="28"/>
          <w:szCs w:val="28"/>
          <w:lang w:eastAsia="x-none"/>
        </w:rPr>
        <w:t xml:space="preserve"> год – 2</w:t>
      </w:r>
      <w:r w:rsidR="00901C76">
        <w:rPr>
          <w:sz w:val="28"/>
          <w:szCs w:val="28"/>
          <w:lang w:eastAsia="x-none"/>
        </w:rPr>
        <w:t>2</w:t>
      </w:r>
      <w:r w:rsidR="00E833AE">
        <w:rPr>
          <w:sz w:val="28"/>
          <w:szCs w:val="28"/>
          <w:lang w:eastAsia="x-none"/>
        </w:rPr>
        <w:t> </w:t>
      </w:r>
      <w:r w:rsidR="00901C76">
        <w:rPr>
          <w:sz w:val="28"/>
          <w:szCs w:val="28"/>
          <w:lang w:eastAsia="x-none"/>
        </w:rPr>
        <w:t>7</w:t>
      </w:r>
      <w:r w:rsidR="00E833AE">
        <w:rPr>
          <w:sz w:val="28"/>
          <w:szCs w:val="28"/>
          <w:lang w:eastAsia="x-none"/>
        </w:rPr>
        <w:t>0</w:t>
      </w:r>
      <w:r w:rsidR="00901C76">
        <w:rPr>
          <w:sz w:val="28"/>
          <w:szCs w:val="28"/>
          <w:lang w:eastAsia="x-none"/>
        </w:rPr>
        <w:t>3</w:t>
      </w:r>
      <w:r w:rsidR="00E833AE">
        <w:rPr>
          <w:sz w:val="28"/>
          <w:szCs w:val="28"/>
          <w:lang w:eastAsia="x-none"/>
        </w:rPr>
        <w:t>,</w:t>
      </w:r>
      <w:r w:rsidR="00901C76">
        <w:rPr>
          <w:sz w:val="28"/>
          <w:szCs w:val="28"/>
          <w:lang w:eastAsia="x-none"/>
        </w:rPr>
        <w:t>8</w:t>
      </w:r>
      <w:r>
        <w:rPr>
          <w:sz w:val="28"/>
          <w:szCs w:val="28"/>
          <w:lang w:eastAsia="x-none"/>
        </w:rPr>
        <w:t xml:space="preserve"> тыс. рублей.</w:t>
      </w:r>
    </w:p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Доля непрограммных расходов в общем объёме расходов районного бюджета (за исключением условно утверждаемых расходов) составит:</w:t>
      </w:r>
    </w:p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901C76">
        <w:rPr>
          <w:sz w:val="28"/>
          <w:szCs w:val="28"/>
          <w:lang w:eastAsia="x-none"/>
        </w:rPr>
        <w:t>5</w:t>
      </w:r>
      <w:r>
        <w:rPr>
          <w:sz w:val="28"/>
          <w:szCs w:val="28"/>
          <w:lang w:eastAsia="x-none"/>
        </w:rPr>
        <w:t xml:space="preserve"> год – </w:t>
      </w:r>
      <w:r w:rsidR="00901C76">
        <w:rPr>
          <w:sz w:val="28"/>
          <w:szCs w:val="28"/>
          <w:lang w:eastAsia="x-none"/>
        </w:rPr>
        <w:t>3,2</w:t>
      </w:r>
      <w:r>
        <w:rPr>
          <w:sz w:val="28"/>
          <w:szCs w:val="28"/>
          <w:lang w:eastAsia="x-none"/>
        </w:rPr>
        <w:t xml:space="preserve"> процента;</w:t>
      </w:r>
    </w:p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901C76">
        <w:rPr>
          <w:sz w:val="28"/>
          <w:szCs w:val="28"/>
          <w:lang w:eastAsia="x-none"/>
        </w:rPr>
        <w:t>6</w:t>
      </w:r>
      <w:r>
        <w:rPr>
          <w:sz w:val="28"/>
          <w:szCs w:val="28"/>
          <w:lang w:eastAsia="x-none"/>
        </w:rPr>
        <w:t xml:space="preserve"> год – </w:t>
      </w:r>
      <w:r w:rsidR="00901C76">
        <w:rPr>
          <w:sz w:val="28"/>
          <w:szCs w:val="28"/>
          <w:lang w:eastAsia="x-none"/>
        </w:rPr>
        <w:t>2,8</w:t>
      </w:r>
      <w:r w:rsidR="00991944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>процента;</w:t>
      </w:r>
    </w:p>
    <w:p w:rsidR="00A10AD1" w:rsidRDefault="00A10AD1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- на 202</w:t>
      </w:r>
      <w:r w:rsidR="00901C76">
        <w:rPr>
          <w:sz w:val="28"/>
          <w:szCs w:val="28"/>
          <w:lang w:eastAsia="x-none"/>
        </w:rPr>
        <w:t>7</w:t>
      </w:r>
      <w:r>
        <w:rPr>
          <w:sz w:val="28"/>
          <w:szCs w:val="28"/>
          <w:lang w:eastAsia="x-none"/>
        </w:rPr>
        <w:t xml:space="preserve"> год – </w:t>
      </w:r>
      <w:r w:rsidR="00901C76">
        <w:rPr>
          <w:sz w:val="28"/>
          <w:szCs w:val="28"/>
          <w:lang w:eastAsia="x-none"/>
        </w:rPr>
        <w:t>2,8</w:t>
      </w:r>
      <w:r>
        <w:rPr>
          <w:sz w:val="28"/>
          <w:szCs w:val="28"/>
          <w:lang w:eastAsia="x-none"/>
        </w:rPr>
        <w:t xml:space="preserve"> процента.</w:t>
      </w:r>
    </w:p>
    <w:p w:rsidR="007837BF" w:rsidRDefault="007837BF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составе непрограммных расходов отражаются бюджетные ассигнования на содержание </w:t>
      </w:r>
      <w:r w:rsidR="009018EC">
        <w:rPr>
          <w:sz w:val="28"/>
          <w:szCs w:val="28"/>
          <w:lang w:eastAsia="x-none"/>
        </w:rPr>
        <w:t>С</w:t>
      </w:r>
      <w:r>
        <w:rPr>
          <w:sz w:val="28"/>
          <w:szCs w:val="28"/>
          <w:lang w:eastAsia="x-none"/>
        </w:rPr>
        <w:t xml:space="preserve">овета </w:t>
      </w:r>
      <w:proofErr w:type="spellStart"/>
      <w:r w:rsidR="009018EC">
        <w:rPr>
          <w:sz w:val="28"/>
          <w:szCs w:val="28"/>
          <w:lang w:eastAsia="x-none"/>
        </w:rPr>
        <w:t>К</w:t>
      </w:r>
      <w:r>
        <w:rPr>
          <w:sz w:val="28"/>
          <w:szCs w:val="28"/>
          <w:lang w:eastAsia="x-none"/>
        </w:rPr>
        <w:t>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района, контрольно-счётной комиссии </w:t>
      </w:r>
      <w:proofErr w:type="spellStart"/>
      <w:r>
        <w:rPr>
          <w:sz w:val="28"/>
          <w:szCs w:val="28"/>
          <w:lang w:eastAsia="x-none"/>
        </w:rPr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района, в том числе на осуществление полномочий по внешнему муниципальному финансовому контролю и бюджетные ассигнования резервного фонда Администрации </w:t>
      </w:r>
      <w:proofErr w:type="spellStart"/>
      <w:r>
        <w:rPr>
          <w:sz w:val="28"/>
          <w:szCs w:val="28"/>
          <w:lang w:eastAsia="x-none"/>
        </w:rPr>
        <w:lastRenderedPageBreak/>
        <w:t>Кормиловского</w:t>
      </w:r>
      <w:proofErr w:type="spellEnd"/>
      <w:r>
        <w:rPr>
          <w:sz w:val="28"/>
          <w:szCs w:val="28"/>
          <w:lang w:eastAsia="x-none"/>
        </w:rPr>
        <w:t xml:space="preserve"> муниципального района</w:t>
      </w:r>
      <w:r w:rsidR="00CA566C">
        <w:rPr>
          <w:sz w:val="28"/>
          <w:szCs w:val="28"/>
          <w:lang w:eastAsia="x-none"/>
        </w:rPr>
        <w:t xml:space="preserve"> и реализацию инициативных проектов</w:t>
      </w:r>
      <w:r>
        <w:rPr>
          <w:sz w:val="28"/>
          <w:szCs w:val="28"/>
          <w:lang w:eastAsia="x-none"/>
        </w:rPr>
        <w:t>.</w:t>
      </w:r>
    </w:p>
    <w:p w:rsidR="004C0483" w:rsidRDefault="00991944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Ведомственной структурой расходов районного бюджета </w:t>
      </w:r>
      <w:r w:rsidR="009C65B3">
        <w:rPr>
          <w:sz w:val="28"/>
          <w:szCs w:val="28"/>
          <w:lang w:eastAsia="x-none"/>
        </w:rPr>
        <w:t>на 202</w:t>
      </w:r>
      <w:r w:rsidR="00A82102">
        <w:rPr>
          <w:sz w:val="28"/>
          <w:szCs w:val="28"/>
          <w:lang w:eastAsia="x-none"/>
        </w:rPr>
        <w:t>5</w:t>
      </w:r>
      <w:r w:rsidR="009C65B3">
        <w:rPr>
          <w:sz w:val="28"/>
          <w:szCs w:val="28"/>
          <w:lang w:eastAsia="x-none"/>
        </w:rPr>
        <w:t xml:space="preserve"> год и на плановый период 202</w:t>
      </w:r>
      <w:r w:rsidR="00A82102">
        <w:rPr>
          <w:sz w:val="28"/>
          <w:szCs w:val="28"/>
          <w:lang w:eastAsia="x-none"/>
        </w:rPr>
        <w:t>6</w:t>
      </w:r>
      <w:r w:rsidR="009C65B3">
        <w:rPr>
          <w:sz w:val="28"/>
          <w:szCs w:val="28"/>
          <w:lang w:eastAsia="x-none"/>
        </w:rPr>
        <w:t xml:space="preserve"> и 202</w:t>
      </w:r>
      <w:r w:rsidR="00A82102">
        <w:rPr>
          <w:sz w:val="28"/>
          <w:szCs w:val="28"/>
          <w:lang w:eastAsia="x-none"/>
        </w:rPr>
        <w:t>7</w:t>
      </w:r>
      <w:r w:rsidR="009C65B3">
        <w:rPr>
          <w:sz w:val="28"/>
          <w:szCs w:val="28"/>
          <w:lang w:eastAsia="x-none"/>
        </w:rPr>
        <w:t xml:space="preserve"> годов</w:t>
      </w:r>
      <w:r>
        <w:rPr>
          <w:sz w:val="28"/>
          <w:szCs w:val="28"/>
          <w:lang w:eastAsia="x-none"/>
        </w:rPr>
        <w:t xml:space="preserve"> бюджетные ассигнования распределены по семи главным распорядителям бюджетных средств</w:t>
      </w:r>
      <w:r w:rsidR="004C0483">
        <w:rPr>
          <w:sz w:val="28"/>
          <w:szCs w:val="28"/>
          <w:lang w:eastAsia="x-none"/>
        </w:rPr>
        <w:t>, далее</w:t>
      </w:r>
    </w:p>
    <w:p w:rsidR="001040AD" w:rsidRDefault="00063D13" w:rsidP="002A348A">
      <w:pPr>
        <w:widowControl w:val="0"/>
        <w:tabs>
          <w:tab w:val="left" w:pos="567"/>
          <w:tab w:val="left" w:pos="6663"/>
          <w:tab w:val="left" w:pos="10490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В </w:t>
      </w:r>
      <w:r w:rsidR="00814538">
        <w:rPr>
          <w:sz w:val="28"/>
          <w:szCs w:val="28"/>
          <w:lang w:eastAsia="x-none"/>
        </w:rPr>
        <w:t>Приложении</w:t>
      </w:r>
      <w:r>
        <w:rPr>
          <w:sz w:val="28"/>
          <w:szCs w:val="28"/>
          <w:lang w:eastAsia="x-none"/>
        </w:rPr>
        <w:t xml:space="preserve"> </w:t>
      </w:r>
      <w:r w:rsidR="007B44E1">
        <w:rPr>
          <w:sz w:val="28"/>
          <w:szCs w:val="28"/>
          <w:lang w:eastAsia="x-none"/>
        </w:rPr>
        <w:t>№</w:t>
      </w:r>
      <w:r w:rsidR="00A5694D">
        <w:rPr>
          <w:sz w:val="28"/>
          <w:szCs w:val="28"/>
          <w:lang w:eastAsia="x-none"/>
        </w:rPr>
        <w:t xml:space="preserve"> </w:t>
      </w:r>
      <w:r w:rsidR="00814538">
        <w:rPr>
          <w:sz w:val="28"/>
          <w:szCs w:val="28"/>
          <w:lang w:eastAsia="x-none"/>
        </w:rPr>
        <w:t>7</w:t>
      </w:r>
      <w:r w:rsidR="00A5694D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  <w:lang w:eastAsia="x-none"/>
        </w:rPr>
        <w:t>отражены о</w:t>
      </w:r>
      <w:r w:rsidR="00991944">
        <w:rPr>
          <w:sz w:val="28"/>
          <w:szCs w:val="28"/>
          <w:lang w:eastAsia="x-none"/>
        </w:rPr>
        <w:t xml:space="preserve">бъёмы бюджетных ассигнований </w:t>
      </w:r>
      <w:r w:rsidR="009F755D">
        <w:rPr>
          <w:sz w:val="28"/>
          <w:szCs w:val="28"/>
          <w:lang w:eastAsia="x-none"/>
        </w:rPr>
        <w:t xml:space="preserve">главных распорядителей бюджетных средств </w:t>
      </w:r>
      <w:proofErr w:type="spellStart"/>
      <w:r w:rsidR="009F755D">
        <w:rPr>
          <w:sz w:val="28"/>
          <w:szCs w:val="28"/>
          <w:lang w:eastAsia="x-none"/>
        </w:rPr>
        <w:t>Кормиловского</w:t>
      </w:r>
      <w:proofErr w:type="spellEnd"/>
      <w:r w:rsidR="009F755D">
        <w:rPr>
          <w:sz w:val="28"/>
          <w:szCs w:val="28"/>
          <w:lang w:eastAsia="x-none"/>
        </w:rPr>
        <w:t xml:space="preserve"> муниципального района</w:t>
      </w:r>
      <w:r>
        <w:rPr>
          <w:sz w:val="28"/>
          <w:szCs w:val="28"/>
          <w:lang w:eastAsia="x-none"/>
        </w:rPr>
        <w:t xml:space="preserve">, а также удельный вес </w:t>
      </w:r>
      <w:r w:rsidRPr="00DF3036">
        <w:rPr>
          <w:sz w:val="28"/>
          <w:szCs w:val="28"/>
          <w:lang w:eastAsia="x-none"/>
        </w:rPr>
        <w:t>в структуре расходов</w:t>
      </w:r>
      <w:r>
        <w:rPr>
          <w:sz w:val="28"/>
          <w:szCs w:val="28"/>
          <w:lang w:eastAsia="x-none"/>
        </w:rPr>
        <w:t>.</w:t>
      </w:r>
    </w:p>
    <w:p w:rsidR="00814538" w:rsidRPr="005B68B1" w:rsidRDefault="00814538" w:rsidP="002A348A">
      <w:pPr>
        <w:spacing w:before="120" w:after="120"/>
        <w:jc w:val="center"/>
        <w:rPr>
          <w:rFonts w:eastAsia="Calibri"/>
          <w:b/>
          <w:sz w:val="28"/>
          <w:szCs w:val="28"/>
          <w:lang w:eastAsia="en-US"/>
        </w:rPr>
      </w:pPr>
      <w:r w:rsidRPr="005B68B1">
        <w:rPr>
          <w:rFonts w:eastAsia="Calibri"/>
          <w:b/>
          <w:sz w:val="28"/>
          <w:szCs w:val="28"/>
          <w:lang w:eastAsia="en-US"/>
        </w:rPr>
        <w:t>6. Анализ бюджетных ассигнований районного бюджета по разделам бюджетной классификации расходов</w:t>
      </w:r>
      <w:r w:rsidRPr="005B68B1">
        <w:rPr>
          <w:b/>
          <w:sz w:val="28"/>
          <w:szCs w:val="28"/>
          <w:lang w:eastAsia="ar-SA"/>
        </w:rPr>
        <w:t xml:space="preserve"> </w:t>
      </w:r>
      <w:r>
        <w:rPr>
          <w:b/>
          <w:sz w:val="28"/>
          <w:szCs w:val="28"/>
          <w:lang w:eastAsia="ar-SA"/>
        </w:rPr>
        <w:t>на 2025 год и на плановый период 2026 и 2027 годов</w:t>
      </w:r>
    </w:p>
    <w:p w:rsidR="00814538" w:rsidRDefault="0081453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Районный бюджет на 2025 год и на плановый период 2026 и 2027 годов предусматривает первоочередное обеспечение выполнения действующих обязательств бюджета и реализацию ряда приоритетных направлений расходов.</w:t>
      </w:r>
    </w:p>
    <w:p w:rsidR="00814538" w:rsidRDefault="0081453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6.1. Бюджетные ассигнования по разделу </w:t>
      </w:r>
      <w:r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Общегосударственные вопросы</w:t>
      </w:r>
      <w:r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2025 год в размере 103 131,7 </w:t>
      </w:r>
      <w:r w:rsidRPr="00327D31">
        <w:rPr>
          <w:rFonts w:eastAsia="Calibri"/>
          <w:lang w:eastAsia="en-US"/>
        </w:rPr>
        <w:t>(на 2024 год - 62 672,0)</w:t>
      </w:r>
      <w:r>
        <w:rPr>
          <w:rFonts w:eastAsia="Calibri"/>
          <w:sz w:val="28"/>
          <w:szCs w:val="28"/>
          <w:lang w:eastAsia="en-US"/>
        </w:rPr>
        <w:t xml:space="preserve"> тыс. рублей, что составляет 164,6 процента к первоначально утверждённым ассигнованиям на 2024 год и 123,5 процента от объёма расходов, предусмотренного действующей редакцией решения Совета о районном бюджете. На плановый период 2026 и 2027 годов предусмотрено соответственно 93 924,6 тыс. рублей и 93 960,1 тыс. рублей.</w:t>
      </w:r>
    </w:p>
    <w:p w:rsidR="00814538" w:rsidRPr="00AA5B2D" w:rsidRDefault="00814538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color w:val="000000"/>
          <w:sz w:val="28"/>
          <w:szCs w:val="28"/>
        </w:rPr>
        <w:t>Постановлением</w:t>
      </w:r>
      <w:r w:rsidRPr="00AA5B2D">
        <w:rPr>
          <w:rFonts w:ascii="Times New Roman" w:hAnsi="Times New Roman"/>
          <w:b w:val="0"/>
          <w:color w:val="000000"/>
          <w:sz w:val="28"/>
          <w:szCs w:val="28"/>
        </w:rPr>
        <w:t xml:space="preserve"> Пр</w:t>
      </w:r>
      <w:r>
        <w:rPr>
          <w:rFonts w:ascii="Times New Roman" w:hAnsi="Times New Roman"/>
          <w:b w:val="0"/>
          <w:color w:val="000000"/>
          <w:sz w:val="28"/>
          <w:szCs w:val="28"/>
        </w:rPr>
        <w:t>авительства Омской области от 14.11.2024 № 645-п «О</w:t>
      </w:r>
      <w:r w:rsidRPr="008C33BB">
        <w:rPr>
          <w:rFonts w:ascii="Times New Roman" w:hAnsi="Times New Roman"/>
          <w:b w:val="0"/>
          <w:color w:val="auto"/>
          <w:sz w:val="28"/>
          <w:szCs w:val="28"/>
        </w:rPr>
        <w:t xml:space="preserve">б установлении нормативов формирования расходов на оплату труда и содержание органов местного самоуправления </w:t>
      </w:r>
      <w:r>
        <w:rPr>
          <w:rFonts w:ascii="Times New Roman" w:hAnsi="Times New Roman"/>
          <w:b w:val="0"/>
          <w:color w:val="auto"/>
          <w:sz w:val="28"/>
          <w:szCs w:val="28"/>
        </w:rPr>
        <w:t>О</w:t>
      </w:r>
      <w:r w:rsidRPr="008C33BB">
        <w:rPr>
          <w:rFonts w:ascii="Times New Roman" w:hAnsi="Times New Roman"/>
          <w:b w:val="0"/>
          <w:color w:val="auto"/>
          <w:sz w:val="28"/>
          <w:szCs w:val="28"/>
        </w:rPr>
        <w:t>мской области на 2025 год</w:t>
      </w:r>
      <w:r>
        <w:rPr>
          <w:rFonts w:ascii="Times New Roman" w:hAnsi="Times New Roman"/>
          <w:b w:val="0"/>
          <w:color w:val="000000"/>
          <w:sz w:val="28"/>
          <w:szCs w:val="28"/>
        </w:rPr>
        <w:t>»</w:t>
      </w:r>
      <w:r w:rsidRPr="00AA5B2D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 w:val="0"/>
          <w:color w:val="000000"/>
          <w:sz w:val="28"/>
          <w:szCs w:val="28"/>
        </w:rPr>
        <w:t>н</w:t>
      </w:r>
      <w:r w:rsidRPr="00AA5B2D">
        <w:rPr>
          <w:rFonts w:ascii="Times New Roman" w:hAnsi="Times New Roman"/>
          <w:b w:val="0"/>
          <w:color w:val="000000"/>
          <w:sz w:val="28"/>
          <w:szCs w:val="28"/>
        </w:rPr>
        <w:t>орматив расходов на содержание органов местного самоуправления</w:t>
      </w:r>
      <w:r>
        <w:rPr>
          <w:rFonts w:ascii="Times New Roman" w:hAnsi="Times New Roman"/>
          <w:b w:val="0"/>
          <w:color w:val="000000"/>
          <w:sz w:val="28"/>
          <w:szCs w:val="28"/>
        </w:rPr>
        <w:t xml:space="preserve"> предусматривается в размере 68 792,0 </w:t>
      </w:r>
      <w:r w:rsidRPr="008C33BB">
        <w:rPr>
          <w:rFonts w:ascii="Times New Roman" w:hAnsi="Times New Roman"/>
          <w:b w:val="0"/>
          <w:color w:val="000000"/>
          <w:sz w:val="24"/>
          <w:szCs w:val="24"/>
        </w:rPr>
        <w:t>(на 2024 год - 65 690,3)</w:t>
      </w:r>
      <w:r>
        <w:rPr>
          <w:rFonts w:ascii="Times New Roman" w:hAnsi="Times New Roman"/>
          <w:b w:val="0"/>
          <w:color w:val="000000"/>
          <w:sz w:val="28"/>
          <w:szCs w:val="28"/>
        </w:rPr>
        <w:t xml:space="preserve"> тыс. рублей.</w:t>
      </w:r>
    </w:p>
    <w:p w:rsidR="00814538" w:rsidRDefault="0081453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6.2. Бюджетные ассигнования по разделу </w:t>
      </w:r>
      <w:r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Национальная оборона</w:t>
      </w:r>
      <w:r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2025 год в сумме 60,5 </w:t>
      </w:r>
      <w:r w:rsidRPr="00327D31">
        <w:rPr>
          <w:rFonts w:eastAsia="Calibri"/>
          <w:lang w:eastAsia="en-US"/>
        </w:rPr>
        <w:t>(на 2024 год - 55,0)</w:t>
      </w:r>
      <w:r>
        <w:rPr>
          <w:rFonts w:eastAsia="Calibri"/>
          <w:sz w:val="28"/>
          <w:szCs w:val="28"/>
          <w:lang w:eastAsia="en-US"/>
        </w:rPr>
        <w:t xml:space="preserve"> тыс. рублей, что составляет 110,0 </w:t>
      </w:r>
      <w:r w:rsidRPr="00327D31">
        <w:rPr>
          <w:rFonts w:eastAsia="Calibri"/>
          <w:lang w:eastAsia="en-US"/>
        </w:rPr>
        <w:t>(в 2024 году - 118,3)</w:t>
      </w:r>
      <w:r>
        <w:rPr>
          <w:rFonts w:eastAsia="Calibri"/>
          <w:sz w:val="28"/>
          <w:szCs w:val="28"/>
          <w:lang w:eastAsia="en-US"/>
        </w:rPr>
        <w:t xml:space="preserve"> процента к первоначально утверждённым ассигнованиям на 2024 год и 108,2 процента от объёма расходов, предусмотренного действующей редакцией решения Совета о районном бюджете. На плановый период 2026 и 2027 годов бюджетных ассигнований не предусмотрено.</w:t>
      </w:r>
    </w:p>
    <w:p w:rsidR="00814538" w:rsidRDefault="0081453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6.3. Бюджетные ассигнования по разделу </w:t>
      </w:r>
      <w:r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Национальная безопасность и правоохранительная деятельность</w:t>
      </w:r>
      <w:r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2025 год в сумме 6 464,0 </w:t>
      </w:r>
      <w:r w:rsidRPr="00327D31">
        <w:rPr>
          <w:rFonts w:eastAsia="Calibri"/>
          <w:lang w:eastAsia="en-US"/>
        </w:rPr>
        <w:t>(на 2024 год - 4 730,0)</w:t>
      </w:r>
      <w:r>
        <w:rPr>
          <w:rFonts w:eastAsia="Calibri"/>
          <w:sz w:val="28"/>
          <w:szCs w:val="28"/>
          <w:lang w:eastAsia="en-US"/>
        </w:rPr>
        <w:t xml:space="preserve"> тыс. рублей, что составляет 136,7 </w:t>
      </w:r>
      <w:r w:rsidRPr="00327D31">
        <w:rPr>
          <w:rFonts w:eastAsia="Calibri"/>
          <w:lang w:eastAsia="en-US"/>
        </w:rPr>
        <w:t>(в 2024 году - 106,0)</w:t>
      </w:r>
      <w:r>
        <w:rPr>
          <w:rFonts w:eastAsia="Calibri"/>
          <w:sz w:val="28"/>
          <w:szCs w:val="28"/>
          <w:lang w:eastAsia="en-US"/>
        </w:rPr>
        <w:t xml:space="preserve"> процентов от первоначально утверждённых ассигнований на 2024 год и 84,0 </w:t>
      </w:r>
      <w:r w:rsidRPr="00327D31">
        <w:rPr>
          <w:rFonts w:eastAsia="Calibri"/>
          <w:lang w:eastAsia="en-US"/>
        </w:rPr>
        <w:t>(в 2024 году- 96,7)</w:t>
      </w:r>
      <w:r>
        <w:rPr>
          <w:rFonts w:eastAsia="Calibri"/>
          <w:sz w:val="28"/>
          <w:szCs w:val="28"/>
          <w:lang w:eastAsia="en-US"/>
        </w:rPr>
        <w:t xml:space="preserve"> процента от объёма расходов, предусмотренного действующей редакцией решения Совета о районном бюджете. На плановый период 2026 и 2027 годов предусмотрено соответственно 5 577,9 тыс. рублей и 5 579,9 тыс. рублей.</w:t>
      </w:r>
    </w:p>
    <w:p w:rsidR="00814538" w:rsidRDefault="0081453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6.4. Бюджетные ассигнования по разделу </w:t>
      </w:r>
      <w:r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Национальная экономика</w:t>
      </w:r>
      <w:r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2025 год в сумме 33 067,7 </w:t>
      </w:r>
      <w:r w:rsidRPr="00327D31">
        <w:rPr>
          <w:rFonts w:eastAsia="Calibri"/>
          <w:lang w:eastAsia="en-US"/>
        </w:rPr>
        <w:t>(на 2024 год - 12 201,9)</w:t>
      </w:r>
      <w:r>
        <w:rPr>
          <w:rFonts w:eastAsia="Calibri"/>
          <w:sz w:val="28"/>
          <w:szCs w:val="28"/>
          <w:lang w:eastAsia="en-US"/>
        </w:rPr>
        <w:t xml:space="preserve"> тыс. рублей, что составляет на 271,0 (в 2024 году - 103,3) процента от первоначально утверждённых ассигнований на 2024 год и 134,6 (в 2024 – 54,8) процента от </w:t>
      </w:r>
      <w:r w:rsidRPr="00814538">
        <w:rPr>
          <w:rFonts w:eastAsia="Calibri"/>
          <w:sz w:val="28"/>
          <w:szCs w:val="28"/>
          <w:lang w:eastAsia="en-US"/>
        </w:rPr>
        <w:lastRenderedPageBreak/>
        <w:t>объёма расходов, предусмотренного действующей редакцией решения Совета о районном бюджете. На плановый период 2026 и 2027 годов предусмотрено соответственно 22 393,0 тыс. рублей и 14 230,7 тыс. рублей.</w:t>
      </w:r>
    </w:p>
    <w:p w:rsidR="005611D8" w:rsidRDefault="005611D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6.5. Бюджетные ассигнования по разделу </w:t>
      </w:r>
      <w:r w:rsidR="007B44E1"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Жилищно-коммунальное хозяйство</w:t>
      </w:r>
      <w:r w:rsidR="007B44E1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</w:t>
      </w:r>
      <w:r w:rsidR="00F74E20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 в сумме </w:t>
      </w:r>
      <w:r w:rsidR="00F74E20">
        <w:rPr>
          <w:rFonts w:eastAsia="Calibri"/>
          <w:sz w:val="28"/>
          <w:szCs w:val="28"/>
          <w:lang w:eastAsia="en-US"/>
        </w:rPr>
        <w:t xml:space="preserve">13 690,8 </w:t>
      </w:r>
      <w:r w:rsidR="00F74E20" w:rsidRPr="00F74E20">
        <w:rPr>
          <w:rFonts w:eastAsia="Calibri"/>
          <w:lang w:eastAsia="en-US"/>
        </w:rPr>
        <w:t xml:space="preserve">(на 2024 год - </w:t>
      </w:r>
      <w:r w:rsidR="000A6370" w:rsidRPr="00F74E20">
        <w:rPr>
          <w:rFonts w:eastAsia="Calibri"/>
          <w:lang w:eastAsia="en-US"/>
        </w:rPr>
        <w:t>738,6</w:t>
      </w:r>
      <w:r w:rsidR="00F74E20" w:rsidRPr="00F74E20">
        <w:rPr>
          <w:rFonts w:eastAsia="Calibri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тыс. рублей, что </w:t>
      </w:r>
      <w:r w:rsidR="00F74E20">
        <w:rPr>
          <w:rFonts w:eastAsia="Calibri"/>
          <w:sz w:val="28"/>
          <w:szCs w:val="28"/>
          <w:lang w:eastAsia="en-US"/>
        </w:rPr>
        <w:t>в 18,5 раз выше (в 2024 году 22,4) от</w:t>
      </w:r>
      <w:r w:rsidR="000A6370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первоначально у</w:t>
      </w:r>
      <w:r w:rsidR="000A6370">
        <w:rPr>
          <w:rFonts w:eastAsia="Calibri"/>
          <w:sz w:val="28"/>
          <w:szCs w:val="28"/>
          <w:lang w:eastAsia="en-US"/>
        </w:rPr>
        <w:t>тверждённых ассигнований на 20</w:t>
      </w:r>
      <w:r w:rsidR="00F74E20">
        <w:rPr>
          <w:rFonts w:eastAsia="Calibri"/>
          <w:sz w:val="28"/>
          <w:szCs w:val="28"/>
          <w:lang w:eastAsia="en-US"/>
        </w:rPr>
        <w:t>24</w:t>
      </w:r>
      <w:r>
        <w:rPr>
          <w:rFonts w:eastAsia="Calibri"/>
          <w:sz w:val="28"/>
          <w:szCs w:val="28"/>
          <w:lang w:eastAsia="en-US"/>
        </w:rPr>
        <w:t xml:space="preserve"> год и </w:t>
      </w:r>
      <w:r w:rsidR="00F74E20">
        <w:rPr>
          <w:rFonts w:eastAsia="Calibri"/>
          <w:sz w:val="28"/>
          <w:szCs w:val="28"/>
          <w:lang w:eastAsia="en-US"/>
        </w:rPr>
        <w:t xml:space="preserve">28,9 (в 2024 году – 1,2) </w:t>
      </w:r>
      <w:r>
        <w:rPr>
          <w:rFonts w:eastAsia="Calibri"/>
          <w:sz w:val="28"/>
          <w:szCs w:val="28"/>
          <w:lang w:eastAsia="en-US"/>
        </w:rPr>
        <w:t>процент</w:t>
      </w:r>
      <w:r w:rsidR="00C620EE">
        <w:rPr>
          <w:rFonts w:eastAsia="Calibri"/>
          <w:sz w:val="28"/>
          <w:szCs w:val="28"/>
          <w:lang w:eastAsia="en-US"/>
        </w:rPr>
        <w:t>а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F74E20">
        <w:rPr>
          <w:rFonts w:eastAsia="Calibri"/>
          <w:sz w:val="28"/>
          <w:szCs w:val="28"/>
          <w:lang w:eastAsia="en-US"/>
        </w:rPr>
        <w:t>от</w:t>
      </w:r>
      <w:r>
        <w:rPr>
          <w:rFonts w:eastAsia="Calibri"/>
          <w:sz w:val="28"/>
          <w:szCs w:val="28"/>
          <w:lang w:eastAsia="en-US"/>
        </w:rPr>
        <w:t xml:space="preserve"> объёма расходов, предусмотренного действующей редакцией решения </w:t>
      </w:r>
      <w:r w:rsidR="00371298">
        <w:rPr>
          <w:rFonts w:eastAsia="Calibri"/>
          <w:sz w:val="28"/>
          <w:szCs w:val="28"/>
          <w:lang w:eastAsia="en-US"/>
        </w:rPr>
        <w:t xml:space="preserve">Совета </w:t>
      </w:r>
      <w:r>
        <w:rPr>
          <w:rFonts w:eastAsia="Calibri"/>
          <w:sz w:val="28"/>
          <w:szCs w:val="28"/>
          <w:lang w:eastAsia="en-US"/>
        </w:rPr>
        <w:t>о районном бюджете. На плановый период 202</w:t>
      </w:r>
      <w:r w:rsidR="00F74E20">
        <w:rPr>
          <w:rFonts w:eastAsia="Calibri"/>
          <w:sz w:val="28"/>
          <w:szCs w:val="28"/>
          <w:lang w:eastAsia="en-US"/>
        </w:rPr>
        <w:t>6</w:t>
      </w:r>
      <w:r>
        <w:rPr>
          <w:rFonts w:eastAsia="Calibri"/>
          <w:sz w:val="28"/>
          <w:szCs w:val="28"/>
          <w:lang w:eastAsia="en-US"/>
        </w:rPr>
        <w:t xml:space="preserve"> и 202</w:t>
      </w:r>
      <w:r w:rsidR="00F74E20">
        <w:rPr>
          <w:rFonts w:eastAsia="Calibri"/>
          <w:sz w:val="28"/>
          <w:szCs w:val="28"/>
          <w:lang w:eastAsia="en-US"/>
        </w:rPr>
        <w:t>7</w:t>
      </w:r>
      <w:r>
        <w:rPr>
          <w:rFonts w:eastAsia="Calibri"/>
          <w:sz w:val="28"/>
          <w:szCs w:val="28"/>
          <w:lang w:eastAsia="en-US"/>
        </w:rPr>
        <w:t xml:space="preserve"> годов предусмотрено </w:t>
      </w:r>
      <w:r w:rsidR="00F74E20">
        <w:rPr>
          <w:rFonts w:eastAsia="Calibri"/>
          <w:sz w:val="28"/>
          <w:szCs w:val="28"/>
          <w:lang w:eastAsia="en-US"/>
        </w:rPr>
        <w:t>по 12 168,5</w:t>
      </w:r>
      <w:r>
        <w:rPr>
          <w:rFonts w:eastAsia="Calibri"/>
          <w:sz w:val="28"/>
          <w:szCs w:val="28"/>
          <w:lang w:eastAsia="en-US"/>
        </w:rPr>
        <w:t xml:space="preserve"> тыс. рублей </w:t>
      </w:r>
      <w:r w:rsidR="00F74E20">
        <w:rPr>
          <w:rFonts w:eastAsia="Calibri"/>
          <w:sz w:val="28"/>
          <w:szCs w:val="28"/>
          <w:lang w:eastAsia="en-US"/>
        </w:rPr>
        <w:t>ежегодно</w:t>
      </w:r>
      <w:r>
        <w:rPr>
          <w:rFonts w:eastAsia="Calibri"/>
          <w:sz w:val="28"/>
          <w:szCs w:val="28"/>
          <w:lang w:eastAsia="en-US"/>
        </w:rPr>
        <w:t>.</w:t>
      </w:r>
    </w:p>
    <w:p w:rsidR="005611D8" w:rsidRDefault="005611D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6.6. Бюджетные ассигнования по разделу </w:t>
      </w:r>
      <w:r w:rsidR="007B44E1"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Охрана окружающей среды</w:t>
      </w:r>
      <w:r w:rsidR="007B44E1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</w:t>
      </w:r>
      <w:r w:rsidR="0003039F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 в сумме </w:t>
      </w:r>
      <w:r w:rsidR="0003039F">
        <w:rPr>
          <w:rFonts w:eastAsia="Calibri"/>
          <w:sz w:val="28"/>
          <w:szCs w:val="28"/>
          <w:lang w:eastAsia="en-US"/>
        </w:rPr>
        <w:t xml:space="preserve">1 223,3 (на 2024 год - </w:t>
      </w:r>
      <w:r w:rsidR="008C42BD">
        <w:rPr>
          <w:rFonts w:eastAsia="Calibri"/>
          <w:sz w:val="28"/>
          <w:szCs w:val="28"/>
          <w:lang w:eastAsia="en-US"/>
        </w:rPr>
        <w:t>1 178,4</w:t>
      </w:r>
      <w:r w:rsidR="0003039F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тыс. рублей, что </w:t>
      </w:r>
      <w:r w:rsidR="0003039F">
        <w:rPr>
          <w:rFonts w:eastAsia="Calibri"/>
          <w:sz w:val="28"/>
          <w:szCs w:val="28"/>
          <w:lang w:eastAsia="en-US"/>
        </w:rPr>
        <w:t>составляет 103,8 процента от</w:t>
      </w:r>
      <w:r>
        <w:rPr>
          <w:rFonts w:eastAsia="Calibri"/>
          <w:sz w:val="28"/>
          <w:szCs w:val="28"/>
          <w:lang w:eastAsia="en-US"/>
        </w:rPr>
        <w:t xml:space="preserve"> первоначально утверждённых ассигнований на 202</w:t>
      </w:r>
      <w:r w:rsidR="0003039F">
        <w:rPr>
          <w:rFonts w:eastAsia="Calibri"/>
          <w:sz w:val="28"/>
          <w:szCs w:val="28"/>
          <w:lang w:eastAsia="en-US"/>
        </w:rPr>
        <w:t>4</w:t>
      </w:r>
      <w:r>
        <w:rPr>
          <w:rFonts w:eastAsia="Calibri"/>
          <w:sz w:val="28"/>
          <w:szCs w:val="28"/>
          <w:lang w:eastAsia="en-US"/>
        </w:rPr>
        <w:t xml:space="preserve"> год и </w:t>
      </w:r>
      <w:r w:rsidR="0003039F">
        <w:rPr>
          <w:rFonts w:eastAsia="Calibri"/>
          <w:sz w:val="28"/>
          <w:szCs w:val="28"/>
          <w:lang w:eastAsia="en-US"/>
        </w:rPr>
        <w:t>0,3 (в 2024 году – 12,1)</w:t>
      </w:r>
      <w:r w:rsidR="008C42BD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процент</w:t>
      </w:r>
      <w:r w:rsidR="00C620EE">
        <w:rPr>
          <w:rFonts w:eastAsia="Calibri"/>
          <w:sz w:val="28"/>
          <w:szCs w:val="28"/>
          <w:lang w:eastAsia="en-US"/>
        </w:rPr>
        <w:t>а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03039F">
        <w:rPr>
          <w:rFonts w:eastAsia="Calibri"/>
          <w:sz w:val="28"/>
          <w:szCs w:val="28"/>
          <w:lang w:eastAsia="en-US"/>
        </w:rPr>
        <w:t xml:space="preserve">от </w:t>
      </w:r>
      <w:r>
        <w:rPr>
          <w:rFonts w:eastAsia="Calibri"/>
          <w:sz w:val="28"/>
          <w:szCs w:val="28"/>
          <w:lang w:eastAsia="en-US"/>
        </w:rPr>
        <w:t xml:space="preserve">объёма расходов, предусмотренного действующей редакцией решения </w:t>
      </w:r>
      <w:r w:rsidR="00371298">
        <w:rPr>
          <w:rFonts w:eastAsia="Calibri"/>
          <w:sz w:val="28"/>
          <w:szCs w:val="28"/>
          <w:lang w:eastAsia="en-US"/>
        </w:rPr>
        <w:t xml:space="preserve">Совета </w:t>
      </w:r>
      <w:r>
        <w:rPr>
          <w:rFonts w:eastAsia="Calibri"/>
          <w:sz w:val="28"/>
          <w:szCs w:val="28"/>
          <w:lang w:eastAsia="en-US"/>
        </w:rPr>
        <w:t>о районном бюджете. На плановый период 202</w:t>
      </w:r>
      <w:r w:rsidR="0003039F">
        <w:rPr>
          <w:rFonts w:eastAsia="Calibri"/>
          <w:sz w:val="28"/>
          <w:szCs w:val="28"/>
          <w:lang w:eastAsia="en-US"/>
        </w:rPr>
        <w:t>6</w:t>
      </w:r>
      <w:r>
        <w:rPr>
          <w:rFonts w:eastAsia="Calibri"/>
          <w:sz w:val="28"/>
          <w:szCs w:val="28"/>
          <w:lang w:eastAsia="en-US"/>
        </w:rPr>
        <w:t xml:space="preserve"> и 202</w:t>
      </w:r>
      <w:r w:rsidR="0003039F">
        <w:rPr>
          <w:rFonts w:eastAsia="Calibri"/>
          <w:sz w:val="28"/>
          <w:szCs w:val="28"/>
          <w:lang w:eastAsia="en-US"/>
        </w:rPr>
        <w:t>7</w:t>
      </w:r>
      <w:r>
        <w:rPr>
          <w:rFonts w:eastAsia="Calibri"/>
          <w:sz w:val="28"/>
          <w:szCs w:val="28"/>
          <w:lang w:eastAsia="en-US"/>
        </w:rPr>
        <w:t xml:space="preserve"> годов </w:t>
      </w:r>
      <w:r w:rsidR="008C42BD">
        <w:rPr>
          <w:rFonts w:eastAsia="Calibri"/>
          <w:sz w:val="28"/>
          <w:szCs w:val="28"/>
          <w:lang w:eastAsia="en-US"/>
        </w:rPr>
        <w:t xml:space="preserve">не </w:t>
      </w:r>
      <w:r>
        <w:rPr>
          <w:rFonts w:eastAsia="Calibri"/>
          <w:sz w:val="28"/>
          <w:szCs w:val="28"/>
          <w:lang w:eastAsia="en-US"/>
        </w:rPr>
        <w:t xml:space="preserve">предусмотрено </w:t>
      </w:r>
      <w:r w:rsidR="008C42BD">
        <w:rPr>
          <w:rFonts w:eastAsia="Calibri"/>
          <w:sz w:val="28"/>
          <w:szCs w:val="28"/>
          <w:lang w:eastAsia="en-US"/>
        </w:rPr>
        <w:t>бюджетных ассигнований</w:t>
      </w:r>
      <w:r>
        <w:rPr>
          <w:rFonts w:eastAsia="Calibri"/>
          <w:sz w:val="28"/>
          <w:szCs w:val="28"/>
          <w:lang w:eastAsia="en-US"/>
        </w:rPr>
        <w:t>.</w:t>
      </w:r>
    </w:p>
    <w:p w:rsidR="005B68B1" w:rsidRDefault="005611D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6.7</w:t>
      </w:r>
      <w:r w:rsidR="005B68B1">
        <w:rPr>
          <w:rFonts w:eastAsia="Calibri"/>
          <w:sz w:val="28"/>
          <w:szCs w:val="28"/>
          <w:lang w:eastAsia="en-US"/>
        </w:rPr>
        <w:t>. Приоритетными направлениями в сфере образования на 202</w:t>
      </w:r>
      <w:r w:rsidR="0003039F">
        <w:rPr>
          <w:rFonts w:eastAsia="Calibri"/>
          <w:sz w:val="28"/>
          <w:szCs w:val="28"/>
          <w:lang w:eastAsia="en-US"/>
        </w:rPr>
        <w:t>5</w:t>
      </w:r>
      <w:r w:rsidR="005B68B1">
        <w:rPr>
          <w:rFonts w:eastAsia="Calibri"/>
          <w:sz w:val="28"/>
          <w:szCs w:val="28"/>
          <w:lang w:eastAsia="en-US"/>
        </w:rPr>
        <w:t xml:space="preserve"> – 202</w:t>
      </w:r>
      <w:r w:rsidR="0003039F">
        <w:rPr>
          <w:rFonts w:eastAsia="Calibri"/>
          <w:sz w:val="28"/>
          <w:szCs w:val="28"/>
          <w:lang w:eastAsia="en-US"/>
        </w:rPr>
        <w:t>7</w:t>
      </w:r>
      <w:r w:rsidR="005B68B1">
        <w:rPr>
          <w:rFonts w:eastAsia="Calibri"/>
          <w:sz w:val="28"/>
          <w:szCs w:val="28"/>
          <w:lang w:eastAsia="en-US"/>
        </w:rPr>
        <w:t xml:space="preserve"> годы являются обеспечение доступности качественного дошкольного, общего и дополнительного образования, создание современной образовательной среды для обучающихся в общеобразовательных организациях.</w:t>
      </w:r>
    </w:p>
    <w:p w:rsidR="005B68B1" w:rsidRDefault="005B68B1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Бюджетные ассигнования по разделу </w:t>
      </w:r>
      <w:r w:rsidR="007B44E1"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Образование</w:t>
      </w:r>
      <w:r w:rsidR="007B44E1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запланированы на 202</w:t>
      </w:r>
      <w:r w:rsidR="009956BB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 в </w:t>
      </w:r>
      <w:r w:rsidR="009956BB">
        <w:rPr>
          <w:rFonts w:eastAsia="Calibri"/>
          <w:sz w:val="28"/>
          <w:szCs w:val="28"/>
          <w:lang w:eastAsia="en-US"/>
        </w:rPr>
        <w:t xml:space="preserve">объёме 600 166,1 (на 2024 год - </w:t>
      </w:r>
      <w:r w:rsidR="008C42BD">
        <w:rPr>
          <w:rFonts w:eastAsia="Calibri"/>
          <w:sz w:val="28"/>
          <w:szCs w:val="28"/>
          <w:lang w:eastAsia="en-US"/>
        </w:rPr>
        <w:t>460 135,0</w:t>
      </w:r>
      <w:r w:rsidR="009956BB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тыс. рублей, что </w:t>
      </w:r>
      <w:r w:rsidR="009956BB">
        <w:rPr>
          <w:rFonts w:eastAsia="Calibri"/>
          <w:sz w:val="28"/>
          <w:szCs w:val="28"/>
          <w:lang w:eastAsia="en-US"/>
        </w:rPr>
        <w:t>составляет 129,0 (в 2024 году - 10</w:t>
      </w:r>
      <w:r w:rsidR="008C42BD">
        <w:rPr>
          <w:rFonts w:eastAsia="Calibri"/>
          <w:sz w:val="28"/>
          <w:szCs w:val="28"/>
          <w:lang w:eastAsia="en-US"/>
        </w:rPr>
        <w:t>6,5</w:t>
      </w:r>
      <w:r w:rsidR="009956BB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процента </w:t>
      </w:r>
      <w:r w:rsidR="009956BB">
        <w:rPr>
          <w:rFonts w:eastAsia="Calibri"/>
          <w:sz w:val="28"/>
          <w:szCs w:val="28"/>
          <w:lang w:eastAsia="en-US"/>
        </w:rPr>
        <w:t xml:space="preserve">от </w:t>
      </w:r>
      <w:r>
        <w:rPr>
          <w:rFonts w:eastAsia="Calibri"/>
          <w:sz w:val="28"/>
          <w:szCs w:val="28"/>
          <w:lang w:eastAsia="en-US"/>
        </w:rPr>
        <w:t xml:space="preserve">аналогичных расходов в первоначальной редакции решения </w:t>
      </w:r>
      <w:r w:rsidR="00371298">
        <w:rPr>
          <w:rFonts w:eastAsia="Calibri"/>
          <w:sz w:val="28"/>
          <w:szCs w:val="28"/>
          <w:lang w:eastAsia="en-US"/>
        </w:rPr>
        <w:t xml:space="preserve">Совета </w:t>
      </w:r>
      <w:r>
        <w:rPr>
          <w:rFonts w:eastAsia="Calibri"/>
          <w:sz w:val="28"/>
          <w:szCs w:val="28"/>
          <w:lang w:eastAsia="en-US"/>
        </w:rPr>
        <w:t>о районном бюджете на 202</w:t>
      </w:r>
      <w:r w:rsidR="009956BB">
        <w:rPr>
          <w:rFonts w:eastAsia="Calibri"/>
          <w:sz w:val="28"/>
          <w:szCs w:val="28"/>
          <w:lang w:eastAsia="en-US"/>
        </w:rPr>
        <w:t>4</w:t>
      </w:r>
      <w:r>
        <w:rPr>
          <w:rFonts w:eastAsia="Calibri"/>
          <w:sz w:val="28"/>
          <w:szCs w:val="28"/>
          <w:lang w:eastAsia="en-US"/>
        </w:rPr>
        <w:t xml:space="preserve"> год и </w:t>
      </w:r>
      <w:r w:rsidR="009956BB">
        <w:rPr>
          <w:rFonts w:eastAsia="Calibri"/>
          <w:sz w:val="28"/>
          <w:szCs w:val="28"/>
          <w:lang w:eastAsia="en-US"/>
        </w:rPr>
        <w:t xml:space="preserve">89,1 (в 204 году - </w:t>
      </w:r>
      <w:r w:rsidR="008C42BD">
        <w:rPr>
          <w:rFonts w:eastAsia="Calibri"/>
          <w:sz w:val="28"/>
          <w:szCs w:val="28"/>
          <w:lang w:eastAsia="en-US"/>
        </w:rPr>
        <w:t>9</w:t>
      </w:r>
      <w:r w:rsidR="009956BB">
        <w:rPr>
          <w:rFonts w:eastAsia="Calibri"/>
          <w:sz w:val="28"/>
          <w:szCs w:val="28"/>
          <w:lang w:eastAsia="en-US"/>
        </w:rPr>
        <w:t>0</w:t>
      </w:r>
      <w:r w:rsidR="008C42BD">
        <w:rPr>
          <w:rFonts w:eastAsia="Calibri"/>
          <w:sz w:val="28"/>
          <w:szCs w:val="28"/>
          <w:lang w:eastAsia="en-US"/>
        </w:rPr>
        <w:t>,5</w:t>
      </w:r>
      <w:r w:rsidR="009956BB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процентов </w:t>
      </w:r>
      <w:r w:rsidR="009956BB">
        <w:rPr>
          <w:rFonts w:eastAsia="Calibri"/>
          <w:sz w:val="28"/>
          <w:szCs w:val="28"/>
          <w:lang w:eastAsia="en-US"/>
        </w:rPr>
        <w:t>от</w:t>
      </w:r>
      <w:r>
        <w:rPr>
          <w:rFonts w:eastAsia="Calibri"/>
          <w:sz w:val="28"/>
          <w:szCs w:val="28"/>
          <w:lang w:eastAsia="en-US"/>
        </w:rPr>
        <w:t xml:space="preserve"> объёма расходов, предусмотренных действующей редакцией решения</w:t>
      </w:r>
      <w:r w:rsidR="005611D8">
        <w:rPr>
          <w:rFonts w:eastAsia="Calibri"/>
          <w:sz w:val="28"/>
          <w:szCs w:val="28"/>
          <w:lang w:eastAsia="en-US"/>
        </w:rPr>
        <w:t xml:space="preserve"> </w:t>
      </w:r>
      <w:r w:rsidR="00371298">
        <w:rPr>
          <w:rFonts w:eastAsia="Calibri"/>
          <w:sz w:val="28"/>
          <w:szCs w:val="28"/>
          <w:lang w:eastAsia="en-US"/>
        </w:rPr>
        <w:t xml:space="preserve">Совета </w:t>
      </w:r>
      <w:r w:rsidR="005611D8">
        <w:rPr>
          <w:rFonts w:eastAsia="Calibri"/>
          <w:sz w:val="28"/>
          <w:szCs w:val="28"/>
          <w:lang w:eastAsia="en-US"/>
        </w:rPr>
        <w:t>о районном бюджете. На плановый период 202</w:t>
      </w:r>
      <w:r w:rsidR="009956BB">
        <w:rPr>
          <w:rFonts w:eastAsia="Calibri"/>
          <w:sz w:val="28"/>
          <w:szCs w:val="28"/>
          <w:lang w:eastAsia="en-US"/>
        </w:rPr>
        <w:t>6</w:t>
      </w:r>
      <w:r w:rsidR="005611D8">
        <w:rPr>
          <w:rFonts w:eastAsia="Calibri"/>
          <w:sz w:val="28"/>
          <w:szCs w:val="28"/>
          <w:lang w:eastAsia="en-US"/>
        </w:rPr>
        <w:t xml:space="preserve"> и 202</w:t>
      </w:r>
      <w:r w:rsidR="009956BB">
        <w:rPr>
          <w:rFonts w:eastAsia="Calibri"/>
          <w:sz w:val="28"/>
          <w:szCs w:val="28"/>
          <w:lang w:eastAsia="en-US"/>
        </w:rPr>
        <w:t>7</w:t>
      </w:r>
      <w:r w:rsidR="005611D8">
        <w:rPr>
          <w:rFonts w:eastAsia="Calibri"/>
          <w:sz w:val="28"/>
          <w:szCs w:val="28"/>
          <w:lang w:eastAsia="en-US"/>
        </w:rPr>
        <w:t xml:space="preserve"> годов предусмотрено </w:t>
      </w:r>
      <w:r w:rsidR="009956BB">
        <w:rPr>
          <w:rFonts w:eastAsia="Calibri"/>
          <w:sz w:val="28"/>
          <w:szCs w:val="28"/>
          <w:lang w:eastAsia="en-US"/>
        </w:rPr>
        <w:t>564 544,6</w:t>
      </w:r>
      <w:r w:rsidR="005611D8">
        <w:rPr>
          <w:rFonts w:eastAsia="Calibri"/>
          <w:sz w:val="28"/>
          <w:szCs w:val="28"/>
          <w:lang w:eastAsia="en-US"/>
        </w:rPr>
        <w:t xml:space="preserve"> тыс. рублей и </w:t>
      </w:r>
      <w:r w:rsidR="009956BB">
        <w:rPr>
          <w:rFonts w:eastAsia="Calibri"/>
          <w:sz w:val="28"/>
          <w:szCs w:val="28"/>
          <w:lang w:eastAsia="en-US"/>
        </w:rPr>
        <w:t>560 175,1</w:t>
      </w:r>
      <w:r w:rsidR="005611D8">
        <w:rPr>
          <w:rFonts w:eastAsia="Calibri"/>
          <w:sz w:val="28"/>
          <w:szCs w:val="28"/>
          <w:lang w:eastAsia="en-US"/>
        </w:rPr>
        <w:t xml:space="preserve"> тыс. рублей соответственно.</w:t>
      </w:r>
    </w:p>
    <w:p w:rsidR="005611D8" w:rsidRDefault="005611D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6.8. Бюджетные ассигнования по разделу </w:t>
      </w:r>
      <w:r w:rsidR="007B44E1"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Культура, кинематография</w:t>
      </w:r>
      <w:r w:rsidR="007B44E1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</w:t>
      </w:r>
      <w:r w:rsidR="009956BB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 в сумме </w:t>
      </w:r>
      <w:r w:rsidR="009956BB">
        <w:rPr>
          <w:rFonts w:eastAsia="Calibri"/>
          <w:sz w:val="28"/>
          <w:szCs w:val="28"/>
          <w:lang w:eastAsia="en-US"/>
        </w:rPr>
        <w:t xml:space="preserve">70 688,5 (на 2024 год - </w:t>
      </w:r>
      <w:r w:rsidR="008C42BD">
        <w:rPr>
          <w:rFonts w:eastAsia="Calibri"/>
          <w:sz w:val="28"/>
          <w:szCs w:val="28"/>
          <w:lang w:eastAsia="en-US"/>
        </w:rPr>
        <w:t>52 779,7</w:t>
      </w:r>
      <w:r w:rsidR="009956BB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тыс. рублей, что </w:t>
      </w:r>
      <w:r w:rsidR="009956BB">
        <w:rPr>
          <w:rFonts w:eastAsia="Calibri"/>
          <w:sz w:val="28"/>
          <w:szCs w:val="28"/>
          <w:lang w:eastAsia="en-US"/>
        </w:rPr>
        <w:t>составляет 133,9 (в 2024 году - 10</w:t>
      </w:r>
      <w:r w:rsidR="008C42BD">
        <w:rPr>
          <w:rFonts w:eastAsia="Calibri"/>
          <w:sz w:val="28"/>
          <w:szCs w:val="28"/>
          <w:lang w:eastAsia="en-US"/>
        </w:rPr>
        <w:t>3,6</w:t>
      </w:r>
      <w:r w:rsidR="009956BB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процента </w:t>
      </w:r>
      <w:r w:rsidR="009956BB">
        <w:rPr>
          <w:rFonts w:eastAsia="Calibri"/>
          <w:sz w:val="28"/>
          <w:szCs w:val="28"/>
          <w:lang w:eastAsia="en-US"/>
        </w:rPr>
        <w:t xml:space="preserve">от </w:t>
      </w:r>
      <w:r>
        <w:rPr>
          <w:rFonts w:eastAsia="Calibri"/>
          <w:sz w:val="28"/>
          <w:szCs w:val="28"/>
          <w:lang w:eastAsia="en-US"/>
        </w:rPr>
        <w:t>первоначально утверждённых ассигнований на 202</w:t>
      </w:r>
      <w:r w:rsidR="009956BB">
        <w:rPr>
          <w:rFonts w:eastAsia="Calibri"/>
          <w:sz w:val="28"/>
          <w:szCs w:val="28"/>
          <w:lang w:eastAsia="en-US"/>
        </w:rPr>
        <w:t>4</w:t>
      </w:r>
      <w:r>
        <w:rPr>
          <w:rFonts w:eastAsia="Calibri"/>
          <w:sz w:val="28"/>
          <w:szCs w:val="28"/>
          <w:lang w:eastAsia="en-US"/>
        </w:rPr>
        <w:t xml:space="preserve"> год и </w:t>
      </w:r>
      <w:r w:rsidR="009956BB">
        <w:rPr>
          <w:rFonts w:eastAsia="Calibri"/>
          <w:sz w:val="28"/>
          <w:szCs w:val="28"/>
          <w:lang w:eastAsia="en-US"/>
        </w:rPr>
        <w:t>71,7 (в 2024 году – 57,1)</w:t>
      </w:r>
      <w:r>
        <w:rPr>
          <w:rFonts w:eastAsia="Calibri"/>
          <w:sz w:val="28"/>
          <w:szCs w:val="28"/>
          <w:lang w:eastAsia="en-US"/>
        </w:rPr>
        <w:t xml:space="preserve"> процент</w:t>
      </w:r>
      <w:r w:rsidR="009956BB">
        <w:rPr>
          <w:rFonts w:eastAsia="Calibri"/>
          <w:sz w:val="28"/>
          <w:szCs w:val="28"/>
          <w:lang w:eastAsia="en-US"/>
        </w:rPr>
        <w:t>а от</w:t>
      </w:r>
      <w:r>
        <w:rPr>
          <w:rFonts w:eastAsia="Calibri"/>
          <w:sz w:val="28"/>
          <w:szCs w:val="28"/>
          <w:lang w:eastAsia="en-US"/>
        </w:rPr>
        <w:t xml:space="preserve"> объёма расходов, предусмотренного действующей редакцией решения </w:t>
      </w:r>
      <w:r w:rsidR="00371298">
        <w:rPr>
          <w:rFonts w:eastAsia="Calibri"/>
          <w:sz w:val="28"/>
          <w:szCs w:val="28"/>
          <w:lang w:eastAsia="en-US"/>
        </w:rPr>
        <w:t xml:space="preserve">Совета </w:t>
      </w:r>
      <w:r>
        <w:rPr>
          <w:rFonts w:eastAsia="Calibri"/>
          <w:sz w:val="28"/>
          <w:szCs w:val="28"/>
          <w:lang w:eastAsia="en-US"/>
        </w:rPr>
        <w:t xml:space="preserve">о районном </w:t>
      </w:r>
      <w:r w:rsidR="008C42BD">
        <w:rPr>
          <w:rFonts w:eastAsia="Calibri"/>
          <w:sz w:val="28"/>
          <w:szCs w:val="28"/>
          <w:lang w:eastAsia="en-US"/>
        </w:rPr>
        <w:t>бюджете. На плановый период 202</w:t>
      </w:r>
      <w:r w:rsidR="009956BB">
        <w:rPr>
          <w:rFonts w:eastAsia="Calibri"/>
          <w:sz w:val="28"/>
          <w:szCs w:val="28"/>
          <w:lang w:eastAsia="en-US"/>
        </w:rPr>
        <w:t>6</w:t>
      </w:r>
      <w:r>
        <w:rPr>
          <w:rFonts w:eastAsia="Calibri"/>
          <w:sz w:val="28"/>
          <w:szCs w:val="28"/>
          <w:lang w:eastAsia="en-US"/>
        </w:rPr>
        <w:t xml:space="preserve"> и 202</w:t>
      </w:r>
      <w:r w:rsidR="009956BB">
        <w:rPr>
          <w:rFonts w:eastAsia="Calibri"/>
          <w:sz w:val="28"/>
          <w:szCs w:val="28"/>
          <w:lang w:eastAsia="en-US"/>
        </w:rPr>
        <w:t>7</w:t>
      </w:r>
      <w:r>
        <w:rPr>
          <w:rFonts w:eastAsia="Calibri"/>
          <w:sz w:val="28"/>
          <w:szCs w:val="28"/>
          <w:lang w:eastAsia="en-US"/>
        </w:rPr>
        <w:t xml:space="preserve"> годов предусмотрено соответственно </w:t>
      </w:r>
      <w:r w:rsidR="009956BB">
        <w:rPr>
          <w:rFonts w:eastAsia="Calibri"/>
          <w:sz w:val="28"/>
          <w:szCs w:val="28"/>
          <w:lang w:eastAsia="en-US"/>
        </w:rPr>
        <w:t>58 990,8</w:t>
      </w:r>
      <w:r>
        <w:rPr>
          <w:rFonts w:eastAsia="Calibri"/>
          <w:sz w:val="28"/>
          <w:szCs w:val="28"/>
          <w:lang w:eastAsia="en-US"/>
        </w:rPr>
        <w:t xml:space="preserve"> тыс. рублей и </w:t>
      </w:r>
      <w:r w:rsidR="009956BB">
        <w:rPr>
          <w:rFonts w:eastAsia="Calibri"/>
          <w:sz w:val="28"/>
          <w:szCs w:val="28"/>
          <w:lang w:eastAsia="en-US"/>
        </w:rPr>
        <w:t>57 353,6</w:t>
      </w:r>
      <w:r>
        <w:rPr>
          <w:rFonts w:eastAsia="Calibri"/>
          <w:sz w:val="28"/>
          <w:szCs w:val="28"/>
          <w:lang w:eastAsia="en-US"/>
        </w:rPr>
        <w:t xml:space="preserve"> тыс. рублей.</w:t>
      </w:r>
    </w:p>
    <w:p w:rsidR="005611D8" w:rsidRDefault="005611D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6.9. Бюджетные ассигнования по разделу </w:t>
      </w:r>
      <w:r w:rsidR="007B44E1">
        <w:rPr>
          <w:rFonts w:eastAsia="Calibri"/>
          <w:b/>
          <w:sz w:val="28"/>
          <w:szCs w:val="28"/>
          <w:lang w:eastAsia="en-US"/>
        </w:rPr>
        <w:t>«</w:t>
      </w:r>
      <w:r w:rsidRPr="005611D8">
        <w:rPr>
          <w:rFonts w:eastAsia="Calibri"/>
          <w:b/>
          <w:sz w:val="28"/>
          <w:szCs w:val="28"/>
          <w:lang w:eastAsia="en-US"/>
        </w:rPr>
        <w:t>Социальная политика</w:t>
      </w:r>
      <w:r w:rsidR="007B44E1">
        <w:rPr>
          <w:rFonts w:eastAsia="Calibri"/>
          <w:b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предусмотрены на 202</w:t>
      </w:r>
      <w:r w:rsidR="00172037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 в сумме </w:t>
      </w:r>
      <w:r w:rsidR="00172037">
        <w:rPr>
          <w:rFonts w:eastAsia="Calibri"/>
          <w:sz w:val="28"/>
          <w:szCs w:val="28"/>
          <w:lang w:eastAsia="en-US"/>
        </w:rPr>
        <w:t xml:space="preserve">23 073,2 (на 2024 год - </w:t>
      </w:r>
      <w:r w:rsidR="008C42BD">
        <w:rPr>
          <w:rFonts w:eastAsia="Calibri"/>
          <w:sz w:val="28"/>
          <w:szCs w:val="28"/>
          <w:lang w:eastAsia="en-US"/>
        </w:rPr>
        <w:t>24 403,4</w:t>
      </w:r>
      <w:r w:rsidR="00172037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тыс. рублей, что </w:t>
      </w:r>
      <w:r w:rsidR="00172037">
        <w:rPr>
          <w:rFonts w:eastAsia="Calibri"/>
          <w:sz w:val="28"/>
          <w:szCs w:val="28"/>
          <w:lang w:eastAsia="en-US"/>
        </w:rPr>
        <w:t>составляет 94,5 (в 2024 году - 10</w:t>
      </w:r>
      <w:r w:rsidR="008C42BD">
        <w:rPr>
          <w:rFonts w:eastAsia="Calibri"/>
          <w:sz w:val="28"/>
          <w:szCs w:val="28"/>
          <w:lang w:eastAsia="en-US"/>
        </w:rPr>
        <w:t>0,9</w:t>
      </w:r>
      <w:r w:rsidR="00172037">
        <w:rPr>
          <w:rFonts w:eastAsia="Calibri"/>
          <w:sz w:val="28"/>
          <w:szCs w:val="28"/>
          <w:lang w:eastAsia="en-US"/>
        </w:rPr>
        <w:t>)</w:t>
      </w:r>
      <w:r>
        <w:rPr>
          <w:rFonts w:eastAsia="Calibri"/>
          <w:sz w:val="28"/>
          <w:szCs w:val="28"/>
          <w:lang w:eastAsia="en-US"/>
        </w:rPr>
        <w:t xml:space="preserve"> процента </w:t>
      </w:r>
      <w:r w:rsidR="00172037">
        <w:rPr>
          <w:rFonts w:eastAsia="Calibri"/>
          <w:sz w:val="28"/>
          <w:szCs w:val="28"/>
          <w:lang w:eastAsia="en-US"/>
        </w:rPr>
        <w:t xml:space="preserve">от </w:t>
      </w:r>
      <w:r>
        <w:rPr>
          <w:rFonts w:eastAsia="Calibri"/>
          <w:sz w:val="28"/>
          <w:szCs w:val="28"/>
          <w:lang w:eastAsia="en-US"/>
        </w:rPr>
        <w:t>первоначально утверждённых ассигнований на 202</w:t>
      </w:r>
      <w:r w:rsidR="00172037">
        <w:rPr>
          <w:rFonts w:eastAsia="Calibri"/>
          <w:sz w:val="28"/>
          <w:szCs w:val="28"/>
          <w:lang w:eastAsia="en-US"/>
        </w:rPr>
        <w:t>4</w:t>
      </w:r>
      <w:r>
        <w:rPr>
          <w:rFonts w:eastAsia="Calibri"/>
          <w:sz w:val="28"/>
          <w:szCs w:val="28"/>
          <w:lang w:eastAsia="en-US"/>
        </w:rPr>
        <w:t xml:space="preserve"> год и </w:t>
      </w:r>
      <w:r w:rsidR="00172037">
        <w:rPr>
          <w:rFonts w:eastAsia="Calibri"/>
          <w:sz w:val="28"/>
          <w:szCs w:val="28"/>
          <w:lang w:eastAsia="en-US"/>
        </w:rPr>
        <w:t>86,5 (в 2024 году – 88,1)</w:t>
      </w:r>
      <w:r>
        <w:rPr>
          <w:rFonts w:eastAsia="Calibri"/>
          <w:sz w:val="28"/>
          <w:szCs w:val="28"/>
          <w:lang w:eastAsia="en-US"/>
        </w:rPr>
        <w:t xml:space="preserve"> процент</w:t>
      </w:r>
      <w:r w:rsidR="00977F4A">
        <w:rPr>
          <w:rFonts w:eastAsia="Calibri"/>
          <w:sz w:val="28"/>
          <w:szCs w:val="28"/>
          <w:lang w:eastAsia="en-US"/>
        </w:rPr>
        <w:t xml:space="preserve">а </w:t>
      </w:r>
      <w:r w:rsidR="00172037">
        <w:rPr>
          <w:rFonts w:eastAsia="Calibri"/>
          <w:sz w:val="28"/>
          <w:szCs w:val="28"/>
          <w:lang w:eastAsia="en-US"/>
        </w:rPr>
        <w:t xml:space="preserve">от </w:t>
      </w:r>
      <w:r>
        <w:rPr>
          <w:rFonts w:eastAsia="Calibri"/>
          <w:sz w:val="28"/>
          <w:szCs w:val="28"/>
          <w:lang w:eastAsia="en-US"/>
        </w:rPr>
        <w:t xml:space="preserve">объёма расходов, предусмотренного действующей редакцией решения </w:t>
      </w:r>
      <w:r w:rsidR="00371298">
        <w:rPr>
          <w:rFonts w:eastAsia="Calibri"/>
          <w:sz w:val="28"/>
          <w:szCs w:val="28"/>
          <w:lang w:eastAsia="en-US"/>
        </w:rPr>
        <w:t xml:space="preserve">Совета </w:t>
      </w:r>
      <w:r>
        <w:rPr>
          <w:rFonts w:eastAsia="Calibri"/>
          <w:sz w:val="28"/>
          <w:szCs w:val="28"/>
          <w:lang w:eastAsia="en-US"/>
        </w:rPr>
        <w:t>о районном бюджете. На плановый период 202</w:t>
      </w:r>
      <w:r w:rsidR="00172037">
        <w:rPr>
          <w:rFonts w:eastAsia="Calibri"/>
          <w:sz w:val="28"/>
          <w:szCs w:val="28"/>
          <w:lang w:eastAsia="en-US"/>
        </w:rPr>
        <w:t>6</w:t>
      </w:r>
      <w:r>
        <w:rPr>
          <w:rFonts w:eastAsia="Calibri"/>
          <w:sz w:val="28"/>
          <w:szCs w:val="28"/>
          <w:lang w:eastAsia="en-US"/>
        </w:rPr>
        <w:t xml:space="preserve"> и 202</w:t>
      </w:r>
      <w:r w:rsidR="00172037">
        <w:rPr>
          <w:rFonts w:eastAsia="Calibri"/>
          <w:sz w:val="28"/>
          <w:szCs w:val="28"/>
          <w:lang w:eastAsia="en-US"/>
        </w:rPr>
        <w:t>7</w:t>
      </w:r>
      <w:r>
        <w:rPr>
          <w:rFonts w:eastAsia="Calibri"/>
          <w:sz w:val="28"/>
          <w:szCs w:val="28"/>
          <w:lang w:eastAsia="en-US"/>
        </w:rPr>
        <w:t xml:space="preserve"> годов предусмотрено соответственно </w:t>
      </w:r>
      <w:r w:rsidR="00172037">
        <w:rPr>
          <w:rFonts w:eastAsia="Calibri"/>
          <w:sz w:val="28"/>
          <w:szCs w:val="28"/>
          <w:lang w:eastAsia="en-US"/>
        </w:rPr>
        <w:t>21 038,6</w:t>
      </w:r>
      <w:r>
        <w:rPr>
          <w:rFonts w:eastAsia="Calibri"/>
          <w:sz w:val="28"/>
          <w:szCs w:val="28"/>
          <w:lang w:eastAsia="en-US"/>
        </w:rPr>
        <w:t xml:space="preserve"> тыс. рублей и </w:t>
      </w:r>
      <w:r w:rsidR="00172037">
        <w:rPr>
          <w:rFonts w:eastAsia="Calibri"/>
          <w:sz w:val="28"/>
          <w:szCs w:val="28"/>
          <w:lang w:eastAsia="en-US"/>
        </w:rPr>
        <w:t>19 986,3</w:t>
      </w:r>
      <w:r>
        <w:rPr>
          <w:rFonts w:eastAsia="Calibri"/>
          <w:sz w:val="28"/>
          <w:szCs w:val="28"/>
          <w:lang w:eastAsia="en-US"/>
        </w:rPr>
        <w:t xml:space="preserve"> тыс. рублей.</w:t>
      </w:r>
    </w:p>
    <w:p w:rsidR="00870F18" w:rsidRDefault="00870F18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64291">
        <w:rPr>
          <w:rFonts w:eastAsia="Calibri"/>
          <w:sz w:val="28"/>
          <w:szCs w:val="28"/>
          <w:lang w:eastAsia="en-US"/>
        </w:rPr>
        <w:t xml:space="preserve">6.10. Бюджетные ассигнования по разделу </w:t>
      </w:r>
      <w:r w:rsidR="007B44E1">
        <w:rPr>
          <w:rFonts w:eastAsia="Calibri"/>
          <w:b/>
          <w:sz w:val="28"/>
          <w:szCs w:val="28"/>
          <w:lang w:eastAsia="en-US"/>
        </w:rPr>
        <w:t>«</w:t>
      </w:r>
      <w:r w:rsidRPr="00964291">
        <w:rPr>
          <w:rFonts w:eastAsia="Calibri"/>
          <w:b/>
          <w:sz w:val="28"/>
          <w:szCs w:val="28"/>
          <w:lang w:eastAsia="en-US"/>
        </w:rPr>
        <w:t>Физическая культура и спорт</w:t>
      </w:r>
      <w:r w:rsidR="007B44E1">
        <w:rPr>
          <w:rFonts w:eastAsia="Calibri"/>
          <w:b/>
          <w:sz w:val="28"/>
          <w:szCs w:val="28"/>
          <w:lang w:eastAsia="en-US"/>
        </w:rPr>
        <w:t>»</w:t>
      </w:r>
      <w:r w:rsidRPr="00964291">
        <w:rPr>
          <w:rFonts w:eastAsia="Calibri"/>
          <w:sz w:val="28"/>
          <w:szCs w:val="28"/>
          <w:lang w:eastAsia="en-US"/>
        </w:rPr>
        <w:t xml:space="preserve"> предусмотрены на 202</w:t>
      </w:r>
      <w:r w:rsidR="00172037">
        <w:rPr>
          <w:rFonts w:eastAsia="Calibri"/>
          <w:sz w:val="28"/>
          <w:szCs w:val="28"/>
          <w:lang w:eastAsia="en-US"/>
        </w:rPr>
        <w:t>5</w:t>
      </w:r>
      <w:r w:rsidRPr="00964291">
        <w:rPr>
          <w:rFonts w:eastAsia="Calibri"/>
          <w:sz w:val="28"/>
          <w:szCs w:val="28"/>
          <w:lang w:eastAsia="en-US"/>
        </w:rPr>
        <w:t xml:space="preserve"> год в сумме </w:t>
      </w:r>
      <w:r w:rsidR="00172037">
        <w:rPr>
          <w:rFonts w:eastAsia="Calibri"/>
          <w:sz w:val="28"/>
          <w:szCs w:val="28"/>
          <w:lang w:eastAsia="en-US"/>
        </w:rPr>
        <w:t xml:space="preserve">4 762,2 (на 2024 год - </w:t>
      </w:r>
      <w:r w:rsidR="00DE3613" w:rsidRPr="00964291">
        <w:rPr>
          <w:rFonts w:eastAsia="Calibri"/>
          <w:sz w:val="28"/>
          <w:szCs w:val="28"/>
          <w:lang w:eastAsia="en-US"/>
        </w:rPr>
        <w:t>1 834,1</w:t>
      </w:r>
      <w:r w:rsidR="00172037">
        <w:rPr>
          <w:rFonts w:eastAsia="Calibri"/>
          <w:sz w:val="28"/>
          <w:szCs w:val="28"/>
          <w:lang w:eastAsia="en-US"/>
        </w:rPr>
        <w:t>)</w:t>
      </w:r>
      <w:r w:rsidRPr="00964291">
        <w:rPr>
          <w:rFonts w:eastAsia="Calibri"/>
          <w:sz w:val="28"/>
          <w:szCs w:val="28"/>
          <w:lang w:eastAsia="en-US"/>
        </w:rPr>
        <w:t xml:space="preserve"> тыс. рублей, что </w:t>
      </w:r>
      <w:r w:rsidR="00172037">
        <w:rPr>
          <w:rFonts w:eastAsia="Calibri"/>
          <w:sz w:val="28"/>
          <w:szCs w:val="28"/>
          <w:lang w:eastAsia="en-US"/>
        </w:rPr>
        <w:t>составляет 259,6 (в 2024 году - 1</w:t>
      </w:r>
      <w:r w:rsidR="00DE3613" w:rsidRPr="00964291">
        <w:rPr>
          <w:rFonts w:eastAsia="Calibri"/>
          <w:sz w:val="28"/>
          <w:szCs w:val="28"/>
          <w:lang w:eastAsia="en-US"/>
        </w:rPr>
        <w:t>45,1</w:t>
      </w:r>
      <w:r w:rsidR="00172037">
        <w:rPr>
          <w:rFonts w:eastAsia="Calibri"/>
          <w:sz w:val="28"/>
          <w:szCs w:val="28"/>
          <w:lang w:eastAsia="en-US"/>
        </w:rPr>
        <w:t>)</w:t>
      </w:r>
      <w:r w:rsidRPr="00964291">
        <w:rPr>
          <w:rFonts w:eastAsia="Calibri"/>
          <w:sz w:val="28"/>
          <w:szCs w:val="28"/>
          <w:lang w:eastAsia="en-US"/>
        </w:rPr>
        <w:t xml:space="preserve"> процента </w:t>
      </w:r>
      <w:r w:rsidR="00172037">
        <w:rPr>
          <w:rFonts w:eastAsia="Calibri"/>
          <w:sz w:val="28"/>
          <w:szCs w:val="28"/>
          <w:lang w:eastAsia="en-US"/>
        </w:rPr>
        <w:t xml:space="preserve">от </w:t>
      </w:r>
      <w:r w:rsidRPr="00964291">
        <w:rPr>
          <w:rFonts w:eastAsia="Calibri"/>
          <w:sz w:val="28"/>
          <w:szCs w:val="28"/>
          <w:lang w:eastAsia="en-US"/>
        </w:rPr>
        <w:t xml:space="preserve">первоначально </w:t>
      </w:r>
      <w:r w:rsidRPr="00964291">
        <w:rPr>
          <w:rFonts w:eastAsia="Calibri"/>
          <w:sz w:val="28"/>
          <w:szCs w:val="28"/>
          <w:lang w:eastAsia="en-US"/>
        </w:rPr>
        <w:lastRenderedPageBreak/>
        <w:t>утверждённых ассигнований на 202</w:t>
      </w:r>
      <w:r w:rsidR="00172037">
        <w:rPr>
          <w:rFonts w:eastAsia="Calibri"/>
          <w:sz w:val="28"/>
          <w:szCs w:val="28"/>
          <w:lang w:eastAsia="en-US"/>
        </w:rPr>
        <w:t>4</w:t>
      </w:r>
      <w:r w:rsidRPr="00964291">
        <w:rPr>
          <w:rFonts w:eastAsia="Calibri"/>
          <w:sz w:val="28"/>
          <w:szCs w:val="28"/>
          <w:lang w:eastAsia="en-US"/>
        </w:rPr>
        <w:t xml:space="preserve"> год и </w:t>
      </w:r>
      <w:r w:rsidR="00172037">
        <w:rPr>
          <w:rFonts w:eastAsia="Calibri"/>
          <w:sz w:val="28"/>
          <w:szCs w:val="28"/>
          <w:lang w:eastAsia="en-US"/>
        </w:rPr>
        <w:t>221,4 (в 2024 году – 60,4)</w:t>
      </w:r>
      <w:r w:rsidRPr="00964291">
        <w:rPr>
          <w:rFonts w:eastAsia="Calibri"/>
          <w:sz w:val="28"/>
          <w:szCs w:val="28"/>
          <w:lang w:eastAsia="en-US"/>
        </w:rPr>
        <w:t xml:space="preserve"> процент</w:t>
      </w:r>
      <w:r w:rsidR="00977F4A" w:rsidRPr="00964291">
        <w:rPr>
          <w:rFonts w:eastAsia="Calibri"/>
          <w:sz w:val="28"/>
          <w:szCs w:val="28"/>
          <w:lang w:eastAsia="en-US"/>
        </w:rPr>
        <w:t xml:space="preserve">а </w:t>
      </w:r>
      <w:r w:rsidR="00172037">
        <w:rPr>
          <w:rFonts w:eastAsia="Calibri"/>
          <w:sz w:val="28"/>
          <w:szCs w:val="28"/>
          <w:lang w:eastAsia="en-US"/>
        </w:rPr>
        <w:t xml:space="preserve">от </w:t>
      </w:r>
      <w:r w:rsidRPr="00964291">
        <w:rPr>
          <w:rFonts w:eastAsia="Calibri"/>
          <w:sz w:val="28"/>
          <w:szCs w:val="28"/>
          <w:lang w:eastAsia="en-US"/>
        </w:rPr>
        <w:t xml:space="preserve">объёма расходов, предусмотренного действующей редакцией решения </w:t>
      </w:r>
      <w:r w:rsidR="00371298" w:rsidRPr="00964291">
        <w:rPr>
          <w:rFonts w:eastAsia="Calibri"/>
          <w:sz w:val="28"/>
          <w:szCs w:val="28"/>
          <w:lang w:eastAsia="en-US"/>
        </w:rPr>
        <w:t xml:space="preserve">Совета </w:t>
      </w:r>
      <w:r w:rsidRPr="00964291">
        <w:rPr>
          <w:rFonts w:eastAsia="Calibri"/>
          <w:sz w:val="28"/>
          <w:szCs w:val="28"/>
          <w:lang w:eastAsia="en-US"/>
        </w:rPr>
        <w:t>о районном бюджете. На плановый период 202</w:t>
      </w:r>
      <w:r w:rsidR="00172037">
        <w:rPr>
          <w:rFonts w:eastAsia="Calibri"/>
          <w:sz w:val="28"/>
          <w:szCs w:val="28"/>
          <w:lang w:eastAsia="en-US"/>
        </w:rPr>
        <w:t>6</w:t>
      </w:r>
      <w:r w:rsidRPr="00964291">
        <w:rPr>
          <w:rFonts w:eastAsia="Calibri"/>
          <w:sz w:val="28"/>
          <w:szCs w:val="28"/>
          <w:lang w:eastAsia="en-US"/>
        </w:rPr>
        <w:t xml:space="preserve"> и 202</w:t>
      </w:r>
      <w:r w:rsidR="00172037">
        <w:rPr>
          <w:rFonts w:eastAsia="Calibri"/>
          <w:sz w:val="28"/>
          <w:szCs w:val="28"/>
          <w:lang w:eastAsia="en-US"/>
        </w:rPr>
        <w:t>7</w:t>
      </w:r>
      <w:r w:rsidRPr="00964291">
        <w:rPr>
          <w:rFonts w:eastAsia="Calibri"/>
          <w:sz w:val="28"/>
          <w:szCs w:val="28"/>
          <w:lang w:eastAsia="en-US"/>
        </w:rPr>
        <w:t xml:space="preserve"> годов предусмотрено соответственно </w:t>
      </w:r>
      <w:r w:rsidR="00172037">
        <w:rPr>
          <w:rFonts w:eastAsia="Calibri"/>
          <w:sz w:val="28"/>
          <w:szCs w:val="28"/>
          <w:lang w:eastAsia="en-US"/>
        </w:rPr>
        <w:t>2 413,2</w:t>
      </w:r>
      <w:r w:rsidRPr="00964291">
        <w:rPr>
          <w:rFonts w:eastAsia="Calibri"/>
          <w:sz w:val="28"/>
          <w:szCs w:val="28"/>
          <w:lang w:eastAsia="en-US"/>
        </w:rPr>
        <w:t xml:space="preserve"> тыс. рублей и </w:t>
      </w:r>
      <w:r w:rsidR="00172037">
        <w:rPr>
          <w:rFonts w:eastAsia="Calibri"/>
          <w:sz w:val="28"/>
          <w:szCs w:val="28"/>
          <w:lang w:eastAsia="en-US"/>
        </w:rPr>
        <w:t>2 171,2</w:t>
      </w:r>
      <w:r w:rsidRPr="00964291">
        <w:rPr>
          <w:rFonts w:eastAsia="Calibri"/>
          <w:sz w:val="28"/>
          <w:szCs w:val="28"/>
          <w:lang w:eastAsia="en-US"/>
        </w:rPr>
        <w:t xml:space="preserve"> тыс. рублей</w:t>
      </w:r>
      <w:r>
        <w:rPr>
          <w:rFonts w:eastAsia="Calibri"/>
          <w:sz w:val="28"/>
          <w:szCs w:val="28"/>
          <w:lang w:eastAsia="en-US"/>
        </w:rPr>
        <w:t>.</w:t>
      </w:r>
    </w:p>
    <w:p w:rsidR="006C4B41" w:rsidRDefault="00785DCA" w:rsidP="002A348A">
      <w:pPr>
        <w:ind w:firstLine="709"/>
        <w:jc w:val="both"/>
        <w:rPr>
          <w:sz w:val="28"/>
          <w:szCs w:val="28"/>
        </w:rPr>
      </w:pPr>
      <w:r w:rsidRPr="006E0473">
        <w:rPr>
          <w:rFonts w:eastAsia="Calibri"/>
          <w:sz w:val="28"/>
          <w:szCs w:val="28"/>
          <w:lang w:eastAsia="en-US"/>
        </w:rPr>
        <w:t xml:space="preserve">6.11. </w:t>
      </w:r>
      <w:r w:rsidR="000F4DFD" w:rsidRPr="006E0473">
        <w:rPr>
          <w:rFonts w:eastAsia="Calibri"/>
          <w:sz w:val="28"/>
          <w:szCs w:val="28"/>
          <w:lang w:eastAsia="en-US"/>
        </w:rPr>
        <w:t>Бюджетные ассигнования по разделу</w:t>
      </w:r>
      <w:r w:rsidR="000F4DFD" w:rsidRPr="006E0473">
        <w:rPr>
          <w:rFonts w:eastAsia="Calibri"/>
          <w:b/>
          <w:sz w:val="28"/>
          <w:szCs w:val="28"/>
          <w:lang w:eastAsia="en-US"/>
        </w:rPr>
        <w:t xml:space="preserve"> </w:t>
      </w:r>
      <w:r w:rsidR="007B44E1">
        <w:rPr>
          <w:rFonts w:eastAsia="Calibri"/>
          <w:b/>
          <w:sz w:val="28"/>
          <w:szCs w:val="28"/>
          <w:lang w:eastAsia="en-US"/>
        </w:rPr>
        <w:t>«</w:t>
      </w:r>
      <w:r w:rsidR="000F4DFD" w:rsidRPr="006E0473">
        <w:rPr>
          <w:rFonts w:eastAsia="Calibri"/>
          <w:b/>
          <w:sz w:val="28"/>
          <w:szCs w:val="28"/>
          <w:lang w:eastAsia="en-US"/>
        </w:rPr>
        <w:t>Межбюджетные трансферты общего характера бюджетам бюджетной системы Российской Федерации</w:t>
      </w:r>
      <w:r w:rsidR="007B44E1">
        <w:rPr>
          <w:rFonts w:eastAsia="Calibri"/>
          <w:b/>
          <w:sz w:val="28"/>
          <w:szCs w:val="28"/>
          <w:lang w:eastAsia="en-US"/>
        </w:rPr>
        <w:t>»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предусмотрены на 202</w:t>
      </w:r>
      <w:r w:rsidR="00172037">
        <w:rPr>
          <w:rFonts w:eastAsia="Calibri"/>
          <w:sz w:val="28"/>
          <w:szCs w:val="28"/>
          <w:lang w:eastAsia="en-US"/>
        </w:rPr>
        <w:t>5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год в сумме </w:t>
      </w:r>
      <w:r w:rsidR="00172037">
        <w:rPr>
          <w:rFonts w:eastAsia="Calibri"/>
          <w:sz w:val="28"/>
          <w:szCs w:val="28"/>
          <w:lang w:eastAsia="en-US"/>
        </w:rPr>
        <w:t xml:space="preserve">44 738,9 (на 2024 год - </w:t>
      </w:r>
      <w:r w:rsidR="00DE3613" w:rsidRPr="006E0473">
        <w:rPr>
          <w:rFonts w:eastAsia="Calibri"/>
          <w:sz w:val="28"/>
          <w:szCs w:val="28"/>
          <w:lang w:eastAsia="en-US"/>
        </w:rPr>
        <w:t>43 299,6</w:t>
      </w:r>
      <w:r w:rsidR="00172037">
        <w:rPr>
          <w:rFonts w:eastAsia="Calibri"/>
          <w:sz w:val="28"/>
          <w:szCs w:val="28"/>
          <w:lang w:eastAsia="en-US"/>
        </w:rPr>
        <w:t>)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тыс. рублей, что </w:t>
      </w:r>
      <w:r w:rsidR="00172037">
        <w:rPr>
          <w:rFonts w:eastAsia="Calibri"/>
          <w:sz w:val="28"/>
          <w:szCs w:val="28"/>
          <w:lang w:eastAsia="en-US"/>
        </w:rPr>
        <w:t xml:space="preserve">составляет 103,3 </w:t>
      </w:r>
      <w:r w:rsidR="00172037" w:rsidRPr="00DA2836">
        <w:rPr>
          <w:rFonts w:eastAsia="Calibri"/>
          <w:lang w:eastAsia="en-US"/>
        </w:rPr>
        <w:t>(в 2024 году - 1</w:t>
      </w:r>
      <w:r w:rsidR="00DE3613" w:rsidRPr="00DA2836">
        <w:rPr>
          <w:rFonts w:eastAsia="Calibri"/>
          <w:lang w:eastAsia="en-US"/>
        </w:rPr>
        <w:t>11,5</w:t>
      </w:r>
      <w:r w:rsidR="00172037" w:rsidRPr="00DA2836">
        <w:rPr>
          <w:rFonts w:eastAsia="Calibri"/>
          <w:lang w:eastAsia="en-US"/>
        </w:rPr>
        <w:t>)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процента </w:t>
      </w:r>
      <w:r w:rsidR="00172037">
        <w:rPr>
          <w:rFonts w:eastAsia="Calibri"/>
          <w:sz w:val="28"/>
          <w:szCs w:val="28"/>
          <w:lang w:eastAsia="en-US"/>
        </w:rPr>
        <w:t xml:space="preserve">от </w:t>
      </w:r>
      <w:r w:rsidR="000F4DFD" w:rsidRPr="006E0473">
        <w:rPr>
          <w:rFonts w:eastAsia="Calibri"/>
          <w:sz w:val="28"/>
          <w:szCs w:val="28"/>
          <w:lang w:eastAsia="en-US"/>
        </w:rPr>
        <w:t>первоначально у</w:t>
      </w:r>
      <w:r w:rsidR="00DE3613" w:rsidRPr="006E0473">
        <w:rPr>
          <w:rFonts w:eastAsia="Calibri"/>
          <w:sz w:val="28"/>
          <w:szCs w:val="28"/>
          <w:lang w:eastAsia="en-US"/>
        </w:rPr>
        <w:t>тверждённых ассигнований на 202</w:t>
      </w:r>
      <w:r w:rsidR="00172037">
        <w:rPr>
          <w:rFonts w:eastAsia="Calibri"/>
          <w:sz w:val="28"/>
          <w:szCs w:val="28"/>
          <w:lang w:eastAsia="en-US"/>
        </w:rPr>
        <w:t>4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год и </w:t>
      </w:r>
      <w:r w:rsidR="00172037">
        <w:rPr>
          <w:rFonts w:eastAsia="Calibri"/>
          <w:sz w:val="28"/>
          <w:szCs w:val="28"/>
          <w:lang w:eastAsia="en-US"/>
        </w:rPr>
        <w:t xml:space="preserve">85,3 </w:t>
      </w:r>
      <w:r w:rsidR="00172037" w:rsidRPr="00DA2836">
        <w:rPr>
          <w:rFonts w:eastAsia="Calibri"/>
          <w:lang w:eastAsia="en-US"/>
        </w:rPr>
        <w:t>(в 2024 году – 97,4)</w:t>
      </w:r>
      <w:r w:rsidR="00172037">
        <w:rPr>
          <w:rFonts w:eastAsia="Calibri"/>
          <w:sz w:val="28"/>
          <w:szCs w:val="28"/>
          <w:lang w:eastAsia="en-US"/>
        </w:rPr>
        <w:t xml:space="preserve"> </w:t>
      </w:r>
      <w:r w:rsidR="000F4DFD" w:rsidRPr="006E0473">
        <w:rPr>
          <w:rFonts w:eastAsia="Calibri"/>
          <w:sz w:val="28"/>
          <w:szCs w:val="28"/>
          <w:lang w:eastAsia="en-US"/>
        </w:rPr>
        <w:t>процент</w:t>
      </w:r>
      <w:r w:rsidR="00977F4A" w:rsidRPr="006E0473">
        <w:rPr>
          <w:rFonts w:eastAsia="Calibri"/>
          <w:sz w:val="28"/>
          <w:szCs w:val="28"/>
          <w:lang w:eastAsia="en-US"/>
        </w:rPr>
        <w:t>а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</w:t>
      </w:r>
      <w:r w:rsidR="00172037">
        <w:rPr>
          <w:rFonts w:eastAsia="Calibri"/>
          <w:sz w:val="28"/>
          <w:szCs w:val="28"/>
          <w:lang w:eastAsia="en-US"/>
        </w:rPr>
        <w:t xml:space="preserve">от 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объёма расходов, предусмотренного действующей редакцией решения </w:t>
      </w:r>
      <w:r w:rsidR="00371298" w:rsidRPr="006E0473">
        <w:rPr>
          <w:rFonts w:eastAsia="Calibri"/>
          <w:sz w:val="28"/>
          <w:szCs w:val="28"/>
          <w:lang w:eastAsia="en-US"/>
        </w:rPr>
        <w:t xml:space="preserve">Совета 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о районном </w:t>
      </w:r>
      <w:r w:rsidR="00DE3613" w:rsidRPr="006E0473">
        <w:rPr>
          <w:rFonts w:eastAsia="Calibri"/>
          <w:sz w:val="28"/>
          <w:szCs w:val="28"/>
          <w:lang w:eastAsia="en-US"/>
        </w:rPr>
        <w:t>бюджете. На плановый период 202</w:t>
      </w:r>
      <w:r w:rsidR="00172037">
        <w:rPr>
          <w:rFonts w:eastAsia="Calibri"/>
          <w:sz w:val="28"/>
          <w:szCs w:val="28"/>
          <w:lang w:eastAsia="en-US"/>
        </w:rPr>
        <w:t>6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и 202</w:t>
      </w:r>
      <w:r w:rsidR="00172037">
        <w:rPr>
          <w:rFonts w:eastAsia="Calibri"/>
          <w:sz w:val="28"/>
          <w:szCs w:val="28"/>
          <w:lang w:eastAsia="en-US"/>
        </w:rPr>
        <w:t>7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годов предусмотрено </w:t>
      </w:r>
      <w:r w:rsidR="00DE3613" w:rsidRPr="006E0473">
        <w:rPr>
          <w:rFonts w:eastAsia="Calibri"/>
          <w:sz w:val="28"/>
          <w:szCs w:val="28"/>
          <w:lang w:eastAsia="en-US"/>
        </w:rPr>
        <w:t>по 3</w:t>
      </w:r>
      <w:r w:rsidR="00172037">
        <w:rPr>
          <w:rFonts w:eastAsia="Calibri"/>
          <w:sz w:val="28"/>
          <w:szCs w:val="28"/>
          <w:lang w:eastAsia="en-US"/>
        </w:rPr>
        <w:t>4 991,1</w:t>
      </w:r>
      <w:r w:rsidR="000F4DFD" w:rsidRPr="006E0473">
        <w:rPr>
          <w:rFonts w:eastAsia="Calibri"/>
          <w:sz w:val="28"/>
          <w:szCs w:val="28"/>
          <w:lang w:eastAsia="en-US"/>
        </w:rPr>
        <w:t xml:space="preserve"> тыс. рублей.</w:t>
      </w:r>
    </w:p>
    <w:p w:rsidR="00EA3B1C" w:rsidRDefault="006E0473" w:rsidP="002A348A">
      <w:pPr>
        <w:ind w:firstLine="709"/>
        <w:jc w:val="both"/>
        <w:rPr>
          <w:bCs/>
          <w:sz w:val="28"/>
          <w:szCs w:val="28"/>
        </w:rPr>
      </w:pPr>
      <w:r w:rsidRPr="006E0473">
        <w:rPr>
          <w:sz w:val="28"/>
          <w:szCs w:val="28"/>
        </w:rPr>
        <w:t>Данные средства планируются как предоставление дотации на выравнивание бюджетной обеспеченности сельских поселений</w:t>
      </w:r>
      <w:r w:rsidR="00EA3B1C">
        <w:rPr>
          <w:sz w:val="28"/>
          <w:szCs w:val="28"/>
        </w:rPr>
        <w:t xml:space="preserve"> в размере </w:t>
      </w:r>
      <w:r w:rsidR="00A42D26">
        <w:rPr>
          <w:sz w:val="28"/>
          <w:szCs w:val="28"/>
        </w:rPr>
        <w:t xml:space="preserve">43 738,9 </w:t>
      </w:r>
      <w:r w:rsidR="00A42D26" w:rsidRPr="00DA2836">
        <w:t xml:space="preserve">(на 2024 год - </w:t>
      </w:r>
      <w:r w:rsidR="00EA3B1C" w:rsidRPr="00DA2836">
        <w:t>42 299,6</w:t>
      </w:r>
      <w:r w:rsidR="00A42D26" w:rsidRPr="00DA2836">
        <w:t>)</w:t>
      </w:r>
      <w:r w:rsidR="00EA3B1C">
        <w:rPr>
          <w:sz w:val="28"/>
          <w:szCs w:val="28"/>
        </w:rPr>
        <w:t xml:space="preserve"> тыс. рублей</w:t>
      </w:r>
      <w:r w:rsidR="006C4B41">
        <w:rPr>
          <w:sz w:val="28"/>
          <w:szCs w:val="28"/>
        </w:rPr>
        <w:t xml:space="preserve"> </w:t>
      </w:r>
      <w:r w:rsidR="00EA3B1C">
        <w:rPr>
          <w:sz w:val="28"/>
          <w:szCs w:val="28"/>
        </w:rPr>
        <w:t xml:space="preserve">и межбюджетных трансфертов на поощрение поселений </w:t>
      </w:r>
      <w:proofErr w:type="spellStart"/>
      <w:r w:rsidR="00EA3B1C">
        <w:rPr>
          <w:sz w:val="28"/>
          <w:szCs w:val="28"/>
        </w:rPr>
        <w:t>Кормиловского</w:t>
      </w:r>
      <w:proofErr w:type="spellEnd"/>
      <w:r w:rsidR="00EA3B1C">
        <w:rPr>
          <w:sz w:val="28"/>
          <w:szCs w:val="28"/>
        </w:rPr>
        <w:t xml:space="preserve"> муниципального района в соответствии с оценкой качества деятельности в развитии системы взаимодействия субъектов общественно-политических отношений, гражданской активности населения в размере 1 000,0 тыс. рублей</w:t>
      </w:r>
      <w:r w:rsidRPr="006E0473">
        <w:rPr>
          <w:sz w:val="28"/>
          <w:szCs w:val="28"/>
        </w:rPr>
        <w:t xml:space="preserve">. </w:t>
      </w:r>
      <w:r>
        <w:rPr>
          <w:sz w:val="28"/>
          <w:szCs w:val="28"/>
        </w:rPr>
        <w:t>Объё</w:t>
      </w:r>
      <w:r w:rsidRPr="006E0473">
        <w:rPr>
          <w:sz w:val="28"/>
          <w:szCs w:val="28"/>
        </w:rPr>
        <w:t>м расч</w:t>
      </w:r>
      <w:r>
        <w:rPr>
          <w:sz w:val="28"/>
          <w:szCs w:val="28"/>
        </w:rPr>
        <w:t>ё</w:t>
      </w:r>
      <w:r w:rsidRPr="006E0473">
        <w:rPr>
          <w:sz w:val="28"/>
          <w:szCs w:val="28"/>
        </w:rPr>
        <w:t>та дотаций, содержащихся в составе документов, представленных одновременно с проектом бюджета, показал, что расчеты произведены в соответствии с утвержденн</w:t>
      </w:r>
      <w:r w:rsidR="00EA3B1C">
        <w:rPr>
          <w:sz w:val="28"/>
          <w:szCs w:val="28"/>
        </w:rPr>
        <w:t xml:space="preserve">ыми </w:t>
      </w:r>
      <w:r w:rsidRPr="006E0473">
        <w:rPr>
          <w:sz w:val="28"/>
          <w:szCs w:val="28"/>
        </w:rPr>
        <w:t>методик</w:t>
      </w:r>
      <w:r w:rsidR="00EA3B1C">
        <w:rPr>
          <w:sz w:val="28"/>
          <w:szCs w:val="28"/>
        </w:rPr>
        <w:t xml:space="preserve">ами </w:t>
      </w:r>
      <w:r w:rsidR="00EA3B1C" w:rsidRPr="00EA3B1C">
        <w:rPr>
          <w:bCs/>
          <w:sz w:val="28"/>
          <w:szCs w:val="28"/>
        </w:rPr>
        <w:t>и расч</w:t>
      </w:r>
      <w:r w:rsidR="00EA3B1C">
        <w:rPr>
          <w:bCs/>
          <w:sz w:val="28"/>
          <w:szCs w:val="28"/>
        </w:rPr>
        <w:t>ё</w:t>
      </w:r>
      <w:r w:rsidR="00EA3B1C" w:rsidRPr="00EA3B1C">
        <w:rPr>
          <w:bCs/>
          <w:sz w:val="28"/>
          <w:szCs w:val="28"/>
        </w:rPr>
        <w:t>т</w:t>
      </w:r>
      <w:r w:rsidR="00EA3B1C">
        <w:rPr>
          <w:bCs/>
          <w:sz w:val="28"/>
          <w:szCs w:val="28"/>
        </w:rPr>
        <w:t>ами</w:t>
      </w:r>
      <w:r w:rsidR="00EA3B1C" w:rsidRPr="00EA3B1C">
        <w:rPr>
          <w:bCs/>
          <w:sz w:val="28"/>
          <w:szCs w:val="28"/>
        </w:rPr>
        <w:t xml:space="preserve"> распределения</w:t>
      </w:r>
      <w:r w:rsidR="00EA3B1C">
        <w:rPr>
          <w:bCs/>
          <w:sz w:val="28"/>
          <w:szCs w:val="28"/>
        </w:rPr>
        <w:t>:</w:t>
      </w:r>
    </w:p>
    <w:p w:rsidR="00EA3B1C" w:rsidRDefault="00EA3B1C" w:rsidP="002A348A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EA3B1C">
        <w:rPr>
          <w:bCs/>
          <w:sz w:val="28"/>
          <w:szCs w:val="28"/>
        </w:rPr>
        <w:t xml:space="preserve">дотации поселениям </w:t>
      </w:r>
      <w:proofErr w:type="spellStart"/>
      <w:r w:rsidRPr="00EA3B1C">
        <w:rPr>
          <w:bCs/>
          <w:sz w:val="28"/>
          <w:szCs w:val="28"/>
        </w:rPr>
        <w:t>Кормиловского</w:t>
      </w:r>
      <w:proofErr w:type="spellEnd"/>
      <w:r w:rsidRPr="00EA3B1C">
        <w:rPr>
          <w:bCs/>
          <w:sz w:val="28"/>
          <w:szCs w:val="28"/>
        </w:rPr>
        <w:t xml:space="preserve"> муниципального района на выравнивание бюджетной обеспеченности за счет субвенции из областного бюджета на 202</w:t>
      </w:r>
      <w:r w:rsidR="00BA3038">
        <w:rPr>
          <w:bCs/>
          <w:sz w:val="28"/>
          <w:szCs w:val="28"/>
        </w:rPr>
        <w:t>5</w:t>
      </w:r>
      <w:r w:rsidRPr="00EA3B1C">
        <w:rPr>
          <w:bCs/>
          <w:sz w:val="28"/>
          <w:szCs w:val="28"/>
        </w:rPr>
        <w:t xml:space="preserve"> год и на плановый период 202</w:t>
      </w:r>
      <w:r w:rsidR="00BA3038">
        <w:rPr>
          <w:bCs/>
          <w:sz w:val="28"/>
          <w:szCs w:val="28"/>
        </w:rPr>
        <w:t>6</w:t>
      </w:r>
      <w:r w:rsidRPr="00EA3B1C">
        <w:rPr>
          <w:bCs/>
          <w:sz w:val="28"/>
          <w:szCs w:val="28"/>
        </w:rPr>
        <w:t xml:space="preserve"> и 202</w:t>
      </w:r>
      <w:r w:rsidR="00BA3038">
        <w:rPr>
          <w:bCs/>
          <w:sz w:val="28"/>
          <w:szCs w:val="28"/>
        </w:rPr>
        <w:t>7</w:t>
      </w:r>
      <w:r w:rsidRPr="00EA3B1C">
        <w:rPr>
          <w:bCs/>
          <w:sz w:val="28"/>
          <w:szCs w:val="28"/>
        </w:rPr>
        <w:t xml:space="preserve"> годов</w:t>
      </w:r>
      <w:r>
        <w:rPr>
          <w:bCs/>
          <w:sz w:val="28"/>
          <w:szCs w:val="28"/>
        </w:rPr>
        <w:t>;</w:t>
      </w:r>
    </w:p>
    <w:p w:rsidR="000F4DFD" w:rsidRDefault="00EA3B1C" w:rsidP="002A348A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AE5359">
        <w:rPr>
          <w:sz w:val="28"/>
          <w:szCs w:val="28"/>
        </w:rPr>
        <w:t xml:space="preserve">иных межбюджетных трансфертов на поощрение поселений </w:t>
      </w:r>
      <w:proofErr w:type="spellStart"/>
      <w:r w:rsidRPr="00AE5359">
        <w:rPr>
          <w:sz w:val="28"/>
          <w:szCs w:val="28"/>
        </w:rPr>
        <w:t>Кормиловского</w:t>
      </w:r>
      <w:proofErr w:type="spellEnd"/>
      <w:r w:rsidRPr="00AE5359">
        <w:rPr>
          <w:sz w:val="28"/>
          <w:szCs w:val="28"/>
        </w:rPr>
        <w:t xml:space="preserve"> муниципального района в соответствии с оценкой качества деятельности в развитии системы взаимодействия субъектов общественно-политических отношений, гражданской активности населения</w:t>
      </w:r>
      <w:r>
        <w:rPr>
          <w:sz w:val="28"/>
          <w:szCs w:val="28"/>
        </w:rPr>
        <w:t>.</w:t>
      </w:r>
    </w:p>
    <w:p w:rsidR="00DA2836" w:rsidRPr="00DA2836" w:rsidRDefault="00DA2836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Пунктом 3 статьи 6 проекта решения объё</w:t>
      </w:r>
      <w:r w:rsidRPr="00DA2836">
        <w:rPr>
          <w:rFonts w:eastAsia="Calibri"/>
          <w:sz w:val="28"/>
          <w:szCs w:val="28"/>
          <w:lang w:eastAsia="en-US"/>
        </w:rPr>
        <w:t xml:space="preserve">м иных межбюджетных трансфертов бюджетам поселений </w:t>
      </w:r>
      <w:proofErr w:type="spellStart"/>
      <w:r w:rsidRPr="00DA2836"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 w:rsidRPr="00DA2836">
        <w:rPr>
          <w:rFonts w:eastAsia="Calibri"/>
          <w:sz w:val="28"/>
          <w:szCs w:val="28"/>
          <w:lang w:eastAsia="en-US"/>
        </w:rPr>
        <w:t xml:space="preserve"> муниципального района на 2025 год </w:t>
      </w:r>
      <w:r>
        <w:rPr>
          <w:rFonts w:eastAsia="Calibri"/>
          <w:sz w:val="28"/>
          <w:szCs w:val="28"/>
          <w:lang w:eastAsia="en-US"/>
        </w:rPr>
        <w:t xml:space="preserve">предусмотрен </w:t>
      </w:r>
      <w:r w:rsidRPr="00DA2836">
        <w:rPr>
          <w:rFonts w:eastAsia="Calibri"/>
          <w:sz w:val="28"/>
          <w:szCs w:val="28"/>
          <w:lang w:eastAsia="en-US"/>
        </w:rPr>
        <w:t>в сумме 26</w:t>
      </w:r>
      <w:r>
        <w:rPr>
          <w:rFonts w:eastAsia="Calibri"/>
          <w:sz w:val="28"/>
          <w:szCs w:val="28"/>
          <w:lang w:eastAsia="en-US"/>
        </w:rPr>
        <w:t> </w:t>
      </w:r>
      <w:r w:rsidRPr="00DA2836">
        <w:rPr>
          <w:rFonts w:eastAsia="Calibri"/>
          <w:sz w:val="28"/>
          <w:szCs w:val="28"/>
          <w:lang w:eastAsia="en-US"/>
        </w:rPr>
        <w:t>124</w:t>
      </w:r>
      <w:r>
        <w:rPr>
          <w:rFonts w:eastAsia="Calibri"/>
          <w:sz w:val="28"/>
          <w:szCs w:val="28"/>
          <w:lang w:eastAsia="en-US"/>
        </w:rPr>
        <w:t>,</w:t>
      </w:r>
      <w:r w:rsidRPr="00DA2836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тыс. </w:t>
      </w:r>
      <w:r w:rsidRPr="00DA2836">
        <w:rPr>
          <w:rFonts w:eastAsia="Calibri"/>
          <w:sz w:val="28"/>
          <w:szCs w:val="28"/>
          <w:lang w:eastAsia="en-US"/>
        </w:rPr>
        <w:t>руб</w:t>
      </w:r>
      <w:r>
        <w:rPr>
          <w:rFonts w:eastAsia="Calibri"/>
          <w:sz w:val="28"/>
          <w:szCs w:val="28"/>
          <w:lang w:eastAsia="en-US"/>
        </w:rPr>
        <w:t>лей</w:t>
      </w:r>
      <w:r w:rsidRPr="00DA2836">
        <w:rPr>
          <w:rFonts w:eastAsia="Calibri"/>
          <w:sz w:val="28"/>
          <w:szCs w:val="28"/>
          <w:lang w:eastAsia="en-US"/>
        </w:rPr>
        <w:t>, на 2026 год в сумме ноль руб</w:t>
      </w:r>
      <w:r>
        <w:rPr>
          <w:rFonts w:eastAsia="Calibri"/>
          <w:sz w:val="28"/>
          <w:szCs w:val="28"/>
          <w:lang w:eastAsia="en-US"/>
        </w:rPr>
        <w:t>лей</w:t>
      </w:r>
      <w:r w:rsidRPr="00DA2836">
        <w:rPr>
          <w:rFonts w:eastAsia="Calibri"/>
          <w:sz w:val="28"/>
          <w:szCs w:val="28"/>
          <w:lang w:eastAsia="en-US"/>
        </w:rPr>
        <w:t>, на 2027 год в сумме ноль руб</w:t>
      </w:r>
      <w:r>
        <w:rPr>
          <w:rFonts w:eastAsia="Calibri"/>
          <w:sz w:val="28"/>
          <w:szCs w:val="28"/>
          <w:lang w:eastAsia="en-US"/>
        </w:rPr>
        <w:t>лей</w:t>
      </w:r>
      <w:r w:rsidRPr="00DA2836">
        <w:rPr>
          <w:rFonts w:eastAsia="Calibri"/>
          <w:sz w:val="28"/>
          <w:szCs w:val="28"/>
          <w:lang w:eastAsia="en-US"/>
        </w:rPr>
        <w:t>.</w:t>
      </w:r>
    </w:p>
    <w:p w:rsidR="007F29F5" w:rsidRDefault="00DA2836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2836">
        <w:rPr>
          <w:rFonts w:eastAsia="Calibri"/>
          <w:sz w:val="28"/>
          <w:szCs w:val="28"/>
          <w:lang w:eastAsia="en-US"/>
        </w:rPr>
        <w:t>Установ</w:t>
      </w:r>
      <w:r>
        <w:rPr>
          <w:rFonts w:eastAsia="Calibri"/>
          <w:sz w:val="28"/>
          <w:szCs w:val="28"/>
          <w:lang w:eastAsia="en-US"/>
        </w:rPr>
        <w:t>лено</w:t>
      </w:r>
      <w:r w:rsidRPr="00DA2836">
        <w:rPr>
          <w:rFonts w:eastAsia="Calibri"/>
          <w:sz w:val="28"/>
          <w:szCs w:val="28"/>
          <w:lang w:eastAsia="en-US"/>
        </w:rPr>
        <w:t>, что иные межбюджетные трансферты предоставляются на</w:t>
      </w:r>
      <w:r w:rsidR="007F29F5">
        <w:rPr>
          <w:rFonts w:eastAsia="Calibri"/>
          <w:sz w:val="28"/>
          <w:szCs w:val="28"/>
          <w:lang w:eastAsia="en-US"/>
        </w:rPr>
        <w:t>:</w:t>
      </w:r>
    </w:p>
    <w:p w:rsidR="007F29F5" w:rsidRDefault="007F29F5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DA2836" w:rsidRPr="00DA2836">
        <w:rPr>
          <w:rFonts w:eastAsia="Calibri"/>
          <w:sz w:val="28"/>
          <w:szCs w:val="28"/>
          <w:lang w:eastAsia="en-US"/>
        </w:rPr>
        <w:t xml:space="preserve">поощрение поселений </w:t>
      </w:r>
      <w:proofErr w:type="spellStart"/>
      <w:r w:rsidR="00DA2836" w:rsidRPr="00DA2836"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 w:rsidR="00DA2836" w:rsidRPr="00DA2836">
        <w:rPr>
          <w:rFonts w:eastAsia="Calibri"/>
          <w:sz w:val="28"/>
          <w:szCs w:val="28"/>
          <w:lang w:eastAsia="en-US"/>
        </w:rPr>
        <w:t xml:space="preserve"> муниципального района в соответствии с оценкой качества деятельности в развитии системы взаимодействия субъектов общественно-политических отношений, гражданской активности населения;</w:t>
      </w:r>
    </w:p>
    <w:p w:rsidR="002A348A" w:rsidRDefault="007F29F5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DA2836" w:rsidRPr="00DA2836">
        <w:rPr>
          <w:rFonts w:eastAsia="Calibri"/>
          <w:sz w:val="28"/>
          <w:szCs w:val="28"/>
          <w:lang w:eastAsia="en-US"/>
        </w:rPr>
        <w:t>обеспечение развития и укрепления материально-технической базы домов культуры в населенных пунктах с числом жителей до 50 тысяч человек;</w:t>
      </w:r>
    </w:p>
    <w:p w:rsidR="002A348A" w:rsidRDefault="002A348A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7F29F5">
        <w:rPr>
          <w:rFonts w:eastAsia="Calibri"/>
          <w:sz w:val="28"/>
          <w:szCs w:val="28"/>
          <w:lang w:eastAsia="en-US"/>
        </w:rPr>
        <w:t xml:space="preserve"> </w:t>
      </w:r>
      <w:r w:rsidR="00DA2836" w:rsidRPr="00DA2836">
        <w:rPr>
          <w:rFonts w:eastAsia="Calibri"/>
          <w:sz w:val="28"/>
          <w:szCs w:val="28"/>
          <w:lang w:eastAsia="en-US"/>
        </w:rPr>
        <w:t xml:space="preserve">проведение децентрализации центральной котельной с заменой тепловых сетей в </w:t>
      </w:r>
      <w:proofErr w:type="spellStart"/>
      <w:r w:rsidR="00DA2836" w:rsidRPr="00DA2836">
        <w:rPr>
          <w:rFonts w:eastAsia="Calibri"/>
          <w:sz w:val="28"/>
          <w:szCs w:val="28"/>
          <w:lang w:eastAsia="en-US"/>
        </w:rPr>
        <w:t>р.п</w:t>
      </w:r>
      <w:proofErr w:type="spellEnd"/>
      <w:r w:rsidR="00DA2836" w:rsidRPr="00DA2836">
        <w:rPr>
          <w:rFonts w:eastAsia="Calibri"/>
          <w:sz w:val="28"/>
          <w:szCs w:val="28"/>
          <w:lang w:eastAsia="en-US"/>
        </w:rPr>
        <w:t>. Кормиловка;</w:t>
      </w:r>
    </w:p>
    <w:p w:rsidR="00DA2836" w:rsidRPr="00304B7F" w:rsidRDefault="002A348A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7F29F5">
        <w:rPr>
          <w:rFonts w:eastAsia="Calibri"/>
          <w:sz w:val="28"/>
          <w:szCs w:val="28"/>
          <w:lang w:eastAsia="en-US"/>
        </w:rPr>
        <w:t xml:space="preserve"> </w:t>
      </w:r>
      <w:r w:rsidR="00DA2836" w:rsidRPr="00DA2836">
        <w:rPr>
          <w:rFonts w:eastAsia="Calibri"/>
          <w:sz w:val="28"/>
          <w:szCs w:val="28"/>
          <w:lang w:eastAsia="en-US"/>
        </w:rPr>
        <w:t>на благоустройство общественных территорий и подходов к ним.</w:t>
      </w:r>
    </w:p>
    <w:p w:rsidR="00870F18" w:rsidRDefault="006507FD" w:rsidP="002A348A">
      <w:pPr>
        <w:spacing w:before="160" w:after="160"/>
        <w:jc w:val="center"/>
        <w:rPr>
          <w:rFonts w:eastAsia="Calibri"/>
          <w:b/>
          <w:sz w:val="28"/>
          <w:szCs w:val="28"/>
          <w:lang w:eastAsia="en-US"/>
        </w:rPr>
      </w:pPr>
      <w:r w:rsidRPr="00304B7F">
        <w:rPr>
          <w:rFonts w:eastAsia="Calibri"/>
          <w:b/>
          <w:sz w:val="28"/>
          <w:szCs w:val="28"/>
          <w:lang w:eastAsia="en-US"/>
        </w:rPr>
        <w:lastRenderedPageBreak/>
        <w:t xml:space="preserve">7. Адресная инвестиционная программа </w:t>
      </w:r>
      <w:proofErr w:type="spellStart"/>
      <w:r w:rsidRPr="00304B7F">
        <w:rPr>
          <w:rFonts w:eastAsia="Calibri"/>
          <w:b/>
          <w:sz w:val="28"/>
          <w:szCs w:val="28"/>
          <w:lang w:eastAsia="en-US"/>
        </w:rPr>
        <w:t>Кормиловского</w:t>
      </w:r>
      <w:proofErr w:type="spellEnd"/>
      <w:r w:rsidRPr="00304B7F">
        <w:rPr>
          <w:rFonts w:eastAsia="Calibri"/>
          <w:b/>
          <w:sz w:val="28"/>
          <w:szCs w:val="28"/>
          <w:lang w:eastAsia="en-US"/>
        </w:rPr>
        <w:t xml:space="preserve"> муниципального района </w:t>
      </w:r>
      <w:r w:rsidR="009C65B3">
        <w:rPr>
          <w:rFonts w:eastAsia="Calibri"/>
          <w:b/>
          <w:sz w:val="28"/>
          <w:szCs w:val="28"/>
          <w:lang w:eastAsia="en-US"/>
        </w:rPr>
        <w:t>на 202</w:t>
      </w:r>
      <w:r w:rsidR="006F6A4C">
        <w:rPr>
          <w:rFonts w:eastAsia="Calibri"/>
          <w:b/>
          <w:sz w:val="28"/>
          <w:szCs w:val="28"/>
          <w:lang w:eastAsia="en-US"/>
        </w:rPr>
        <w:t>5</w:t>
      </w:r>
      <w:r w:rsidR="009C65B3">
        <w:rPr>
          <w:rFonts w:eastAsia="Calibri"/>
          <w:b/>
          <w:sz w:val="28"/>
          <w:szCs w:val="28"/>
          <w:lang w:eastAsia="en-US"/>
        </w:rPr>
        <w:t xml:space="preserve"> год и на плановый период 202</w:t>
      </w:r>
      <w:r w:rsidR="006F6A4C">
        <w:rPr>
          <w:rFonts w:eastAsia="Calibri"/>
          <w:b/>
          <w:sz w:val="28"/>
          <w:szCs w:val="28"/>
          <w:lang w:eastAsia="en-US"/>
        </w:rPr>
        <w:t>6</w:t>
      </w:r>
      <w:r w:rsidR="009C65B3">
        <w:rPr>
          <w:rFonts w:eastAsia="Calibri"/>
          <w:b/>
          <w:sz w:val="28"/>
          <w:szCs w:val="28"/>
          <w:lang w:eastAsia="en-US"/>
        </w:rPr>
        <w:t xml:space="preserve"> и 202</w:t>
      </w:r>
      <w:r w:rsidR="006F6A4C">
        <w:rPr>
          <w:rFonts w:eastAsia="Calibri"/>
          <w:b/>
          <w:sz w:val="28"/>
          <w:szCs w:val="28"/>
          <w:lang w:eastAsia="en-US"/>
        </w:rPr>
        <w:t>7</w:t>
      </w:r>
      <w:r w:rsidR="009C65B3">
        <w:rPr>
          <w:rFonts w:eastAsia="Calibri"/>
          <w:b/>
          <w:sz w:val="28"/>
          <w:szCs w:val="28"/>
          <w:lang w:eastAsia="en-US"/>
        </w:rPr>
        <w:t xml:space="preserve"> годов</w:t>
      </w:r>
    </w:p>
    <w:p w:rsidR="00E4044C" w:rsidRDefault="00E4044C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</w:t>
      </w:r>
      <w:r w:rsidRPr="00304B7F">
        <w:rPr>
          <w:rFonts w:eastAsia="Calibri"/>
          <w:sz w:val="28"/>
          <w:szCs w:val="28"/>
          <w:lang w:eastAsia="en-US"/>
        </w:rPr>
        <w:t xml:space="preserve">остановлением </w:t>
      </w:r>
      <w:r>
        <w:rPr>
          <w:rFonts w:eastAsia="Calibri"/>
          <w:sz w:val="28"/>
          <w:szCs w:val="28"/>
          <w:lang w:eastAsia="en-US"/>
        </w:rPr>
        <w:t xml:space="preserve">Администрации </w:t>
      </w:r>
      <w:proofErr w:type="spellStart"/>
      <w:r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муниципального района от 07.11.2011 </w:t>
      </w:r>
      <w:r w:rsidR="007B44E1">
        <w:rPr>
          <w:rFonts w:eastAsia="Calibri"/>
          <w:sz w:val="28"/>
          <w:szCs w:val="28"/>
          <w:lang w:eastAsia="en-US"/>
        </w:rPr>
        <w:t>№</w:t>
      </w:r>
      <w:r>
        <w:rPr>
          <w:rFonts w:eastAsia="Calibri"/>
          <w:sz w:val="28"/>
          <w:szCs w:val="28"/>
          <w:lang w:eastAsia="en-US"/>
        </w:rPr>
        <w:t xml:space="preserve"> 816-п </w:t>
      </w:r>
      <w:r w:rsidR="007B44E1">
        <w:rPr>
          <w:rFonts w:eastAsia="Calibri"/>
          <w:sz w:val="28"/>
          <w:szCs w:val="28"/>
          <w:lang w:eastAsia="en-US"/>
        </w:rPr>
        <w:t>«</w:t>
      </w:r>
      <w:r>
        <w:rPr>
          <w:rFonts w:eastAsia="Calibri"/>
          <w:sz w:val="28"/>
          <w:szCs w:val="28"/>
          <w:lang w:eastAsia="en-US"/>
        </w:rPr>
        <w:t xml:space="preserve">Об утверждении Положения об адресной инвестиционной программе </w:t>
      </w:r>
      <w:proofErr w:type="spellStart"/>
      <w:r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муниципального района</w:t>
      </w:r>
      <w:r w:rsidR="007B44E1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утверждено Положение об адресной инвестиционной программе </w:t>
      </w:r>
      <w:proofErr w:type="spellStart"/>
      <w:r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муниципального района</w:t>
      </w:r>
      <w:r w:rsidR="006C4410">
        <w:rPr>
          <w:rFonts w:eastAsia="Calibri"/>
          <w:sz w:val="28"/>
          <w:szCs w:val="28"/>
          <w:lang w:eastAsia="en-US"/>
        </w:rPr>
        <w:t xml:space="preserve"> в соответствии с которым адресная инвестиционная программа </w:t>
      </w:r>
      <w:proofErr w:type="spellStart"/>
      <w:r w:rsidR="006C4410"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 w:rsidR="006C4410">
        <w:rPr>
          <w:rFonts w:eastAsia="Calibri"/>
          <w:sz w:val="28"/>
          <w:szCs w:val="28"/>
          <w:lang w:eastAsia="en-US"/>
        </w:rPr>
        <w:t xml:space="preserve"> муниципального района представляет собой расходы на капитальные вложения в составе бюджета </w:t>
      </w:r>
      <w:proofErr w:type="spellStart"/>
      <w:r w:rsidR="006C4410"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 w:rsidR="006C4410">
        <w:rPr>
          <w:rFonts w:eastAsia="Calibri"/>
          <w:sz w:val="28"/>
          <w:szCs w:val="28"/>
          <w:lang w:eastAsia="en-US"/>
        </w:rPr>
        <w:t xml:space="preserve"> муниципального района на очередной финансовый год по стройкам и объектам строительства и реконструкции, в том числе в рамках реализации долгосрочных целевых программ.</w:t>
      </w:r>
    </w:p>
    <w:p w:rsidR="00DE3613" w:rsidRDefault="00DE3613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Проектом решения не планируется расходов на капитальные вложения в составе бюджета </w:t>
      </w:r>
      <w:proofErr w:type="spellStart"/>
      <w:r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муниципального района по стройкам и объектам строительства и реконструкции, в том числе в рамках реализации долгосрочных целевых программ.</w:t>
      </w:r>
    </w:p>
    <w:p w:rsidR="00304B7F" w:rsidRPr="00B32386" w:rsidRDefault="006E6856" w:rsidP="002A348A">
      <w:pPr>
        <w:spacing w:before="160" w:after="16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8. </w:t>
      </w:r>
      <w:r w:rsidR="00B32386" w:rsidRPr="00B32386">
        <w:rPr>
          <w:rFonts w:eastAsia="Calibri"/>
          <w:b/>
          <w:sz w:val="28"/>
          <w:szCs w:val="28"/>
          <w:lang w:eastAsia="en-US"/>
        </w:rPr>
        <w:t xml:space="preserve">Муниципальный долг </w:t>
      </w:r>
      <w:proofErr w:type="spellStart"/>
      <w:r w:rsidR="00B32386" w:rsidRPr="00B32386">
        <w:rPr>
          <w:rFonts w:eastAsia="Calibri"/>
          <w:b/>
          <w:sz w:val="28"/>
          <w:szCs w:val="28"/>
          <w:lang w:eastAsia="en-US"/>
        </w:rPr>
        <w:t>Кормиловского</w:t>
      </w:r>
      <w:proofErr w:type="spellEnd"/>
      <w:r w:rsidR="00B32386" w:rsidRPr="00B32386">
        <w:rPr>
          <w:rFonts w:eastAsia="Calibri"/>
          <w:b/>
          <w:sz w:val="28"/>
          <w:szCs w:val="28"/>
          <w:lang w:eastAsia="en-US"/>
        </w:rPr>
        <w:t xml:space="preserve"> муниципального района</w:t>
      </w:r>
    </w:p>
    <w:p w:rsidR="00B11798" w:rsidRPr="00977F4A" w:rsidRDefault="00B32386" w:rsidP="002A34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Верхний предел муниципального внутреннего долга </w:t>
      </w:r>
      <w:proofErr w:type="spellStart"/>
      <w:r>
        <w:rPr>
          <w:rFonts w:eastAsia="Calibri"/>
          <w:sz w:val="28"/>
          <w:szCs w:val="28"/>
          <w:lang w:eastAsia="en-US"/>
        </w:rPr>
        <w:t>Корм</w:t>
      </w:r>
      <w:r w:rsidR="00977F4A">
        <w:rPr>
          <w:rFonts w:eastAsia="Calibri"/>
          <w:sz w:val="28"/>
          <w:szCs w:val="28"/>
          <w:lang w:eastAsia="en-US"/>
        </w:rPr>
        <w:t>иловского</w:t>
      </w:r>
      <w:proofErr w:type="spellEnd"/>
      <w:r w:rsidR="00977F4A">
        <w:rPr>
          <w:rFonts w:eastAsia="Calibri"/>
          <w:sz w:val="28"/>
          <w:szCs w:val="28"/>
          <w:lang w:eastAsia="en-US"/>
        </w:rPr>
        <w:t xml:space="preserve"> муниципального района на </w:t>
      </w:r>
      <w:r>
        <w:rPr>
          <w:rFonts w:eastAsia="Calibri"/>
          <w:sz w:val="28"/>
          <w:szCs w:val="28"/>
          <w:lang w:eastAsia="en-US"/>
        </w:rPr>
        <w:t>01.01.202</w:t>
      </w:r>
      <w:r w:rsidR="00601614">
        <w:rPr>
          <w:rFonts w:eastAsia="Calibri"/>
          <w:sz w:val="28"/>
          <w:szCs w:val="28"/>
          <w:lang w:eastAsia="en-US"/>
        </w:rPr>
        <w:t>6</w:t>
      </w:r>
      <w:r w:rsidR="00977F4A">
        <w:rPr>
          <w:rFonts w:eastAsia="Calibri"/>
          <w:sz w:val="28"/>
          <w:szCs w:val="28"/>
          <w:lang w:eastAsia="en-US"/>
        </w:rPr>
        <w:t>, на 01.01.202</w:t>
      </w:r>
      <w:r w:rsidR="00601614">
        <w:rPr>
          <w:rFonts w:eastAsia="Calibri"/>
          <w:sz w:val="28"/>
          <w:szCs w:val="28"/>
          <w:lang w:eastAsia="en-US"/>
        </w:rPr>
        <w:t>7</w:t>
      </w:r>
      <w:r w:rsidR="00977F4A">
        <w:rPr>
          <w:rFonts w:eastAsia="Calibri"/>
          <w:sz w:val="28"/>
          <w:szCs w:val="28"/>
          <w:lang w:eastAsia="en-US"/>
        </w:rPr>
        <w:t>, на 01.01.202</w:t>
      </w:r>
      <w:r w:rsidR="00601614">
        <w:rPr>
          <w:rFonts w:eastAsia="Calibri"/>
          <w:sz w:val="28"/>
          <w:szCs w:val="28"/>
          <w:lang w:eastAsia="en-US"/>
        </w:rPr>
        <w:t>8</w:t>
      </w:r>
      <w:r w:rsidR="00977F4A">
        <w:rPr>
          <w:rFonts w:eastAsia="Calibri"/>
          <w:sz w:val="28"/>
          <w:szCs w:val="28"/>
          <w:lang w:eastAsia="en-US"/>
        </w:rPr>
        <w:t xml:space="preserve"> составляет </w:t>
      </w:r>
      <w:r>
        <w:rPr>
          <w:rFonts w:eastAsia="Calibri"/>
          <w:sz w:val="28"/>
          <w:szCs w:val="28"/>
          <w:lang w:eastAsia="en-US"/>
        </w:rPr>
        <w:t xml:space="preserve">0,00 тыс. рублей, в том числе верхний предел долга по муниципальным гарантиям </w:t>
      </w:r>
      <w:proofErr w:type="spellStart"/>
      <w:r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муниципального района в валюте российской Федерации 0,00 т</w:t>
      </w:r>
      <w:r w:rsidR="00977F4A">
        <w:rPr>
          <w:rFonts w:eastAsia="Calibri"/>
          <w:sz w:val="28"/>
          <w:szCs w:val="28"/>
          <w:lang w:eastAsia="en-US"/>
        </w:rPr>
        <w:t>ыс. рублей</w:t>
      </w:r>
      <w:r w:rsidR="00B11798">
        <w:rPr>
          <w:sz w:val="28"/>
          <w:szCs w:val="28"/>
        </w:rPr>
        <w:t>.</w:t>
      </w:r>
    </w:p>
    <w:p w:rsidR="00B11798" w:rsidRDefault="00B11798" w:rsidP="002A34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Объё</w:t>
      </w:r>
      <w:r w:rsidRPr="00D6563B">
        <w:rPr>
          <w:sz w:val="28"/>
          <w:szCs w:val="28"/>
        </w:rPr>
        <w:t xml:space="preserve">м расходов на обслуживание муниципального долга </w:t>
      </w:r>
      <w:proofErr w:type="spellStart"/>
      <w:r w:rsidRPr="00D6563B">
        <w:rPr>
          <w:sz w:val="28"/>
          <w:szCs w:val="28"/>
        </w:rPr>
        <w:t>Кормиловского</w:t>
      </w:r>
      <w:proofErr w:type="spellEnd"/>
      <w:r w:rsidRPr="00D6563B">
        <w:rPr>
          <w:sz w:val="28"/>
          <w:szCs w:val="28"/>
        </w:rPr>
        <w:t xml:space="preserve"> муниципального района</w:t>
      </w:r>
      <w:r w:rsidR="00977F4A">
        <w:rPr>
          <w:sz w:val="28"/>
          <w:szCs w:val="28"/>
        </w:rPr>
        <w:t xml:space="preserve"> в 202</w:t>
      </w:r>
      <w:r w:rsidR="00601614">
        <w:rPr>
          <w:sz w:val="28"/>
          <w:szCs w:val="28"/>
        </w:rPr>
        <w:t>4</w:t>
      </w:r>
      <w:r w:rsidR="00977F4A">
        <w:rPr>
          <w:sz w:val="28"/>
          <w:szCs w:val="28"/>
        </w:rPr>
        <w:t xml:space="preserve"> году и на плановый период 202</w:t>
      </w:r>
      <w:r w:rsidR="00601614">
        <w:rPr>
          <w:sz w:val="28"/>
          <w:szCs w:val="28"/>
        </w:rPr>
        <w:t>5</w:t>
      </w:r>
      <w:r w:rsidR="00977F4A">
        <w:rPr>
          <w:sz w:val="28"/>
          <w:szCs w:val="28"/>
        </w:rPr>
        <w:t xml:space="preserve"> и 202</w:t>
      </w:r>
      <w:r w:rsidR="00601614">
        <w:rPr>
          <w:sz w:val="28"/>
          <w:szCs w:val="28"/>
        </w:rPr>
        <w:t>6</w:t>
      </w:r>
      <w:r w:rsidR="00977F4A">
        <w:rPr>
          <w:sz w:val="28"/>
          <w:szCs w:val="28"/>
        </w:rPr>
        <w:t xml:space="preserve"> годов 0,00 </w:t>
      </w:r>
      <w:r w:rsidR="001D4ECD">
        <w:rPr>
          <w:sz w:val="28"/>
          <w:szCs w:val="28"/>
        </w:rPr>
        <w:t>тыс. рублей.</w:t>
      </w:r>
    </w:p>
    <w:p w:rsidR="00B70D66" w:rsidRDefault="00B70D66" w:rsidP="002A34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D66">
        <w:rPr>
          <w:sz w:val="28"/>
          <w:szCs w:val="28"/>
        </w:rPr>
        <w:t xml:space="preserve">Установленные проектом решения параметры муниципального долга </w:t>
      </w:r>
      <w:proofErr w:type="spellStart"/>
      <w:r w:rsidRPr="00B70D66">
        <w:rPr>
          <w:sz w:val="28"/>
          <w:szCs w:val="28"/>
        </w:rPr>
        <w:t>Кормиловского</w:t>
      </w:r>
      <w:proofErr w:type="spellEnd"/>
      <w:r w:rsidRPr="00B70D66">
        <w:rPr>
          <w:sz w:val="28"/>
          <w:szCs w:val="28"/>
        </w:rPr>
        <w:t xml:space="preserve"> муниципального района и расходов на его обслуживание не превышают ограничений, установленных пунктом 5 статьи 107 Бюджетного кодекса</w:t>
      </w:r>
      <w:r>
        <w:rPr>
          <w:rStyle w:val="af"/>
          <w:sz w:val="28"/>
          <w:szCs w:val="28"/>
        </w:rPr>
        <w:footnoteReference w:id="6"/>
      </w:r>
      <w:r w:rsidRPr="00B70D66">
        <w:rPr>
          <w:sz w:val="28"/>
          <w:szCs w:val="28"/>
        </w:rPr>
        <w:t>.</w:t>
      </w:r>
    </w:p>
    <w:p w:rsidR="008F36C9" w:rsidRPr="001D4ECD" w:rsidRDefault="006E6856" w:rsidP="002A348A">
      <w:pPr>
        <w:spacing w:after="16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9</w:t>
      </w:r>
      <w:r w:rsidR="008F36C9" w:rsidRPr="001D4ECD">
        <w:rPr>
          <w:rFonts w:eastAsia="Calibri"/>
          <w:b/>
          <w:sz w:val="28"/>
          <w:szCs w:val="28"/>
          <w:lang w:eastAsia="en-US"/>
        </w:rPr>
        <w:t>. Дефицит бюджета</w:t>
      </w:r>
    </w:p>
    <w:p w:rsidR="001D4ECD" w:rsidRDefault="00601614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Р</w:t>
      </w:r>
      <w:r w:rsidRPr="00601614">
        <w:rPr>
          <w:rFonts w:ascii="Times New Roman" w:hAnsi="Times New Roman"/>
          <w:b w:val="0"/>
          <w:color w:val="auto"/>
          <w:sz w:val="28"/>
          <w:szCs w:val="28"/>
        </w:rPr>
        <w:t xml:space="preserve">айонный бюджет </w:t>
      </w:r>
      <w:r>
        <w:rPr>
          <w:rFonts w:ascii="Times New Roman" w:hAnsi="Times New Roman"/>
          <w:b w:val="0"/>
          <w:color w:val="auto"/>
          <w:sz w:val="28"/>
          <w:szCs w:val="28"/>
        </w:rPr>
        <w:t>на 2025 год и н</w:t>
      </w:r>
      <w:r w:rsidR="001D4ECD">
        <w:rPr>
          <w:rFonts w:ascii="Times New Roman" w:hAnsi="Times New Roman"/>
          <w:b w:val="0"/>
          <w:color w:val="auto"/>
          <w:sz w:val="28"/>
          <w:szCs w:val="28"/>
        </w:rPr>
        <w:t xml:space="preserve">а плановый 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период </w:t>
      </w:r>
      <w:r w:rsidR="001D4ECD">
        <w:rPr>
          <w:rFonts w:ascii="Times New Roman" w:hAnsi="Times New Roman"/>
          <w:b w:val="0"/>
          <w:color w:val="auto"/>
          <w:sz w:val="28"/>
          <w:szCs w:val="28"/>
        </w:rPr>
        <w:t>202</w:t>
      </w:r>
      <w:r>
        <w:rPr>
          <w:rFonts w:ascii="Times New Roman" w:hAnsi="Times New Roman"/>
          <w:b w:val="0"/>
          <w:color w:val="auto"/>
          <w:sz w:val="28"/>
          <w:szCs w:val="28"/>
        </w:rPr>
        <w:t>6</w:t>
      </w:r>
      <w:r w:rsidR="001D4ECD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877282">
        <w:rPr>
          <w:rFonts w:ascii="Times New Roman" w:hAnsi="Times New Roman"/>
          <w:b w:val="0"/>
          <w:color w:val="auto"/>
          <w:sz w:val="28"/>
          <w:szCs w:val="28"/>
        </w:rPr>
        <w:t>и 202</w:t>
      </w:r>
      <w:r>
        <w:rPr>
          <w:rFonts w:ascii="Times New Roman" w:hAnsi="Times New Roman"/>
          <w:b w:val="0"/>
          <w:color w:val="auto"/>
          <w:sz w:val="28"/>
          <w:szCs w:val="28"/>
        </w:rPr>
        <w:t>7</w:t>
      </w:r>
      <w:r w:rsidR="00877282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1D4ECD">
        <w:rPr>
          <w:rFonts w:ascii="Times New Roman" w:hAnsi="Times New Roman"/>
          <w:b w:val="0"/>
          <w:color w:val="auto"/>
          <w:sz w:val="28"/>
          <w:szCs w:val="28"/>
        </w:rPr>
        <w:t>год</w:t>
      </w:r>
      <w:r w:rsidR="00877282">
        <w:rPr>
          <w:rFonts w:ascii="Times New Roman" w:hAnsi="Times New Roman"/>
          <w:b w:val="0"/>
          <w:color w:val="auto"/>
          <w:sz w:val="28"/>
          <w:szCs w:val="28"/>
        </w:rPr>
        <w:t xml:space="preserve">ов </w:t>
      </w:r>
      <w:r w:rsidR="001D4ECD">
        <w:rPr>
          <w:rFonts w:ascii="Times New Roman" w:hAnsi="Times New Roman"/>
          <w:b w:val="0"/>
          <w:color w:val="auto"/>
          <w:sz w:val="28"/>
          <w:szCs w:val="28"/>
        </w:rPr>
        <w:t>сбалансирован по доходам и расходам.</w:t>
      </w:r>
    </w:p>
    <w:p w:rsidR="0077738E" w:rsidRDefault="0077738E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Состав источников финансирования дефицита бюджета, предусмотренный приложением 11 к проекту решения, соответствует перечню, установленному статьёй 9</w:t>
      </w:r>
      <w:r w:rsidR="00384B75">
        <w:rPr>
          <w:rFonts w:ascii="Times New Roman" w:hAnsi="Times New Roman"/>
          <w:b w:val="0"/>
          <w:color w:val="auto"/>
          <w:sz w:val="28"/>
          <w:szCs w:val="28"/>
        </w:rPr>
        <w:t>6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Бюджетного кодекса.</w:t>
      </w:r>
    </w:p>
    <w:p w:rsidR="0077738E" w:rsidRDefault="0077738E" w:rsidP="002A34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Проектом решения предусмотрено предоставление из районного бюджета бюджетных кредитов бюджетам поселений </w:t>
      </w:r>
      <w:proofErr w:type="spellStart"/>
      <w:r>
        <w:rPr>
          <w:sz w:val="28"/>
          <w:szCs w:val="28"/>
        </w:rPr>
        <w:t>Корм</w:t>
      </w:r>
      <w:r w:rsidR="00977F4A">
        <w:rPr>
          <w:sz w:val="28"/>
          <w:szCs w:val="28"/>
        </w:rPr>
        <w:t>иловского</w:t>
      </w:r>
      <w:proofErr w:type="spellEnd"/>
      <w:r w:rsidR="00977F4A">
        <w:rPr>
          <w:sz w:val="28"/>
          <w:szCs w:val="28"/>
        </w:rPr>
        <w:t xml:space="preserve"> муниципального </w:t>
      </w:r>
      <w:r w:rsidR="00977F4A">
        <w:rPr>
          <w:sz w:val="28"/>
          <w:szCs w:val="28"/>
        </w:rPr>
        <w:lastRenderedPageBreak/>
        <w:t>района</w:t>
      </w:r>
      <w:r w:rsidR="00977F4A" w:rsidRPr="00977F4A">
        <w:rPr>
          <w:sz w:val="28"/>
          <w:szCs w:val="28"/>
        </w:rPr>
        <w:t xml:space="preserve"> </w:t>
      </w:r>
      <w:r w:rsidR="00977F4A">
        <w:rPr>
          <w:sz w:val="28"/>
          <w:szCs w:val="28"/>
        </w:rPr>
        <w:t>в 202</w:t>
      </w:r>
      <w:r w:rsidR="00601614">
        <w:rPr>
          <w:sz w:val="28"/>
          <w:szCs w:val="28"/>
        </w:rPr>
        <w:t>5</w:t>
      </w:r>
      <w:r w:rsidR="00977F4A">
        <w:rPr>
          <w:sz w:val="28"/>
          <w:szCs w:val="28"/>
        </w:rPr>
        <w:t xml:space="preserve"> году и на плановый период 202</w:t>
      </w:r>
      <w:r w:rsidR="00601614">
        <w:rPr>
          <w:sz w:val="28"/>
          <w:szCs w:val="28"/>
        </w:rPr>
        <w:t>6</w:t>
      </w:r>
      <w:r w:rsidR="00977F4A">
        <w:rPr>
          <w:sz w:val="28"/>
          <w:szCs w:val="28"/>
        </w:rPr>
        <w:t xml:space="preserve"> и 202</w:t>
      </w:r>
      <w:r w:rsidR="00601614">
        <w:rPr>
          <w:sz w:val="28"/>
          <w:szCs w:val="28"/>
        </w:rPr>
        <w:t>7</w:t>
      </w:r>
      <w:r w:rsidR="00977F4A">
        <w:rPr>
          <w:sz w:val="28"/>
          <w:szCs w:val="28"/>
        </w:rPr>
        <w:t xml:space="preserve"> годов в размере </w:t>
      </w:r>
      <w:r>
        <w:rPr>
          <w:sz w:val="28"/>
          <w:szCs w:val="28"/>
        </w:rPr>
        <w:t>500,00 тыс. рублей</w:t>
      </w:r>
      <w:r w:rsidR="00977F4A">
        <w:rPr>
          <w:sz w:val="28"/>
          <w:szCs w:val="28"/>
        </w:rPr>
        <w:t xml:space="preserve"> ежегодно</w:t>
      </w:r>
      <w:r>
        <w:rPr>
          <w:sz w:val="28"/>
          <w:szCs w:val="28"/>
        </w:rPr>
        <w:t>.</w:t>
      </w:r>
    </w:p>
    <w:p w:rsidR="0077738E" w:rsidRPr="00D6563B" w:rsidRDefault="0077738E" w:rsidP="002A34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статье </w:t>
      </w:r>
      <w:r w:rsidR="00877282">
        <w:rPr>
          <w:sz w:val="28"/>
          <w:szCs w:val="28"/>
        </w:rPr>
        <w:t>7</w:t>
      </w:r>
      <w:r>
        <w:rPr>
          <w:sz w:val="28"/>
          <w:szCs w:val="28"/>
        </w:rPr>
        <w:t xml:space="preserve"> проекта решения бюджетные кредиты предоставляются для </w:t>
      </w:r>
      <w:r w:rsidRPr="00D6563B">
        <w:rPr>
          <w:sz w:val="28"/>
          <w:szCs w:val="28"/>
        </w:rPr>
        <w:t xml:space="preserve">покрытия временных кассовых разрывов, возникающих при исполнении бюджетов поселений </w:t>
      </w:r>
      <w:proofErr w:type="spellStart"/>
      <w:r w:rsidRPr="00D6563B">
        <w:rPr>
          <w:sz w:val="28"/>
          <w:szCs w:val="28"/>
        </w:rPr>
        <w:t>Кормиловского</w:t>
      </w:r>
      <w:proofErr w:type="spellEnd"/>
      <w:r w:rsidRPr="00D6563B">
        <w:rPr>
          <w:sz w:val="28"/>
          <w:szCs w:val="28"/>
        </w:rPr>
        <w:t xml:space="preserve"> муниципального района, а также для осуществления мероприятий, связанных с ликвидацией последствий стихийных бедствий</w:t>
      </w:r>
      <w:r>
        <w:rPr>
          <w:sz w:val="28"/>
          <w:szCs w:val="28"/>
        </w:rPr>
        <w:t>, по ставке 0,1 процента годовых, а для осуществления мероприятий, связанных с ликвидацией последствий стихийных бедствий по ставке 0,01 процента годовых. Указанные показатели соответствуют требованиям пункта 2 статьи 93.3 Бюджетного кодекса.</w:t>
      </w:r>
    </w:p>
    <w:p w:rsidR="0077738E" w:rsidRDefault="0077738E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Поступления от возврата бюджетных кредитов запланированы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на 202</w:t>
      </w:r>
      <w:r w:rsidR="00601614">
        <w:rPr>
          <w:rFonts w:ascii="Times New Roman" w:hAnsi="Times New Roman"/>
          <w:b w:val="0"/>
          <w:color w:val="auto"/>
          <w:sz w:val="28"/>
          <w:szCs w:val="28"/>
        </w:rPr>
        <w:t>5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и на плановый период 202</w:t>
      </w:r>
      <w:r w:rsidR="00601614">
        <w:rPr>
          <w:rFonts w:ascii="Times New Roman" w:hAnsi="Times New Roman"/>
          <w:b w:val="0"/>
          <w:color w:val="auto"/>
          <w:sz w:val="28"/>
          <w:szCs w:val="28"/>
        </w:rPr>
        <w:t>6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и 202</w:t>
      </w:r>
      <w:r w:rsidR="00601614">
        <w:rPr>
          <w:rFonts w:ascii="Times New Roman" w:hAnsi="Times New Roman"/>
          <w:b w:val="0"/>
          <w:color w:val="auto"/>
          <w:sz w:val="28"/>
          <w:szCs w:val="28"/>
        </w:rPr>
        <w:t>7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годов в объёмах, соответствующих суммам предоставленных бюджетных кредитов.</w:t>
      </w:r>
    </w:p>
    <w:p w:rsidR="0077738E" w:rsidRDefault="0077738E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 xml:space="preserve">Осуществление муниципальных 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внутренних, 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внешних заимствований, 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предоставление муниципальных гарантий </w:t>
      </w:r>
      <w:proofErr w:type="spellStart"/>
      <w:r w:rsidR="00810B6F">
        <w:rPr>
          <w:rFonts w:ascii="Times New Roman" w:hAnsi="Times New Roman"/>
          <w:b w:val="0"/>
          <w:color w:val="auto"/>
          <w:sz w:val="28"/>
          <w:szCs w:val="28"/>
        </w:rPr>
        <w:t>Кормиловского</w:t>
      </w:r>
      <w:proofErr w:type="spellEnd"/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муниципального района в 202</w:t>
      </w:r>
      <w:r w:rsidR="00601614">
        <w:rPr>
          <w:rFonts w:ascii="Times New Roman" w:hAnsi="Times New Roman"/>
          <w:b w:val="0"/>
          <w:color w:val="auto"/>
          <w:sz w:val="28"/>
          <w:szCs w:val="28"/>
        </w:rPr>
        <w:t>5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году и в плановом периоде 202</w:t>
      </w:r>
      <w:r w:rsidR="00601614">
        <w:rPr>
          <w:rFonts w:ascii="Times New Roman" w:hAnsi="Times New Roman"/>
          <w:b w:val="0"/>
          <w:color w:val="auto"/>
          <w:sz w:val="28"/>
          <w:szCs w:val="28"/>
        </w:rPr>
        <w:t>6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и 202</w:t>
      </w:r>
      <w:r w:rsidR="00601614">
        <w:rPr>
          <w:rFonts w:ascii="Times New Roman" w:hAnsi="Times New Roman"/>
          <w:b w:val="0"/>
          <w:color w:val="auto"/>
          <w:sz w:val="28"/>
          <w:szCs w:val="28"/>
        </w:rPr>
        <w:t>7</w:t>
      </w:r>
      <w:r w:rsidR="00810B6F">
        <w:rPr>
          <w:rFonts w:ascii="Times New Roman" w:hAnsi="Times New Roman"/>
          <w:b w:val="0"/>
          <w:color w:val="auto"/>
          <w:sz w:val="28"/>
          <w:szCs w:val="28"/>
        </w:rPr>
        <w:t xml:space="preserve"> годов не предусмотрены.</w:t>
      </w:r>
    </w:p>
    <w:p w:rsidR="00B44FF8" w:rsidRPr="00304B7F" w:rsidRDefault="006E6856" w:rsidP="002A348A">
      <w:pPr>
        <w:snapToGrid w:val="0"/>
        <w:spacing w:before="160" w:after="160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10</w:t>
      </w:r>
      <w:r w:rsidR="00C8751A" w:rsidRPr="00304B7F">
        <w:rPr>
          <w:rFonts w:cs="Arial"/>
          <w:b/>
          <w:sz w:val="28"/>
          <w:szCs w:val="28"/>
        </w:rPr>
        <w:t>.</w:t>
      </w:r>
      <w:r w:rsidR="00304B7F" w:rsidRPr="00304B7F">
        <w:rPr>
          <w:rFonts w:cs="Arial"/>
          <w:b/>
          <w:sz w:val="28"/>
          <w:szCs w:val="28"/>
        </w:rPr>
        <w:t xml:space="preserve"> </w:t>
      </w:r>
      <w:r w:rsidR="00BB0F55" w:rsidRPr="00304B7F">
        <w:rPr>
          <w:rFonts w:cs="Arial"/>
          <w:b/>
          <w:sz w:val="28"/>
          <w:szCs w:val="28"/>
        </w:rPr>
        <w:t>Выводы</w:t>
      </w:r>
      <w:r w:rsidR="00304B7F" w:rsidRPr="00304B7F">
        <w:rPr>
          <w:rFonts w:cs="Arial"/>
          <w:b/>
          <w:sz w:val="28"/>
          <w:szCs w:val="28"/>
        </w:rPr>
        <w:t xml:space="preserve"> и предложения</w:t>
      </w:r>
    </w:p>
    <w:p w:rsidR="00AF1EC2" w:rsidRDefault="006E6856" w:rsidP="002A348A">
      <w:pPr>
        <w:pStyle w:val="3"/>
        <w:spacing w:before="120"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10.</w:t>
      </w:r>
      <w:r w:rsidR="00810B6F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1. </w:t>
      </w:r>
      <w:r w:rsidR="00AF1EC2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Проект решения внесен Администрацией </w:t>
      </w:r>
      <w:proofErr w:type="spellStart"/>
      <w:r w:rsidR="00AF1EC2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AF1EC2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на рассмотрение в Совет </w:t>
      </w:r>
      <w:proofErr w:type="spellStart"/>
      <w:r w:rsidR="00AF1EC2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AF1EC2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в</w:t>
      </w:r>
      <w:r w:rsidR="00AF1EC2" w:rsidRPr="00821770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срок, </w:t>
      </w:r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установленный пунктом 1 статьи 12 </w:t>
      </w:r>
      <w:r w:rsidR="00E91E2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Положения о бюджетном процессе</w:t>
      </w:r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.</w:t>
      </w:r>
    </w:p>
    <w:p w:rsidR="00810B6F" w:rsidRDefault="00AF1EC2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Требования статьи 184.2 Бюджетного кодекса и статьи </w:t>
      </w:r>
      <w:r w:rsidR="00E91E22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Положения о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бюджетном процессе в части полноты представляемых одновременно с проектом решения документов и материалов выполнены.</w:t>
      </w:r>
    </w:p>
    <w:p w:rsidR="00AF1EC2" w:rsidRDefault="006E6856" w:rsidP="002A348A">
      <w:pPr>
        <w:pStyle w:val="3"/>
        <w:spacing w:before="120"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10.</w:t>
      </w:r>
      <w:r w:rsidR="00AF1EC2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2. Проект решения содержит основные характеристики районного бюджета и показатели, которые определены статьёй 184.1 Бюджетного кодекса и статьёй 11 </w:t>
      </w:r>
      <w:r w:rsidR="00E91E22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Положения о</w:t>
      </w:r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бюджетном процессе.</w:t>
      </w:r>
    </w:p>
    <w:p w:rsidR="00AF1EC2" w:rsidRDefault="006E6856" w:rsidP="002A348A">
      <w:pPr>
        <w:pStyle w:val="3"/>
        <w:spacing w:before="120" w:after="0"/>
        <w:ind w:firstLine="709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10.</w:t>
      </w:r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3. Основные характеристики районного бюджета, предусмотренные проектом решения, согласуются с основными направлениями бюджетной и налоговой политики </w:t>
      </w:r>
      <w:proofErr w:type="spellStart"/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Кормиловского</w:t>
      </w:r>
      <w:proofErr w:type="spellEnd"/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 района 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на 202</w:t>
      </w:r>
      <w:r w:rsidR="0086068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5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 и на плановый период 202</w:t>
      </w:r>
      <w:r w:rsidR="0086068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6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и 202</w:t>
      </w:r>
      <w:r w:rsidR="0086068C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7</w:t>
      </w:r>
      <w:r w:rsidR="009C65B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годов</w:t>
      </w:r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, в части </w:t>
      </w:r>
      <w:r w:rsidR="00E65A0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необходимости </w:t>
      </w:r>
      <w:r w:rsidR="00AF1EC2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обеспечения </w:t>
      </w:r>
      <w:r w:rsidR="00E65A05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сбалансированности районного бюджета.</w:t>
      </w:r>
    </w:p>
    <w:p w:rsidR="00AF1EC2" w:rsidRDefault="006E6856" w:rsidP="002A348A">
      <w:pPr>
        <w:pStyle w:val="3"/>
        <w:spacing w:before="120" w:after="0"/>
        <w:ind w:firstLine="709"/>
        <w:jc w:val="both"/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10.</w:t>
      </w:r>
      <w:r w:rsidR="00E65A05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4. Доходы районного бюджета 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на 202</w:t>
      </w:r>
      <w:r w:rsidR="00BB705C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5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год и на плановый период 202</w:t>
      </w:r>
      <w:r w:rsidR="00BB705C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6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и 202</w:t>
      </w:r>
      <w:r w:rsidR="00BB705C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7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годов</w:t>
      </w:r>
      <w:r w:rsidR="00E65A05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сформированы на основе прогноза социально-экономического развития </w:t>
      </w:r>
      <w:proofErr w:type="spellStart"/>
      <w:r w:rsidR="00E65A05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Кормиловского</w:t>
      </w:r>
      <w:proofErr w:type="spellEnd"/>
      <w:r w:rsidR="00E65A05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муниципального района, основных направлений бюджетной и налоговой политики, налогового и бюджетного законодательства, действовавшего на момент составления проекта решения районного бюджета, и ожидаемой оценки поступлений </w:t>
      </w:r>
      <w:r w:rsidR="003901BF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доходов в районный бюджет за 202</w:t>
      </w:r>
      <w:r w:rsidR="00BB705C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4</w:t>
      </w:r>
      <w:r w:rsidR="003901BF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год. Налоговые и неналоговые доходы 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на 202</w:t>
      </w:r>
      <w:r w:rsidR="00BB705C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5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год и на плановый период 202</w:t>
      </w:r>
      <w:r w:rsidR="00BB705C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6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и 202</w:t>
      </w:r>
      <w:r w:rsidR="00BB705C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7</w:t>
      </w:r>
      <w:r w:rsidR="009C65B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годов</w:t>
      </w:r>
      <w:r w:rsidR="003901BF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сформированы в объёмах, спрогнозированных главными администраторами доходов районного бюджета по утверждённым ими методиками.</w:t>
      </w:r>
    </w:p>
    <w:p w:rsidR="003A34F9" w:rsidRDefault="003A34F9" w:rsidP="002A348A">
      <w:pPr>
        <w:pStyle w:val="3"/>
        <w:spacing w:after="0"/>
        <w:ind w:firstLine="709"/>
        <w:jc w:val="both"/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lastRenderedPageBreak/>
        <w:t>Доходы районного бюджета сформированы в соответствии со статьёй 39 Бюджетного кодекса.</w:t>
      </w:r>
    </w:p>
    <w:p w:rsidR="006E6856" w:rsidRPr="006E6856" w:rsidRDefault="006E6856" w:rsidP="002A348A">
      <w:pPr>
        <w:pStyle w:val="3"/>
        <w:spacing w:after="0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  <w:lang w:eastAsia="x-none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Доходы районного бюджета в значительной мере сформированы за счёт безвозмездных поступлений. </w:t>
      </w:r>
      <w:r w:rsidRPr="006E6856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Удельный вес безвозмездных поступлений в 202</w:t>
      </w:r>
      <w:r w:rsidR="00D02231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5</w:t>
      </w:r>
      <w:r w:rsidRPr="006E6856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 xml:space="preserve"> году и плановом периоде 202</w:t>
      </w:r>
      <w:r w:rsidR="00D02231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6</w:t>
      </w:r>
      <w:r w:rsidRPr="006E6856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 xml:space="preserve"> и 202</w:t>
      </w:r>
      <w:r w:rsidR="00D02231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7</w:t>
      </w:r>
      <w:r w:rsidRPr="006E6856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 xml:space="preserve"> годов в общей сумме доходов районного бюджета составит </w:t>
      </w:r>
      <w:r w:rsidR="00D02231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 xml:space="preserve">55,7 </w:t>
      </w:r>
      <w:r w:rsidR="00D02231" w:rsidRPr="00091E7D">
        <w:rPr>
          <w:rFonts w:ascii="Times New Roman" w:hAnsi="Times New Roman"/>
          <w:b w:val="0"/>
          <w:color w:val="auto"/>
          <w:sz w:val="24"/>
          <w:szCs w:val="24"/>
          <w:lang w:eastAsia="x-none"/>
        </w:rPr>
        <w:t xml:space="preserve">(на 2024 год – 57,8 и 69,4 </w:t>
      </w:r>
      <w:r w:rsidR="00354E92" w:rsidRPr="00091E7D">
        <w:rPr>
          <w:rFonts w:ascii="Times New Roman" w:hAnsi="Times New Roman"/>
          <w:b w:val="0"/>
          <w:color w:val="auto"/>
          <w:sz w:val="24"/>
          <w:szCs w:val="24"/>
          <w:lang w:eastAsia="x-none"/>
        </w:rPr>
        <w:t xml:space="preserve">процентов </w:t>
      </w:r>
      <w:r w:rsidR="00D02231" w:rsidRPr="00091E7D">
        <w:rPr>
          <w:rFonts w:ascii="Times New Roman" w:hAnsi="Times New Roman"/>
          <w:b w:val="0"/>
          <w:color w:val="auto"/>
          <w:sz w:val="24"/>
          <w:szCs w:val="24"/>
          <w:lang w:eastAsia="x-none"/>
        </w:rPr>
        <w:t>к первоначальной редакции решения Совета о районном бюджете и в уточнённом плане</w:t>
      </w:r>
      <w:r w:rsidR="00091E7D" w:rsidRPr="00091E7D">
        <w:rPr>
          <w:rFonts w:ascii="Times New Roman" w:hAnsi="Times New Roman"/>
          <w:b w:val="0"/>
          <w:color w:val="auto"/>
          <w:sz w:val="24"/>
          <w:szCs w:val="24"/>
          <w:lang w:eastAsia="x-none"/>
        </w:rPr>
        <w:t xml:space="preserve">; </w:t>
      </w:r>
      <w:r w:rsidR="00D02231" w:rsidRPr="00091E7D">
        <w:rPr>
          <w:rFonts w:ascii="Times New Roman" w:hAnsi="Times New Roman"/>
          <w:b w:val="0"/>
          <w:color w:val="auto"/>
          <w:sz w:val="24"/>
          <w:szCs w:val="24"/>
          <w:lang w:eastAsia="x-none"/>
        </w:rPr>
        <w:t>на 2023 год – 61,0</w:t>
      </w:r>
      <w:r w:rsidR="00D02231" w:rsidRPr="00091E7D">
        <w:rPr>
          <w:sz w:val="24"/>
          <w:szCs w:val="24"/>
        </w:rPr>
        <w:t xml:space="preserve"> </w:t>
      </w:r>
      <w:r w:rsidR="00D02231" w:rsidRPr="00091E7D">
        <w:rPr>
          <w:rFonts w:ascii="Times New Roman" w:hAnsi="Times New Roman"/>
          <w:b w:val="0"/>
          <w:color w:val="auto"/>
          <w:sz w:val="24"/>
          <w:szCs w:val="24"/>
          <w:lang w:eastAsia="x-none"/>
        </w:rPr>
        <w:t>к первоначальной редакции решения Совета о районном бюджете и 72,3 процента в уточнённом плане)</w:t>
      </w:r>
      <w:r w:rsidRPr="006E6856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 xml:space="preserve"> процента, </w:t>
      </w:r>
      <w:r w:rsidR="00673EC3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5</w:t>
      </w:r>
      <w:r w:rsidR="00D02231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8,4</w:t>
      </w:r>
      <w:r w:rsidRPr="006E6856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 xml:space="preserve"> процента и </w:t>
      </w:r>
      <w:r w:rsidR="00673EC3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5</w:t>
      </w:r>
      <w:r w:rsidR="00D02231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>8,6</w:t>
      </w:r>
      <w:r w:rsidRPr="006E6856">
        <w:rPr>
          <w:rFonts w:ascii="Times New Roman" w:hAnsi="Times New Roman"/>
          <w:b w:val="0"/>
          <w:color w:val="auto"/>
          <w:sz w:val="28"/>
          <w:szCs w:val="28"/>
          <w:lang w:eastAsia="x-none"/>
        </w:rPr>
        <w:t xml:space="preserve"> процента соответственно.</w:t>
      </w:r>
    </w:p>
    <w:p w:rsidR="00DC31CA" w:rsidRDefault="006E6856" w:rsidP="002A348A">
      <w:pPr>
        <w:pStyle w:val="3"/>
        <w:spacing w:before="120" w:after="0"/>
        <w:ind w:firstLine="709"/>
        <w:jc w:val="both"/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10.</w:t>
      </w:r>
      <w:r w:rsidR="00DC31CA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5. Проект решения сформирован в программной структуре расходов на основе пяти муниципальных программ. Доля программных расходов в общем объёме расходов районного бюджета (без учёта условно утверждаемых расходов) составит </w:t>
      </w:r>
      <w:r w:rsidR="00901C76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в 2025 году - 96,8 процента, в 2026 и 2027 годах – 97,2 процента, в 2024 году данный показатель составлял - </w:t>
      </w:r>
      <w:r w:rsidR="00DC31CA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99,6 процента.</w:t>
      </w:r>
    </w:p>
    <w:p w:rsidR="00DC31CA" w:rsidRPr="00B85E0B" w:rsidRDefault="006E6856" w:rsidP="002A348A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B85E0B">
        <w:rPr>
          <w:rFonts w:eastAsia="Calibri"/>
          <w:sz w:val="28"/>
          <w:szCs w:val="28"/>
          <w:lang w:eastAsia="en-US"/>
        </w:rPr>
        <w:t>10.</w:t>
      </w:r>
      <w:r w:rsidR="00DC31CA" w:rsidRPr="00B85E0B">
        <w:rPr>
          <w:rFonts w:eastAsia="Calibri"/>
          <w:sz w:val="28"/>
          <w:szCs w:val="28"/>
          <w:lang w:eastAsia="en-US"/>
        </w:rPr>
        <w:t xml:space="preserve">6. </w:t>
      </w:r>
      <w:r w:rsidR="00B85E0B">
        <w:rPr>
          <w:rFonts w:eastAsia="Calibri"/>
          <w:sz w:val="28"/>
          <w:szCs w:val="28"/>
          <w:lang w:eastAsia="en-US"/>
        </w:rPr>
        <w:t xml:space="preserve">Проектом решения не планируется расходов на капитальные вложения в составе бюджета </w:t>
      </w:r>
      <w:proofErr w:type="spellStart"/>
      <w:r w:rsidR="00B85E0B">
        <w:rPr>
          <w:rFonts w:eastAsia="Calibri"/>
          <w:sz w:val="28"/>
          <w:szCs w:val="28"/>
          <w:lang w:eastAsia="en-US"/>
        </w:rPr>
        <w:t>Кормиловского</w:t>
      </w:r>
      <w:proofErr w:type="spellEnd"/>
      <w:r w:rsidR="00B85E0B">
        <w:rPr>
          <w:rFonts w:eastAsia="Calibri"/>
          <w:sz w:val="28"/>
          <w:szCs w:val="28"/>
          <w:lang w:eastAsia="en-US"/>
        </w:rPr>
        <w:t xml:space="preserve"> муниципального района по стройкам и объектам строительства и реконструкции, в том числе в рамках реализации долгосрочных целевых программ.</w:t>
      </w:r>
    </w:p>
    <w:p w:rsidR="006E6856" w:rsidRPr="00304B7F" w:rsidRDefault="006E6856" w:rsidP="002A348A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10.</w:t>
      </w:r>
      <w:r w:rsidR="00DC31CA" w:rsidRPr="006E6856">
        <w:rPr>
          <w:rFonts w:eastAsia="Calibri"/>
          <w:sz w:val="28"/>
          <w:szCs w:val="28"/>
          <w:lang w:eastAsia="en-US"/>
        </w:rPr>
        <w:t xml:space="preserve">7. </w:t>
      </w:r>
      <w:r w:rsidRPr="006E6856">
        <w:rPr>
          <w:rFonts w:eastAsia="Calibri"/>
          <w:sz w:val="28"/>
          <w:szCs w:val="28"/>
          <w:lang w:eastAsia="en-US"/>
        </w:rPr>
        <w:t xml:space="preserve">В планируемом периоде бюджетная политика в сфере межбюджетных отношений будет направлена на повышение эффективности межбюджетных отношений. Объём межбюджетных трансфертов увеличится </w:t>
      </w:r>
      <w:r w:rsidR="00DA2836">
        <w:rPr>
          <w:rFonts w:eastAsia="Calibri"/>
          <w:sz w:val="28"/>
          <w:szCs w:val="28"/>
          <w:lang w:eastAsia="en-US"/>
        </w:rPr>
        <w:t xml:space="preserve">3,3 </w:t>
      </w:r>
      <w:r w:rsidR="00DA2836" w:rsidRPr="00DA2836">
        <w:rPr>
          <w:rFonts w:eastAsia="Calibri"/>
          <w:lang w:eastAsia="en-US"/>
        </w:rPr>
        <w:t xml:space="preserve">(в 2024 году - </w:t>
      </w:r>
      <w:r w:rsidR="00964291" w:rsidRPr="00DA2836">
        <w:rPr>
          <w:rFonts w:eastAsia="Calibri"/>
          <w:lang w:eastAsia="en-US"/>
        </w:rPr>
        <w:t>11,5</w:t>
      </w:r>
      <w:r w:rsidR="00DA2836" w:rsidRPr="00DA2836">
        <w:rPr>
          <w:rFonts w:eastAsia="Calibri"/>
          <w:lang w:eastAsia="en-US"/>
        </w:rPr>
        <w:t>)</w:t>
      </w:r>
      <w:r w:rsidRPr="00304B7F">
        <w:rPr>
          <w:rFonts w:eastAsia="Calibri"/>
          <w:sz w:val="28"/>
          <w:szCs w:val="28"/>
          <w:lang w:eastAsia="en-US"/>
        </w:rPr>
        <w:t xml:space="preserve"> процента </w:t>
      </w:r>
      <w:r>
        <w:rPr>
          <w:rFonts w:eastAsia="Calibri"/>
          <w:sz w:val="28"/>
          <w:szCs w:val="28"/>
          <w:lang w:eastAsia="en-US"/>
        </w:rPr>
        <w:t xml:space="preserve">к объёму межбюджетных трансфертов, предусмотренному </w:t>
      </w:r>
      <w:r w:rsidRPr="00304B7F">
        <w:rPr>
          <w:rFonts w:eastAsia="Calibri"/>
          <w:sz w:val="28"/>
          <w:szCs w:val="28"/>
          <w:lang w:eastAsia="en-US"/>
        </w:rPr>
        <w:t>первоначально</w:t>
      </w:r>
      <w:r>
        <w:rPr>
          <w:rFonts w:eastAsia="Calibri"/>
          <w:sz w:val="28"/>
          <w:szCs w:val="28"/>
          <w:lang w:eastAsia="en-US"/>
        </w:rPr>
        <w:t xml:space="preserve">й редакцией решения </w:t>
      </w:r>
      <w:r w:rsidR="00371298">
        <w:rPr>
          <w:rFonts w:eastAsia="Calibri"/>
          <w:sz w:val="28"/>
          <w:szCs w:val="28"/>
          <w:lang w:eastAsia="en-US"/>
        </w:rPr>
        <w:t xml:space="preserve">Совета </w:t>
      </w:r>
      <w:r>
        <w:rPr>
          <w:rFonts w:eastAsia="Calibri"/>
          <w:sz w:val="28"/>
          <w:szCs w:val="28"/>
          <w:lang w:eastAsia="en-US"/>
        </w:rPr>
        <w:t>о районом бюджете на 202</w:t>
      </w:r>
      <w:r w:rsidR="00DA2836">
        <w:rPr>
          <w:rFonts w:eastAsia="Calibri"/>
          <w:sz w:val="28"/>
          <w:szCs w:val="28"/>
          <w:lang w:eastAsia="en-US"/>
        </w:rPr>
        <w:t>4</w:t>
      </w:r>
      <w:r>
        <w:rPr>
          <w:rFonts w:eastAsia="Calibri"/>
          <w:sz w:val="28"/>
          <w:szCs w:val="28"/>
          <w:lang w:eastAsia="en-US"/>
        </w:rPr>
        <w:t xml:space="preserve"> год </w:t>
      </w:r>
      <w:r w:rsidRPr="00304B7F">
        <w:rPr>
          <w:rFonts w:eastAsia="Calibri"/>
          <w:sz w:val="28"/>
          <w:szCs w:val="28"/>
          <w:lang w:eastAsia="en-US"/>
        </w:rPr>
        <w:t xml:space="preserve">и </w:t>
      </w:r>
      <w:r w:rsidR="00964291">
        <w:rPr>
          <w:rFonts w:eastAsia="Calibri"/>
          <w:sz w:val="28"/>
          <w:szCs w:val="28"/>
          <w:lang w:eastAsia="en-US"/>
        </w:rPr>
        <w:t xml:space="preserve">снизится </w:t>
      </w:r>
      <w:r w:rsidRPr="00304B7F">
        <w:rPr>
          <w:rFonts w:eastAsia="Calibri"/>
          <w:sz w:val="28"/>
          <w:szCs w:val="28"/>
          <w:lang w:eastAsia="en-US"/>
        </w:rPr>
        <w:t xml:space="preserve">на </w:t>
      </w:r>
      <w:r w:rsidR="00DA2836">
        <w:rPr>
          <w:rFonts w:eastAsia="Calibri"/>
          <w:sz w:val="28"/>
          <w:szCs w:val="28"/>
          <w:lang w:eastAsia="en-US"/>
        </w:rPr>
        <w:t xml:space="preserve">14,7 </w:t>
      </w:r>
      <w:r w:rsidR="00DA2836" w:rsidRPr="00DA2836">
        <w:rPr>
          <w:rFonts w:eastAsia="Calibri"/>
          <w:lang w:eastAsia="en-US"/>
        </w:rPr>
        <w:t xml:space="preserve">(в 2024 году - </w:t>
      </w:r>
      <w:r w:rsidR="00964291" w:rsidRPr="00DA2836">
        <w:rPr>
          <w:rFonts w:eastAsia="Calibri"/>
          <w:lang w:eastAsia="en-US"/>
        </w:rPr>
        <w:t>2,6</w:t>
      </w:r>
      <w:r w:rsidR="00DA2836" w:rsidRPr="00DA2836">
        <w:rPr>
          <w:rFonts w:eastAsia="Calibri"/>
          <w:lang w:eastAsia="en-US"/>
        </w:rPr>
        <w:t>)</w:t>
      </w:r>
      <w:r w:rsidRPr="00304B7F">
        <w:rPr>
          <w:rFonts w:eastAsia="Calibri"/>
          <w:sz w:val="28"/>
          <w:szCs w:val="28"/>
          <w:lang w:eastAsia="en-US"/>
        </w:rPr>
        <w:t xml:space="preserve"> процент</w:t>
      </w:r>
      <w:r>
        <w:rPr>
          <w:rFonts w:eastAsia="Calibri"/>
          <w:sz w:val="28"/>
          <w:szCs w:val="28"/>
          <w:lang w:eastAsia="en-US"/>
        </w:rPr>
        <w:t>а</w:t>
      </w:r>
      <w:r w:rsidRPr="00304B7F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к уточнённым бюджетным назначениям</w:t>
      </w:r>
      <w:r w:rsidRPr="00304B7F">
        <w:rPr>
          <w:rFonts w:eastAsia="Calibri"/>
          <w:sz w:val="28"/>
          <w:szCs w:val="28"/>
          <w:lang w:eastAsia="en-US"/>
        </w:rPr>
        <w:t>.</w:t>
      </w:r>
    </w:p>
    <w:p w:rsidR="00AF1EC2" w:rsidRDefault="00810B6F" w:rsidP="002A348A">
      <w:pPr>
        <w:pStyle w:val="3"/>
        <w:spacing w:after="0"/>
        <w:ind w:firstLine="709"/>
        <w:jc w:val="both"/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Распределение межбюджетных трансфертов, передаваемых бюджетам поселений в проекте решения произведено в соответствии с методиками (проектами методик), предоставленными одновременно с проектом решения.</w:t>
      </w:r>
    </w:p>
    <w:p w:rsidR="00810B6F" w:rsidRDefault="006E6856" w:rsidP="002A348A">
      <w:pPr>
        <w:pStyle w:val="3"/>
        <w:spacing w:before="120" w:after="0"/>
        <w:ind w:firstLine="709"/>
        <w:jc w:val="both"/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10.</w:t>
      </w:r>
      <w:r w:rsidR="00DC31CA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8. </w:t>
      </w:r>
      <w:r w:rsidR="003D7D03" w:rsidRPr="003D7D03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Районный бюджет на 2025 год и на плановый период 2026 и 2027 годов сбалансирован по доходам и расходам</w:t>
      </w:r>
      <w:r w:rsidR="00810B6F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.</w:t>
      </w:r>
    </w:p>
    <w:p w:rsidR="00B8273B" w:rsidRDefault="006E6856" w:rsidP="002A348A">
      <w:pPr>
        <w:pStyle w:val="3"/>
        <w:spacing w:before="120" w:after="0"/>
        <w:ind w:firstLine="709"/>
        <w:jc w:val="both"/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10.</w:t>
      </w:r>
      <w:r w:rsidR="00DC31CA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9. </w:t>
      </w:r>
      <w:r w:rsidR="00B8273B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Установленные проектом решения параметры муниципального долга </w:t>
      </w:r>
      <w:proofErr w:type="spellStart"/>
      <w:r w:rsidR="00B8273B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Кормиловского</w:t>
      </w:r>
      <w:proofErr w:type="spellEnd"/>
      <w:r w:rsidR="00B8273B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муниципального района и расходов на его обслуживание не превышают ограничений, установленных Бюджетным кодексом.</w:t>
      </w:r>
    </w:p>
    <w:p w:rsidR="00B8273B" w:rsidRPr="00B8273B" w:rsidRDefault="00B8273B" w:rsidP="002A348A">
      <w:pPr>
        <w:pStyle w:val="3"/>
        <w:spacing w:before="120" w:after="0"/>
        <w:ind w:firstLine="709"/>
        <w:jc w:val="both"/>
        <w:rPr>
          <w:rStyle w:val="a3"/>
          <w:rFonts w:ascii="Times New Roman" w:hAnsi="Times New Roman"/>
          <w:color w:val="auto"/>
          <w:spacing w:val="3"/>
          <w:sz w:val="28"/>
          <w:szCs w:val="28"/>
        </w:rPr>
      </w:pPr>
      <w:r w:rsidRPr="00B8273B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Проект решения соответствует</w:t>
      </w: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Бюджетному кодексу и </w:t>
      </w:r>
      <w:r w:rsidR="00E708C2"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>Положению о</w:t>
      </w:r>
      <w:r>
        <w:rPr>
          <w:rFonts w:ascii="Times New Roman" w:eastAsia="Calibri" w:hAnsi="Times New Roman"/>
          <w:b w:val="0"/>
          <w:color w:val="auto"/>
          <w:sz w:val="28"/>
          <w:szCs w:val="28"/>
          <w:lang w:eastAsia="en-US"/>
        </w:rPr>
        <w:t xml:space="preserve"> бюджетном процессе.</w:t>
      </w:r>
    </w:p>
    <w:p w:rsidR="00793A60" w:rsidRPr="00DE5EE3" w:rsidRDefault="002D7C66" w:rsidP="002A348A">
      <w:pPr>
        <w:pStyle w:val="3"/>
        <w:spacing w:before="120" w:after="0"/>
        <w:ind w:firstLine="709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2478D4">
        <w:rPr>
          <w:rStyle w:val="a3"/>
          <w:rFonts w:ascii="Times New Roman" w:hAnsi="Times New Roman"/>
          <w:color w:val="000000"/>
          <w:spacing w:val="3"/>
          <w:sz w:val="28"/>
          <w:szCs w:val="28"/>
        </w:rPr>
        <w:t xml:space="preserve">Контрольно-счетная комиссия </w:t>
      </w:r>
      <w:proofErr w:type="spellStart"/>
      <w:r w:rsidR="00DE5EE3" w:rsidRPr="00DE5EE3">
        <w:rPr>
          <w:rFonts w:ascii="Times New Roman" w:hAnsi="Times New Roman"/>
          <w:b w:val="0"/>
          <w:bCs w:val="0"/>
          <w:color w:val="auto"/>
          <w:spacing w:val="3"/>
          <w:sz w:val="28"/>
          <w:szCs w:val="28"/>
        </w:rPr>
        <w:t>Кормиловского</w:t>
      </w:r>
      <w:proofErr w:type="spellEnd"/>
      <w:r w:rsidR="00DE5EE3" w:rsidRPr="00DE5EE3">
        <w:rPr>
          <w:rFonts w:ascii="Times New Roman" w:hAnsi="Times New Roman"/>
          <w:b w:val="0"/>
          <w:bCs w:val="0"/>
          <w:color w:val="auto"/>
          <w:spacing w:val="3"/>
          <w:sz w:val="28"/>
          <w:szCs w:val="28"/>
        </w:rPr>
        <w:t xml:space="preserve"> муниципального района </w:t>
      </w:r>
      <w:r w:rsidR="00B8273B">
        <w:rPr>
          <w:rFonts w:ascii="Times New Roman" w:hAnsi="Times New Roman"/>
          <w:b w:val="0"/>
          <w:bCs w:val="0"/>
          <w:color w:val="auto"/>
          <w:spacing w:val="3"/>
          <w:sz w:val="28"/>
          <w:szCs w:val="28"/>
        </w:rPr>
        <w:t>считает возможным принятие проекта решения в первом чтении.</w:t>
      </w:r>
    </w:p>
    <w:p w:rsidR="002D7C66" w:rsidRDefault="002D7C66" w:rsidP="002A348A">
      <w:pPr>
        <w:pStyle w:val="3"/>
        <w:spacing w:after="0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</w:p>
    <w:p w:rsidR="008B34E9" w:rsidRDefault="008B34E9" w:rsidP="002A348A">
      <w:pPr>
        <w:pStyle w:val="3"/>
        <w:spacing w:after="0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</w:p>
    <w:p w:rsidR="002D7C66" w:rsidRDefault="002D7C66" w:rsidP="002A348A">
      <w:pPr>
        <w:pStyle w:val="3"/>
        <w:spacing w:after="0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r w:rsidRPr="00EC1BE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Председатель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Контрольно-счетной комиссии</w:t>
      </w:r>
    </w:p>
    <w:p w:rsidR="002D7C66" w:rsidRDefault="002D7C66" w:rsidP="002A348A">
      <w:pPr>
        <w:pStyle w:val="3"/>
        <w:spacing w:after="0"/>
        <w:jc w:val="both"/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</w:pPr>
      <w:proofErr w:type="spellStart"/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Кормилов</w:t>
      </w:r>
      <w:r w:rsidRPr="00EC1BE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ского</w:t>
      </w:r>
      <w:proofErr w:type="spellEnd"/>
      <w:r w:rsidRPr="00EC1BE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муниципального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района   </w:t>
      </w:r>
      <w:r w:rsidRPr="00EC1BE3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                      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       </w:t>
      </w:r>
      <w:r w:rsidR="00E43A3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        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  </w:t>
      </w:r>
      <w:r w:rsidR="00E43A3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И.</w:t>
      </w:r>
      <w:r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В.</w:t>
      </w:r>
      <w:r w:rsidRPr="00E25194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 xml:space="preserve"> </w:t>
      </w:r>
      <w:proofErr w:type="spellStart"/>
      <w:r w:rsidR="00E43A3A">
        <w:rPr>
          <w:rFonts w:ascii="Times New Roman" w:hAnsi="Times New Roman"/>
          <w:b w:val="0"/>
          <w:bCs w:val="0"/>
          <w:color w:val="000000"/>
          <w:spacing w:val="3"/>
          <w:sz w:val="28"/>
          <w:szCs w:val="28"/>
        </w:rPr>
        <w:t>Вайц</w:t>
      </w:r>
      <w:proofErr w:type="spellEnd"/>
    </w:p>
    <w:p w:rsidR="007B44E1" w:rsidRDefault="007B44E1" w:rsidP="002A348A">
      <w:pPr>
        <w:snapToGrid w:val="0"/>
        <w:jc w:val="both"/>
        <w:rPr>
          <w:sz w:val="28"/>
          <w:szCs w:val="28"/>
        </w:rPr>
      </w:pPr>
    </w:p>
    <w:p w:rsidR="007B44E1" w:rsidRDefault="007B44E1" w:rsidP="002A348A">
      <w:pPr>
        <w:snapToGrid w:val="0"/>
        <w:jc w:val="both"/>
        <w:rPr>
          <w:sz w:val="28"/>
          <w:szCs w:val="28"/>
        </w:rPr>
        <w:sectPr w:rsidR="007B44E1" w:rsidSect="004C0483">
          <w:headerReference w:type="even" r:id="rId15"/>
          <w:headerReference w:type="default" r:id="rId16"/>
          <w:headerReference w:type="first" r:id="rId17"/>
          <w:pgSz w:w="11906" w:h="16838" w:code="9"/>
          <w:pgMar w:top="1134" w:right="851" w:bottom="1134" w:left="1418" w:header="567" w:footer="210" w:gutter="0"/>
          <w:cols w:space="708"/>
          <w:titlePg/>
          <w:docGrid w:linePitch="381"/>
        </w:sectPr>
      </w:pPr>
    </w:p>
    <w:p w:rsidR="007B44E1" w:rsidRPr="007B44E1" w:rsidRDefault="007B44E1" w:rsidP="002A348A">
      <w:pPr>
        <w:spacing w:before="120" w:after="120"/>
        <w:jc w:val="right"/>
        <w:outlineLvl w:val="2"/>
        <w:rPr>
          <w:color w:val="000000"/>
          <w:spacing w:val="3"/>
          <w:sz w:val="28"/>
          <w:szCs w:val="28"/>
        </w:rPr>
      </w:pPr>
      <w:r w:rsidRPr="007B44E1">
        <w:rPr>
          <w:color w:val="000000"/>
          <w:spacing w:val="3"/>
          <w:sz w:val="28"/>
          <w:szCs w:val="28"/>
        </w:rPr>
        <w:lastRenderedPageBreak/>
        <w:t xml:space="preserve">Приложение </w:t>
      </w:r>
      <w:r>
        <w:rPr>
          <w:color w:val="000000"/>
          <w:spacing w:val="3"/>
          <w:sz w:val="28"/>
          <w:szCs w:val="28"/>
        </w:rPr>
        <w:t>№</w:t>
      </w:r>
      <w:r w:rsidRPr="007B44E1">
        <w:rPr>
          <w:color w:val="000000"/>
          <w:spacing w:val="3"/>
          <w:sz w:val="28"/>
          <w:szCs w:val="28"/>
        </w:rPr>
        <w:t xml:space="preserve"> 1</w:t>
      </w:r>
    </w:p>
    <w:p w:rsidR="007B44E1" w:rsidRPr="007B44E1" w:rsidRDefault="007B44E1" w:rsidP="002A348A">
      <w:pPr>
        <w:spacing w:before="120"/>
        <w:jc w:val="center"/>
        <w:rPr>
          <w:bCs/>
          <w:color w:val="000000"/>
          <w:spacing w:val="3"/>
          <w:sz w:val="28"/>
          <w:szCs w:val="28"/>
        </w:rPr>
      </w:pPr>
      <w:r w:rsidRPr="007B44E1">
        <w:rPr>
          <w:bCs/>
          <w:color w:val="000000"/>
          <w:spacing w:val="3"/>
          <w:sz w:val="28"/>
          <w:szCs w:val="28"/>
        </w:rPr>
        <w:t xml:space="preserve">Основные характеристики бюджета </w:t>
      </w:r>
      <w:proofErr w:type="spellStart"/>
      <w:r w:rsidRPr="007B44E1">
        <w:rPr>
          <w:bCs/>
          <w:color w:val="000000"/>
          <w:spacing w:val="3"/>
          <w:sz w:val="28"/>
          <w:szCs w:val="28"/>
        </w:rPr>
        <w:t>Кормиловского</w:t>
      </w:r>
      <w:proofErr w:type="spellEnd"/>
      <w:r w:rsidRPr="007B44E1">
        <w:rPr>
          <w:bCs/>
          <w:color w:val="000000"/>
          <w:spacing w:val="3"/>
          <w:sz w:val="28"/>
          <w:szCs w:val="28"/>
        </w:rPr>
        <w:t xml:space="preserve"> муниципального района на 202</w:t>
      </w:r>
      <w:r w:rsidR="007B4384">
        <w:rPr>
          <w:bCs/>
          <w:color w:val="000000"/>
          <w:spacing w:val="3"/>
          <w:sz w:val="28"/>
          <w:szCs w:val="28"/>
        </w:rPr>
        <w:t>5</w:t>
      </w:r>
      <w:r w:rsidRPr="007B44E1">
        <w:rPr>
          <w:bCs/>
          <w:color w:val="000000"/>
          <w:spacing w:val="3"/>
          <w:sz w:val="28"/>
          <w:szCs w:val="28"/>
        </w:rPr>
        <w:t xml:space="preserve"> год</w:t>
      </w:r>
    </w:p>
    <w:p w:rsidR="007B44E1" w:rsidRPr="007B44E1" w:rsidRDefault="007B4384" w:rsidP="002A348A">
      <w:pPr>
        <w:spacing w:after="120"/>
        <w:jc w:val="center"/>
        <w:rPr>
          <w:color w:val="000000"/>
          <w:spacing w:val="3"/>
          <w:sz w:val="28"/>
          <w:szCs w:val="28"/>
        </w:rPr>
      </w:pPr>
      <w:r>
        <w:rPr>
          <w:bCs/>
          <w:color w:val="000000"/>
          <w:spacing w:val="3"/>
          <w:sz w:val="28"/>
          <w:szCs w:val="28"/>
        </w:rPr>
        <w:t>и на плановый период 2026</w:t>
      </w:r>
      <w:r w:rsidR="007B44E1" w:rsidRPr="007B44E1">
        <w:rPr>
          <w:bCs/>
          <w:color w:val="000000"/>
          <w:spacing w:val="3"/>
          <w:sz w:val="28"/>
          <w:szCs w:val="28"/>
        </w:rPr>
        <w:t xml:space="preserve"> и 202</w:t>
      </w:r>
      <w:r>
        <w:rPr>
          <w:bCs/>
          <w:color w:val="000000"/>
          <w:spacing w:val="3"/>
          <w:sz w:val="28"/>
          <w:szCs w:val="28"/>
        </w:rPr>
        <w:t>7</w:t>
      </w:r>
      <w:r w:rsidR="007B44E1" w:rsidRPr="007B44E1">
        <w:rPr>
          <w:bCs/>
          <w:color w:val="000000"/>
          <w:spacing w:val="3"/>
          <w:sz w:val="28"/>
          <w:szCs w:val="28"/>
        </w:rPr>
        <w:t xml:space="preserve"> годов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4"/>
        <w:gridCol w:w="1613"/>
        <w:gridCol w:w="1622"/>
        <w:gridCol w:w="1204"/>
        <w:gridCol w:w="1665"/>
        <w:gridCol w:w="1162"/>
        <w:gridCol w:w="1204"/>
        <w:gridCol w:w="1201"/>
        <w:gridCol w:w="1204"/>
        <w:gridCol w:w="1201"/>
      </w:tblGrid>
      <w:tr w:rsidR="007B44E1" w:rsidRPr="007B44E1" w:rsidTr="002A348A"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Утверждено на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4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Предусмотрено проектом решения</w:t>
            </w:r>
          </w:p>
        </w:tc>
      </w:tr>
      <w:tr w:rsidR="007B44E1" w:rsidRPr="007B44E1" w:rsidTr="002A348A"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первоначальная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редакция,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 учётом изменений (ред. от 1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4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>.10.202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4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№</w:t>
            </w:r>
            <w:r w:rsidR="007B4384">
              <w:rPr>
                <w:color w:val="000000"/>
                <w:spacing w:val="3"/>
                <w:sz w:val="20"/>
                <w:szCs w:val="20"/>
              </w:rPr>
              <w:t xml:space="preserve"> 37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>),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5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6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а 2027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</w:tr>
      <w:tr w:rsidR="007B44E1" w:rsidRPr="007B44E1" w:rsidTr="002A348A"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отношение к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4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году,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отношение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к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5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году,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отношение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к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6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году,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</w:tr>
      <w:tr w:rsidR="007B44E1" w:rsidRPr="007B44E1" w:rsidTr="002A348A"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к первоначальной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редакции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 учётом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изменений</w:t>
            </w:r>
          </w:p>
        </w:tc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5258A" w:rsidRDefault="007B44E1" w:rsidP="002A348A">
            <w:pPr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Доходы, всего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6502A4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668 066,4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8A4530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974 149,4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A63136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901 066,9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8A4530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134,9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8A4530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92,5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A63136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826 172,6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8A4530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A63136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820 624,8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5258A" w:rsidRDefault="00490414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99,3</w:t>
            </w:r>
          </w:p>
        </w:tc>
      </w:tr>
      <w:tr w:rsidR="007B44E1" w:rsidRPr="007B44E1" w:rsidTr="002A348A">
        <w:tc>
          <w:tcPr>
            <w:tcW w:w="0" w:type="auto"/>
            <w:gridSpan w:val="10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i/>
                <w:color w:val="000000"/>
                <w:spacing w:val="3"/>
                <w:sz w:val="20"/>
                <w:szCs w:val="20"/>
              </w:rPr>
            </w:pPr>
            <w:r w:rsidRPr="007B44E1">
              <w:rPr>
                <w:i/>
                <w:color w:val="000000"/>
                <w:spacing w:val="3"/>
                <w:sz w:val="20"/>
                <w:szCs w:val="20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767C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282 076,4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767C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297 744,9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3D7D03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399 254,3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141,5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134,1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343 387,8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86,0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339 680,5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98,9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767C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385 990,0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767C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676 404,6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3D7D03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501 812,6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130,0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74,2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482 784,8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96,2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480 944,3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99,6</w:t>
            </w:r>
          </w:p>
        </w:tc>
      </w:tr>
      <w:tr w:rsidR="007B44E1" w:rsidRPr="007B44E1" w:rsidTr="002A348A">
        <w:tc>
          <w:tcPr>
            <w:tcW w:w="0" w:type="auto"/>
            <w:gridSpan w:val="10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63136" w:rsidRPr="007B44E1" w:rsidTr="002A348A">
        <w:tc>
          <w:tcPr>
            <w:tcW w:w="0" w:type="auto"/>
            <w:shd w:val="clear" w:color="auto" w:fill="auto"/>
            <w:vAlign w:val="center"/>
          </w:tcPr>
          <w:p w:rsidR="00A63136" w:rsidRPr="0075258A" w:rsidRDefault="00A63136" w:rsidP="002A348A">
            <w:pPr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Расходы, всего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F767C6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669 027,9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6502A4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1 02</w:t>
            </w:r>
            <w:r w:rsidR="00F767C6" w:rsidRPr="0075258A">
              <w:rPr>
                <w:b/>
                <w:color w:val="000000"/>
                <w:spacing w:val="3"/>
                <w:sz w:val="20"/>
                <w:szCs w:val="20"/>
              </w:rPr>
              <w:t>1 414,9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A63136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901 066,9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8A4530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134,7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8A4530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88,2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A63136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826 172,6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8A4530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A63136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820 624,8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5258A" w:rsidRDefault="00490414" w:rsidP="002A348A">
            <w:pPr>
              <w:jc w:val="right"/>
              <w:outlineLvl w:val="2"/>
              <w:rPr>
                <w:b/>
                <w:color w:val="000000"/>
                <w:spacing w:val="3"/>
                <w:sz w:val="20"/>
                <w:szCs w:val="20"/>
              </w:rPr>
            </w:pPr>
            <w:r w:rsidRPr="0075258A">
              <w:rPr>
                <w:b/>
                <w:color w:val="000000"/>
                <w:spacing w:val="3"/>
                <w:sz w:val="20"/>
                <w:szCs w:val="20"/>
              </w:rPr>
              <w:t>99,3</w:t>
            </w:r>
          </w:p>
        </w:tc>
      </w:tr>
      <w:tr w:rsidR="00A63136" w:rsidRPr="007B44E1" w:rsidTr="002A348A">
        <w:tc>
          <w:tcPr>
            <w:tcW w:w="0" w:type="auto"/>
            <w:gridSpan w:val="10"/>
            <w:shd w:val="clear" w:color="auto" w:fill="auto"/>
            <w:vAlign w:val="center"/>
          </w:tcPr>
          <w:p w:rsidR="00A63136" w:rsidRPr="007B44E1" w:rsidRDefault="00A63136" w:rsidP="002A348A">
            <w:pPr>
              <w:outlineLvl w:val="2"/>
              <w:rPr>
                <w:i/>
                <w:color w:val="000000"/>
                <w:spacing w:val="3"/>
                <w:sz w:val="20"/>
                <w:szCs w:val="20"/>
              </w:rPr>
            </w:pPr>
            <w:r w:rsidRPr="007B44E1">
              <w:rPr>
                <w:i/>
                <w:color w:val="000000"/>
                <w:spacing w:val="3"/>
                <w:sz w:val="20"/>
                <w:szCs w:val="20"/>
              </w:rPr>
              <w:t>в том числе:</w:t>
            </w:r>
          </w:p>
        </w:tc>
      </w:tr>
      <w:tr w:rsidR="00A63136" w:rsidRPr="007B44E1" w:rsidTr="002A348A"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За счёт налоговых и неналоговых доходов, поступлений нецелевого характера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6502A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324 123,2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6502A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439 408,2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6502A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472 724,8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145,8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107,6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395 073,6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83,6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380 156,7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96,2</w:t>
            </w:r>
          </w:p>
        </w:tc>
      </w:tr>
      <w:tr w:rsidR="00A63136" w:rsidRPr="007B44E1" w:rsidTr="002A348A"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За счёт поступлений целевого характера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F767C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344 904,7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F767C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582 006,7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428 342,1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124,2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73,6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420 968,9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98,3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420 459,9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99,9</w:t>
            </w:r>
          </w:p>
        </w:tc>
      </w:tr>
      <w:tr w:rsidR="00A63136" w:rsidRPr="007B44E1" w:rsidTr="002A348A"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Условно утверждаемые расходы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6502A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6502A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10 130,1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20 008,2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A63136" w:rsidRPr="007B44E1" w:rsidTr="002A348A"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Дефицит (-)</w:t>
            </w:r>
            <w:r w:rsidR="008A4530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>/профицит (+)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 xml:space="preserve">- </w:t>
            </w:r>
            <w:r w:rsidR="006502A4">
              <w:rPr>
                <w:color w:val="000000"/>
                <w:spacing w:val="3"/>
                <w:sz w:val="20"/>
                <w:szCs w:val="20"/>
              </w:rPr>
              <w:t>961,5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  <w:r w:rsidR="006502A4">
              <w:rPr>
                <w:color w:val="000000"/>
                <w:spacing w:val="3"/>
                <w:sz w:val="20"/>
                <w:szCs w:val="20"/>
              </w:rPr>
              <w:t>47 265,5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8A453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490414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63136" w:rsidRPr="007B44E1" w:rsidRDefault="00A63136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</w:tr>
    </w:tbl>
    <w:p w:rsidR="007B44E1" w:rsidRPr="007B44E1" w:rsidRDefault="007B44E1" w:rsidP="002A348A">
      <w:pPr>
        <w:jc w:val="both"/>
        <w:outlineLvl w:val="2"/>
        <w:rPr>
          <w:color w:val="000000"/>
          <w:spacing w:val="3"/>
          <w:sz w:val="28"/>
          <w:szCs w:val="28"/>
        </w:rPr>
        <w:sectPr w:rsidR="007B44E1" w:rsidRPr="007B44E1" w:rsidSect="007F29F5">
          <w:pgSz w:w="16838" w:h="11906" w:orient="landscape"/>
          <w:pgMar w:top="1418" w:right="1134" w:bottom="851" w:left="1134" w:header="380" w:footer="0" w:gutter="0"/>
          <w:cols w:space="708"/>
          <w:titlePg/>
          <w:docGrid w:linePitch="381"/>
        </w:sectPr>
      </w:pP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before="120" w:after="120"/>
        <w:jc w:val="right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lastRenderedPageBreak/>
        <w:t xml:space="preserve">Приложение </w:t>
      </w:r>
      <w:r>
        <w:rPr>
          <w:sz w:val="28"/>
          <w:szCs w:val="28"/>
          <w:lang w:eastAsia="x-none"/>
        </w:rPr>
        <w:t>№</w:t>
      </w:r>
      <w:r w:rsidRPr="007B44E1">
        <w:rPr>
          <w:sz w:val="28"/>
          <w:szCs w:val="28"/>
          <w:lang w:eastAsia="x-none"/>
        </w:rPr>
        <w:t xml:space="preserve"> 2</w:t>
      </w: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before="120" w:after="120"/>
        <w:jc w:val="center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t>Структура и объём налоговых доходов в районный бюджет на 202</w:t>
      </w:r>
      <w:r w:rsidR="00D97285">
        <w:rPr>
          <w:sz w:val="28"/>
          <w:szCs w:val="28"/>
          <w:lang w:eastAsia="x-none"/>
        </w:rPr>
        <w:t>5</w:t>
      </w:r>
      <w:r w:rsidRPr="007B44E1">
        <w:rPr>
          <w:sz w:val="28"/>
          <w:szCs w:val="28"/>
          <w:lang w:eastAsia="x-none"/>
        </w:rPr>
        <w:t xml:space="preserve"> и на плановый период 202</w:t>
      </w:r>
      <w:r w:rsidR="00D97285">
        <w:rPr>
          <w:sz w:val="28"/>
          <w:szCs w:val="28"/>
          <w:lang w:eastAsia="x-none"/>
        </w:rPr>
        <w:t>6</w:t>
      </w:r>
      <w:r w:rsidRPr="007B44E1">
        <w:rPr>
          <w:sz w:val="28"/>
          <w:szCs w:val="28"/>
          <w:lang w:eastAsia="x-none"/>
        </w:rPr>
        <w:t xml:space="preserve"> и 202</w:t>
      </w:r>
      <w:r w:rsidR="00D97285">
        <w:rPr>
          <w:sz w:val="28"/>
          <w:szCs w:val="28"/>
          <w:lang w:eastAsia="x-none"/>
        </w:rPr>
        <w:t>7</w:t>
      </w:r>
      <w:r w:rsidRPr="007B44E1">
        <w:rPr>
          <w:sz w:val="28"/>
          <w:szCs w:val="28"/>
          <w:lang w:eastAsia="x-none"/>
        </w:rPr>
        <w:t xml:space="preserve"> годов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3713"/>
        <w:gridCol w:w="1219"/>
        <w:gridCol w:w="947"/>
        <w:gridCol w:w="1274"/>
        <w:gridCol w:w="990"/>
        <w:gridCol w:w="1204"/>
        <w:gridCol w:w="935"/>
        <w:gridCol w:w="1204"/>
        <w:gridCol w:w="935"/>
        <w:gridCol w:w="1204"/>
        <w:gridCol w:w="935"/>
      </w:tblGrid>
      <w:tr w:rsidR="007B44E1" w:rsidRPr="007B44E1" w:rsidTr="002A348A">
        <w:trPr>
          <w:tblHeader/>
        </w:trPr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0" w:type="auto"/>
            <w:gridSpan w:val="4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Утверждено на 202</w:t>
            </w:r>
            <w:r w:rsidR="009607D4">
              <w:rPr>
                <w:color w:val="000000"/>
                <w:spacing w:val="3"/>
                <w:sz w:val="20"/>
                <w:szCs w:val="20"/>
              </w:rPr>
              <w:t>4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6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Предусмотрено проектом закона</w:t>
            </w:r>
          </w:p>
        </w:tc>
      </w:tr>
      <w:tr w:rsidR="007B44E1" w:rsidRPr="007B44E1" w:rsidTr="002A348A">
        <w:trPr>
          <w:tblHeader/>
        </w:trPr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первоначальная редакция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 учётом изменений (ред. от 1</w:t>
            </w:r>
            <w:r w:rsidR="009607D4">
              <w:rPr>
                <w:color w:val="000000"/>
                <w:spacing w:val="3"/>
                <w:sz w:val="20"/>
                <w:szCs w:val="20"/>
              </w:rPr>
              <w:t>4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>.10.202</w:t>
            </w:r>
            <w:r w:rsidR="009607D4">
              <w:rPr>
                <w:color w:val="000000"/>
                <w:spacing w:val="3"/>
                <w:sz w:val="20"/>
                <w:szCs w:val="20"/>
              </w:rPr>
              <w:t>4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№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="009607D4">
              <w:rPr>
                <w:color w:val="000000"/>
                <w:spacing w:val="3"/>
                <w:sz w:val="20"/>
                <w:szCs w:val="20"/>
              </w:rPr>
              <w:t>37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>)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387EF2">
              <w:rPr>
                <w:color w:val="000000"/>
                <w:spacing w:val="3"/>
                <w:sz w:val="20"/>
                <w:szCs w:val="20"/>
              </w:rPr>
              <w:t>5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387EF2">
              <w:rPr>
                <w:color w:val="000000"/>
                <w:spacing w:val="3"/>
                <w:sz w:val="20"/>
                <w:szCs w:val="20"/>
              </w:rPr>
              <w:t>6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387EF2">
              <w:rPr>
                <w:color w:val="000000"/>
                <w:spacing w:val="3"/>
                <w:sz w:val="20"/>
                <w:szCs w:val="20"/>
              </w:rPr>
              <w:t>7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</w:tr>
      <w:tr w:rsidR="007B44E1" w:rsidRPr="007B44E1" w:rsidTr="002A348A">
        <w:trPr>
          <w:tblHeader/>
        </w:trPr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сумма,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Налоговые и неналоговые доходы, всего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282 076,4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297 744,9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399 254,3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343 387,8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339 680,5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</w:tr>
      <w:tr w:rsidR="007B44E1" w:rsidRPr="007B44E1" w:rsidTr="002A348A">
        <w:tc>
          <w:tcPr>
            <w:tcW w:w="0" w:type="auto"/>
            <w:gridSpan w:val="11"/>
            <w:shd w:val="clear" w:color="auto" w:fill="auto"/>
          </w:tcPr>
          <w:p w:rsidR="007B44E1" w:rsidRPr="007B44E1" w:rsidRDefault="007B44E1" w:rsidP="002A348A">
            <w:pPr>
              <w:outlineLvl w:val="2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Налоговые доходы, всего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266 434,5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94,5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284 020,2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95,4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382 428,3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95,8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329 712,7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96,0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325 769,3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95,9</w:t>
            </w:r>
          </w:p>
        </w:tc>
      </w:tr>
      <w:tr w:rsidR="007B44E1" w:rsidRPr="007B44E1" w:rsidTr="002A348A">
        <w:tc>
          <w:tcPr>
            <w:tcW w:w="0" w:type="auto"/>
            <w:gridSpan w:val="11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Налоги на прибыль (налог на доходы физических лиц)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241 335,7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85,6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262 148,9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88,0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358 482,9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89,8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305 510,6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89,0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301 265,6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88,7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Налоги на товары (работы, услуги), реализуемые на территории РФ (акцизы по подакцизным товарам)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164,8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186,3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196,4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190,1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242,7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0,1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Налоги на совокупный доход (налог, взимаемый в связи с применением упрощённой системы налогообложения, единый сельскохозяйственный налог, налог, взимаемый в связи с применением патентной системы налогообложения)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21 034,0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7,5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17 785,0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6,0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18 876,0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19 139,0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5,6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E3DC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19 388,0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5,7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3 900,0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3 900,0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4 873,0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4 873,0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4 873,0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1,4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Неналоговые доходы, всего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15 641,9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5,5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13 724,6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16 826,0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13 675,1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13 911,2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4,1</w:t>
            </w:r>
          </w:p>
        </w:tc>
      </w:tr>
      <w:tr w:rsidR="007B44E1" w:rsidRPr="007B44E1" w:rsidTr="002A348A">
        <w:tc>
          <w:tcPr>
            <w:tcW w:w="0" w:type="auto"/>
            <w:gridSpan w:val="11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12 750,6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4,5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9 750,5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11 784,3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11 784,3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11 784,3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3,5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1 178,4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1 178,4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1 223,3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7B44E1" w:rsidRPr="007B44E1" w:rsidTr="002A348A">
        <w:trPr>
          <w:trHeight w:val="549"/>
        </w:trPr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lastRenderedPageBreak/>
              <w:t>Доходы от оказания платных услуг и компенсации затрат государства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331,7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1 309,7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1 396,5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815,9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815,9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818,5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199,5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199,5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0,1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565,3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565,3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1 603,4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1 691,3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1 927,4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0,6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Прочие неналоговые доходы (инициативные платежи)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104,8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D97285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right"/>
              <w:outlineLvl w:val="2"/>
              <w:rPr>
                <w:color w:val="000000"/>
                <w:spacing w:val="3"/>
                <w:sz w:val="20"/>
                <w:szCs w:val="20"/>
              </w:rPr>
            </w:pPr>
          </w:p>
        </w:tc>
      </w:tr>
    </w:tbl>
    <w:p w:rsidR="007B44E1" w:rsidRPr="007B44E1" w:rsidRDefault="007B44E1" w:rsidP="002A348A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  <w:sectPr w:rsidR="007B44E1" w:rsidRPr="007B44E1" w:rsidSect="007F29F5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before="120" w:after="120"/>
        <w:jc w:val="right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lastRenderedPageBreak/>
        <w:t xml:space="preserve">Приложение </w:t>
      </w:r>
      <w:r>
        <w:rPr>
          <w:sz w:val="28"/>
          <w:szCs w:val="28"/>
          <w:lang w:eastAsia="x-none"/>
        </w:rPr>
        <w:t>№</w:t>
      </w:r>
      <w:r w:rsidRPr="007B44E1">
        <w:rPr>
          <w:sz w:val="28"/>
          <w:szCs w:val="28"/>
          <w:lang w:eastAsia="x-none"/>
        </w:rPr>
        <w:t xml:space="preserve"> 3</w:t>
      </w: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before="120" w:after="120"/>
        <w:jc w:val="center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t>Структура и объём безвозмездных поступлений в районный бюджет на 202</w:t>
      </w:r>
      <w:r w:rsidR="007B4384">
        <w:rPr>
          <w:sz w:val="28"/>
          <w:szCs w:val="28"/>
          <w:lang w:eastAsia="x-none"/>
        </w:rPr>
        <w:t>5</w:t>
      </w:r>
      <w:r w:rsidRPr="007B44E1">
        <w:rPr>
          <w:sz w:val="28"/>
          <w:szCs w:val="28"/>
          <w:lang w:eastAsia="x-none"/>
        </w:rPr>
        <w:t>-202</w:t>
      </w:r>
      <w:r w:rsidR="007B4384">
        <w:rPr>
          <w:sz w:val="28"/>
          <w:szCs w:val="28"/>
          <w:lang w:eastAsia="x-none"/>
        </w:rPr>
        <w:t>7</w:t>
      </w:r>
      <w:r w:rsidRPr="007B44E1">
        <w:rPr>
          <w:sz w:val="28"/>
          <w:szCs w:val="28"/>
          <w:lang w:eastAsia="x-none"/>
        </w:rPr>
        <w:t xml:space="preserve"> годы в сравнении с 202</w:t>
      </w:r>
      <w:r w:rsidR="007B4384">
        <w:rPr>
          <w:sz w:val="28"/>
          <w:szCs w:val="28"/>
          <w:lang w:eastAsia="x-none"/>
        </w:rPr>
        <w:t>4</w:t>
      </w:r>
      <w:r w:rsidRPr="007B44E1">
        <w:rPr>
          <w:sz w:val="28"/>
          <w:szCs w:val="28"/>
          <w:lang w:eastAsia="x-none"/>
        </w:rPr>
        <w:t xml:space="preserve"> годом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4257"/>
        <w:gridCol w:w="1149"/>
        <w:gridCol w:w="906"/>
        <w:gridCol w:w="1229"/>
        <w:gridCol w:w="968"/>
        <w:gridCol w:w="1128"/>
        <w:gridCol w:w="889"/>
        <w:gridCol w:w="1128"/>
        <w:gridCol w:w="889"/>
        <w:gridCol w:w="1128"/>
        <w:gridCol w:w="889"/>
      </w:tblGrid>
      <w:tr w:rsidR="007B44E1" w:rsidRPr="007B44E1" w:rsidTr="002A348A">
        <w:trPr>
          <w:tblHeader/>
        </w:trPr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Наименование показателя</w:t>
            </w:r>
          </w:p>
        </w:tc>
        <w:tc>
          <w:tcPr>
            <w:tcW w:w="0" w:type="auto"/>
            <w:gridSpan w:val="4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Утверждено на 202</w:t>
            </w:r>
            <w:r w:rsidR="007B4384">
              <w:rPr>
                <w:sz w:val="20"/>
                <w:szCs w:val="20"/>
                <w:lang w:eastAsia="x-none"/>
              </w:rPr>
              <w:t>4</w:t>
            </w:r>
            <w:r w:rsidRPr="007B44E1">
              <w:rPr>
                <w:sz w:val="20"/>
                <w:szCs w:val="20"/>
                <w:lang w:eastAsia="x-none"/>
              </w:rPr>
              <w:t xml:space="preserve"> год</w:t>
            </w:r>
          </w:p>
        </w:tc>
        <w:tc>
          <w:tcPr>
            <w:tcW w:w="0" w:type="auto"/>
            <w:gridSpan w:val="6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Предусмотрено проектом закона</w:t>
            </w:r>
          </w:p>
        </w:tc>
      </w:tr>
      <w:tr w:rsidR="007B44E1" w:rsidRPr="007B44E1" w:rsidTr="002A348A">
        <w:trPr>
          <w:tblHeader/>
        </w:trPr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первоначальная редакция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с учётом изменений (ред. от 1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4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>.10.202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4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№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37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>)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5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6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на 202</w:t>
            </w:r>
            <w:r w:rsidR="007B4384">
              <w:rPr>
                <w:color w:val="000000"/>
                <w:spacing w:val="3"/>
                <w:sz w:val="20"/>
                <w:szCs w:val="20"/>
              </w:rPr>
              <w:t>7</w:t>
            </w:r>
            <w:r w:rsidRPr="007B44E1">
              <w:rPr>
                <w:color w:val="000000"/>
                <w:spacing w:val="3"/>
                <w:sz w:val="20"/>
                <w:szCs w:val="20"/>
              </w:rPr>
              <w:t xml:space="preserve"> год</w:t>
            </w:r>
          </w:p>
        </w:tc>
      </w:tr>
      <w:tr w:rsidR="007B44E1" w:rsidRPr="007B44E1" w:rsidTr="002A348A">
        <w:trPr>
          <w:tblHeader/>
        </w:trPr>
        <w:tc>
          <w:tcPr>
            <w:tcW w:w="0" w:type="auto"/>
            <w:vMerge/>
            <w:shd w:val="clear" w:color="auto" w:fill="auto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proofErr w:type="spellStart"/>
            <w:r w:rsidRPr="007B44E1">
              <w:rPr>
                <w:color w:val="000000"/>
                <w:spacing w:val="3"/>
                <w:sz w:val="20"/>
                <w:szCs w:val="20"/>
              </w:rPr>
              <w:t>уд.вес</w:t>
            </w:r>
            <w:proofErr w:type="spellEnd"/>
            <w:r w:rsidRPr="007B44E1">
              <w:rPr>
                <w:color w:val="000000"/>
                <w:spacing w:val="3"/>
                <w:sz w:val="20"/>
                <w:szCs w:val="20"/>
              </w:rPr>
              <w:t>,</w:t>
            </w:r>
          </w:p>
          <w:p w:rsidR="007B44E1" w:rsidRPr="007B44E1" w:rsidRDefault="007B44E1" w:rsidP="002A348A">
            <w:pPr>
              <w:jc w:val="center"/>
              <w:outlineLvl w:val="2"/>
              <w:rPr>
                <w:color w:val="000000"/>
                <w:spacing w:val="3"/>
                <w:sz w:val="20"/>
                <w:szCs w:val="20"/>
              </w:rPr>
            </w:pPr>
            <w:r w:rsidRPr="007B44E1">
              <w:rPr>
                <w:color w:val="000000"/>
                <w:spacing w:val="3"/>
                <w:sz w:val="20"/>
                <w:szCs w:val="20"/>
              </w:rPr>
              <w:t>процент</w:t>
            </w:r>
          </w:p>
        </w:tc>
      </w:tr>
      <w:tr w:rsidR="00673190" w:rsidRPr="007B44E1" w:rsidTr="002A348A">
        <w:tc>
          <w:tcPr>
            <w:tcW w:w="0" w:type="auto"/>
            <w:shd w:val="clear" w:color="auto" w:fill="auto"/>
          </w:tcPr>
          <w:p w:rsidR="00673190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Безвозмездные поступления, всего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385 990,0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676 404,6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501 812,7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482 784,8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480 944,3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73190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100,0</w:t>
            </w:r>
          </w:p>
        </w:tc>
      </w:tr>
      <w:tr w:rsidR="007B44E1" w:rsidRPr="007B44E1" w:rsidTr="002A348A">
        <w:tc>
          <w:tcPr>
            <w:tcW w:w="0" w:type="auto"/>
            <w:gridSpan w:val="11"/>
            <w:shd w:val="clear" w:color="auto" w:fill="auto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Дотации бюджетам бюджетной системы Российской Федерации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41 085,3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10,6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94 397,9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73 470,5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61 815,9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12,8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60 484,4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12,6</w:t>
            </w:r>
          </w:p>
        </w:tc>
      </w:tr>
      <w:tr w:rsidR="007B44E1" w:rsidRPr="007B44E1" w:rsidTr="002A348A">
        <w:tc>
          <w:tcPr>
            <w:tcW w:w="0" w:type="auto"/>
            <w:gridSpan w:val="11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Дотации на выравнивание бюджетной обеспеченности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41 085,3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10,6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41 085,3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73 470,5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61 815,9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12,8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60 484,4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12,6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25 936,3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3,8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Прочие дотации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27 376,3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130 785,7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19,3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gridSpan w:val="11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Субсидии бюджетам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3 532,3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rPr>
          <w:trHeight w:val="1002"/>
        </w:trPr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14 968,8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Субсидии бюджетам на поддержку отрасли культуры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189,7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lastRenderedPageBreak/>
              <w:t>Прочие субсидии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112 094,8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16,6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Субвенции бюджетам бюджетной системы Российской Федерации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344 173,5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89,2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413 042,0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61,1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427 517,5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85,2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420 968,9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87,2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420 459,9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87,4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328 376,7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85,1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396 437,8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58,6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413 289,1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82,4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406 601,6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84,2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406 176,4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84,4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Субвенции бюджетам на содержание ребёнка, находящегося под опекой, попечительством, а также вознаграждение, причитающееся опекуну (попечителю), приемному родителю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14 955,7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3,9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15 763,1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13 600,9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13 600,9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13 600,9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2,8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Субвенции бюджетам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840,8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840,8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626,9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655,8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682,0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0,1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110,5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0"/>
                <w:szCs w:val="20"/>
                <w:lang w:eastAsia="x-none"/>
              </w:rPr>
            </w:pPr>
            <w:r w:rsidRPr="007B44E1">
              <w:rPr>
                <w:b/>
                <w:sz w:val="20"/>
                <w:szCs w:val="20"/>
                <w:lang w:eastAsia="x-none"/>
              </w:rPr>
              <w:t>Иные межбюджетные трансферты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731,2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38 179,0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5,6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824,6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0"/>
                <w:szCs w:val="20"/>
                <w:lang w:eastAsia="x-none"/>
              </w:rPr>
            </w:pPr>
            <w:r>
              <w:rPr>
                <w:b/>
                <w:sz w:val="20"/>
                <w:szCs w:val="20"/>
                <w:lang w:eastAsia="x-none"/>
              </w:rPr>
              <w:t>0,0</w:t>
            </w:r>
          </w:p>
        </w:tc>
      </w:tr>
      <w:tr w:rsidR="007B44E1" w:rsidRPr="007B44E1" w:rsidTr="002A348A">
        <w:tc>
          <w:tcPr>
            <w:tcW w:w="0" w:type="auto"/>
            <w:gridSpan w:val="11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В том числе: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заключёнными соглашениями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731,2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731,2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824,6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A602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0,0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 xml:space="preserve"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</w:t>
            </w:r>
            <w:r w:rsidRPr="007B44E1">
              <w:rPr>
                <w:sz w:val="20"/>
                <w:szCs w:val="20"/>
                <w:lang w:eastAsia="x-none"/>
              </w:rPr>
              <w:lastRenderedPageBreak/>
              <w:t>организаций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31 787,7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lastRenderedPageBreak/>
              <w:t>Прочие межбюджетные трансферты, передаваемые бюджетам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673190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5 660,1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01056D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</w:p>
        </w:tc>
      </w:tr>
    </w:tbl>
    <w:p w:rsidR="007B44E1" w:rsidRPr="007B44E1" w:rsidRDefault="007B44E1" w:rsidP="002A348A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15499F" w:rsidRDefault="0015499F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F29F5" w:rsidRDefault="007F29F5" w:rsidP="002A348A">
      <w:pPr>
        <w:widowControl w:val="0"/>
        <w:tabs>
          <w:tab w:val="left" w:pos="567"/>
          <w:tab w:val="left" w:pos="6663"/>
          <w:tab w:val="left" w:pos="10490"/>
        </w:tabs>
        <w:jc w:val="right"/>
        <w:rPr>
          <w:sz w:val="28"/>
          <w:szCs w:val="28"/>
          <w:lang w:eastAsia="x-none"/>
        </w:rPr>
      </w:pP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after="120"/>
        <w:jc w:val="right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lastRenderedPageBreak/>
        <w:t xml:space="preserve">Приложение </w:t>
      </w:r>
      <w:r>
        <w:rPr>
          <w:sz w:val="28"/>
          <w:szCs w:val="28"/>
          <w:lang w:eastAsia="x-none"/>
        </w:rPr>
        <w:t>№</w:t>
      </w:r>
      <w:r w:rsidRPr="007B44E1">
        <w:rPr>
          <w:sz w:val="28"/>
          <w:szCs w:val="28"/>
          <w:lang w:eastAsia="x-none"/>
        </w:rPr>
        <w:t xml:space="preserve"> 4</w:t>
      </w: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after="120"/>
        <w:jc w:val="center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t xml:space="preserve">Расходы бюджета </w:t>
      </w:r>
      <w:proofErr w:type="spellStart"/>
      <w:r w:rsidRPr="007B44E1">
        <w:rPr>
          <w:sz w:val="28"/>
          <w:szCs w:val="28"/>
          <w:lang w:eastAsia="x-none"/>
        </w:rPr>
        <w:t>Кормиловского</w:t>
      </w:r>
      <w:proofErr w:type="spellEnd"/>
      <w:r w:rsidRPr="007B44E1">
        <w:rPr>
          <w:sz w:val="28"/>
          <w:szCs w:val="28"/>
          <w:lang w:eastAsia="x-none"/>
        </w:rPr>
        <w:t xml:space="preserve"> муниципального района на 202</w:t>
      </w:r>
      <w:r w:rsidR="008C400E">
        <w:rPr>
          <w:sz w:val="28"/>
          <w:szCs w:val="28"/>
          <w:lang w:eastAsia="x-none"/>
        </w:rPr>
        <w:t>6</w:t>
      </w:r>
      <w:r w:rsidRPr="007B44E1">
        <w:rPr>
          <w:sz w:val="28"/>
          <w:szCs w:val="28"/>
          <w:lang w:eastAsia="x-none"/>
        </w:rPr>
        <w:t xml:space="preserve"> и 202</w:t>
      </w:r>
      <w:r w:rsidR="008C400E">
        <w:rPr>
          <w:sz w:val="28"/>
          <w:szCs w:val="28"/>
          <w:lang w:eastAsia="x-none"/>
        </w:rPr>
        <w:t>7</w:t>
      </w:r>
      <w:r w:rsidRPr="007B44E1">
        <w:rPr>
          <w:sz w:val="28"/>
          <w:szCs w:val="28"/>
          <w:lang w:eastAsia="x-none"/>
        </w:rPr>
        <w:t xml:space="preserve"> годы по разделам классификации расходов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4151"/>
        <w:gridCol w:w="2324"/>
        <w:gridCol w:w="1268"/>
        <w:gridCol w:w="1157"/>
        <w:gridCol w:w="1154"/>
        <w:gridCol w:w="1270"/>
        <w:gridCol w:w="983"/>
        <w:gridCol w:w="1270"/>
        <w:gridCol w:w="983"/>
      </w:tblGrid>
      <w:tr w:rsidR="00A16239" w:rsidRPr="007B44E1" w:rsidTr="002A348A">
        <w:tc>
          <w:tcPr>
            <w:tcW w:w="4151" w:type="dxa"/>
            <w:vMerge w:val="restart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Наименование разделов классификации расходов</w:t>
            </w:r>
          </w:p>
        </w:tc>
        <w:tc>
          <w:tcPr>
            <w:tcW w:w="2324" w:type="dxa"/>
            <w:shd w:val="clear" w:color="auto" w:fill="auto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 xml:space="preserve">Код </w:t>
            </w:r>
            <w:r w:rsidRPr="00A16239">
              <w:rPr>
                <w:sz w:val="22"/>
                <w:szCs w:val="22"/>
                <w:lang w:eastAsia="x-none"/>
              </w:rPr>
              <w:t>классификации расходов</w:t>
            </w:r>
          </w:p>
        </w:tc>
        <w:tc>
          <w:tcPr>
            <w:tcW w:w="3579" w:type="dxa"/>
            <w:gridSpan w:val="3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Предусмотрено</w:t>
            </w:r>
          </w:p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проектом решения</w:t>
            </w:r>
          </w:p>
        </w:tc>
        <w:tc>
          <w:tcPr>
            <w:tcW w:w="2253" w:type="dxa"/>
            <w:gridSpan w:val="2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Отклонение</w:t>
            </w:r>
          </w:p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202</w:t>
            </w:r>
            <w:r w:rsidR="008C400E">
              <w:rPr>
                <w:sz w:val="22"/>
                <w:szCs w:val="22"/>
                <w:lang w:eastAsia="x-none"/>
              </w:rPr>
              <w:t>6</w:t>
            </w:r>
            <w:r>
              <w:rPr>
                <w:sz w:val="22"/>
                <w:szCs w:val="22"/>
                <w:lang w:eastAsia="x-none"/>
              </w:rPr>
              <w:t xml:space="preserve"> года </w:t>
            </w:r>
            <w:r w:rsidRPr="007B44E1">
              <w:rPr>
                <w:sz w:val="22"/>
                <w:szCs w:val="22"/>
                <w:lang w:eastAsia="x-none"/>
              </w:rPr>
              <w:t>к 202</w:t>
            </w:r>
            <w:r w:rsidR="008C400E">
              <w:rPr>
                <w:sz w:val="22"/>
                <w:szCs w:val="22"/>
                <w:lang w:eastAsia="x-none"/>
              </w:rPr>
              <w:t>5</w:t>
            </w:r>
            <w:r w:rsidRPr="007B44E1">
              <w:rPr>
                <w:sz w:val="22"/>
                <w:szCs w:val="22"/>
                <w:lang w:eastAsia="x-none"/>
              </w:rPr>
              <w:t xml:space="preserve"> году</w:t>
            </w:r>
          </w:p>
        </w:tc>
        <w:tc>
          <w:tcPr>
            <w:tcW w:w="2253" w:type="dxa"/>
            <w:gridSpan w:val="2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Отклонение</w:t>
            </w:r>
          </w:p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202</w:t>
            </w:r>
            <w:r w:rsidR="008C400E">
              <w:rPr>
                <w:sz w:val="22"/>
                <w:szCs w:val="22"/>
                <w:lang w:eastAsia="x-none"/>
              </w:rPr>
              <w:t>7</w:t>
            </w:r>
            <w:r>
              <w:rPr>
                <w:sz w:val="22"/>
                <w:szCs w:val="22"/>
                <w:lang w:eastAsia="x-none"/>
              </w:rPr>
              <w:t xml:space="preserve"> года </w:t>
            </w:r>
            <w:r w:rsidRPr="007B44E1">
              <w:rPr>
                <w:sz w:val="22"/>
                <w:szCs w:val="22"/>
                <w:lang w:eastAsia="x-none"/>
              </w:rPr>
              <w:t>к 202</w:t>
            </w:r>
            <w:r w:rsidR="008C400E">
              <w:rPr>
                <w:sz w:val="22"/>
                <w:szCs w:val="22"/>
                <w:lang w:eastAsia="x-none"/>
              </w:rPr>
              <w:t>6</w:t>
            </w:r>
            <w:r w:rsidRPr="007B44E1">
              <w:rPr>
                <w:sz w:val="22"/>
                <w:szCs w:val="22"/>
                <w:lang w:eastAsia="x-none"/>
              </w:rPr>
              <w:t xml:space="preserve"> году</w:t>
            </w:r>
          </w:p>
        </w:tc>
      </w:tr>
      <w:tr w:rsidR="00A16239" w:rsidRPr="007B44E1" w:rsidTr="002A348A">
        <w:tc>
          <w:tcPr>
            <w:tcW w:w="4151" w:type="dxa"/>
            <w:vMerge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</w:p>
        </w:tc>
        <w:tc>
          <w:tcPr>
            <w:tcW w:w="2324" w:type="dxa"/>
            <w:shd w:val="clear" w:color="auto" w:fill="auto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Раздел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 202</w:t>
            </w:r>
            <w:r w:rsidR="008C400E">
              <w:rPr>
                <w:sz w:val="22"/>
                <w:szCs w:val="22"/>
                <w:lang w:eastAsia="x-none"/>
              </w:rPr>
              <w:t>5</w:t>
            </w:r>
            <w:r w:rsidRPr="007B44E1">
              <w:rPr>
                <w:sz w:val="22"/>
                <w:szCs w:val="22"/>
                <w:lang w:eastAsia="x-none"/>
              </w:rPr>
              <w:t xml:space="preserve"> год,</w:t>
            </w:r>
          </w:p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тыс. рублей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 202</w:t>
            </w:r>
            <w:r w:rsidR="008C400E">
              <w:rPr>
                <w:sz w:val="22"/>
                <w:szCs w:val="22"/>
                <w:lang w:eastAsia="x-none"/>
              </w:rPr>
              <w:t>6</w:t>
            </w:r>
            <w:r w:rsidRPr="007B44E1">
              <w:rPr>
                <w:sz w:val="22"/>
                <w:szCs w:val="22"/>
                <w:lang w:eastAsia="x-none"/>
              </w:rPr>
              <w:t xml:space="preserve"> год,</w:t>
            </w:r>
          </w:p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тыс. рублей</w:t>
            </w:r>
          </w:p>
        </w:tc>
        <w:tc>
          <w:tcPr>
            <w:tcW w:w="1154" w:type="dxa"/>
            <w:shd w:val="clear" w:color="auto" w:fill="auto"/>
          </w:tcPr>
          <w:p w:rsidR="00A16239" w:rsidRPr="00A16239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A16239">
              <w:rPr>
                <w:sz w:val="22"/>
                <w:szCs w:val="22"/>
                <w:lang w:eastAsia="x-none"/>
              </w:rPr>
              <w:t>на 202</w:t>
            </w:r>
            <w:r w:rsidR="008C400E">
              <w:rPr>
                <w:sz w:val="22"/>
                <w:szCs w:val="22"/>
                <w:lang w:eastAsia="x-none"/>
              </w:rPr>
              <w:t>7</w:t>
            </w:r>
            <w:r w:rsidRPr="00A16239">
              <w:rPr>
                <w:sz w:val="22"/>
                <w:szCs w:val="22"/>
                <w:lang w:eastAsia="x-none"/>
              </w:rPr>
              <w:t xml:space="preserve"> год,</w:t>
            </w:r>
          </w:p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A16239">
              <w:rPr>
                <w:sz w:val="22"/>
                <w:szCs w:val="22"/>
                <w:lang w:eastAsia="x-none"/>
              </w:rPr>
              <w:t>тыс. рублей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proofErr w:type="spellStart"/>
            <w:r w:rsidRPr="007B44E1">
              <w:rPr>
                <w:sz w:val="22"/>
                <w:szCs w:val="22"/>
                <w:lang w:eastAsia="x-none"/>
              </w:rPr>
              <w:t>тыс.рублей</w:t>
            </w:r>
            <w:proofErr w:type="spellEnd"/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процент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proofErr w:type="spellStart"/>
            <w:r w:rsidRPr="007B44E1">
              <w:rPr>
                <w:sz w:val="22"/>
                <w:szCs w:val="22"/>
                <w:lang w:eastAsia="x-none"/>
              </w:rPr>
              <w:t>тыс.рублей</w:t>
            </w:r>
            <w:proofErr w:type="spellEnd"/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процент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Общегосударственные вопросы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01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103 131,7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 w:rsidRPr="00A16239">
              <w:rPr>
                <w:sz w:val="22"/>
                <w:szCs w:val="22"/>
                <w:lang w:eastAsia="x-none"/>
              </w:rPr>
              <w:t>93 924,6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 w:rsidRPr="00A16239">
              <w:rPr>
                <w:sz w:val="22"/>
                <w:szCs w:val="22"/>
                <w:lang w:eastAsia="x-none"/>
              </w:rPr>
              <w:t>93 960,1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-9 207,1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91,1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35,5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100,04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Национальная оборона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02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60,5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03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6 464,0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5 577,9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5 579,9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-886,1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86,3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2,0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100,04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Национальная экономика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04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33 067,6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22 393,0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14 230,7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-10 674,6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67,7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-8 162,3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63,5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Жилищно-коммунальное хозяйство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05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13 690,8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12 168,5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12 168,5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-1 522,3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88,9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Охрана окружающей среды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06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1 223,3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Образование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07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600 166,1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564 544,6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560 175,1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-35 621,5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94,1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-4 369,5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99,2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Культура, кинематография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08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70 688,5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58 990,8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57 353,6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-11 697,7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83,5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-1 637,2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97,2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Социальная политика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23 073,2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21 038,6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19 986,3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-2 034,6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91,2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-1 052,3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95,0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Физическая культура и спорт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11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4 762,2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2 413,2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2 171,2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-2 349,0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50,7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-242,0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90,0</w:t>
            </w:r>
          </w:p>
        </w:tc>
      </w:tr>
      <w:tr w:rsidR="00A16239" w:rsidRPr="007B44E1" w:rsidTr="002A348A">
        <w:tc>
          <w:tcPr>
            <w:tcW w:w="4151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32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14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44 738,9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34 991,1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34 991,1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-9 747,8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78,2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A16239" w:rsidRPr="007B44E1" w:rsidTr="002A348A">
        <w:tc>
          <w:tcPr>
            <w:tcW w:w="6475" w:type="dxa"/>
            <w:gridSpan w:val="2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ИТОГО РАСХОДОВ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901 066,9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816 042,5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800 616,6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-85 024,4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90,6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-15 425,9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98,1</w:t>
            </w:r>
          </w:p>
        </w:tc>
      </w:tr>
      <w:tr w:rsidR="00A16239" w:rsidRPr="007B44E1" w:rsidTr="002A348A">
        <w:tc>
          <w:tcPr>
            <w:tcW w:w="6475" w:type="dxa"/>
            <w:gridSpan w:val="2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Условно утверждённые расходы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10 130,1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20 008,2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197,5</w:t>
            </w:r>
          </w:p>
        </w:tc>
      </w:tr>
      <w:tr w:rsidR="00A16239" w:rsidRPr="007B44E1" w:rsidTr="002A348A">
        <w:tc>
          <w:tcPr>
            <w:tcW w:w="6475" w:type="dxa"/>
            <w:gridSpan w:val="2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ВСЕГО РАСХОДОВ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901 066,9</w:t>
            </w:r>
          </w:p>
        </w:tc>
        <w:tc>
          <w:tcPr>
            <w:tcW w:w="1157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826 172,6</w:t>
            </w:r>
          </w:p>
        </w:tc>
        <w:tc>
          <w:tcPr>
            <w:tcW w:w="1154" w:type="dxa"/>
            <w:shd w:val="clear" w:color="auto" w:fill="auto"/>
            <w:vAlign w:val="center"/>
          </w:tcPr>
          <w:p w:rsidR="00A16239" w:rsidRPr="007B44E1" w:rsidRDefault="008C400E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820 624,8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-74 894,3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91,7</w:t>
            </w:r>
          </w:p>
        </w:tc>
        <w:tc>
          <w:tcPr>
            <w:tcW w:w="1270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-5 547,8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A16239" w:rsidRPr="007B44E1" w:rsidRDefault="00C537A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99,3</w:t>
            </w:r>
          </w:p>
        </w:tc>
      </w:tr>
    </w:tbl>
    <w:p w:rsidR="007B44E1" w:rsidRPr="007B44E1" w:rsidRDefault="007B44E1" w:rsidP="002A348A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B44E1" w:rsidRPr="007B44E1" w:rsidRDefault="007B44E1" w:rsidP="002A348A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B44E1" w:rsidRPr="007B44E1" w:rsidRDefault="007B44E1" w:rsidP="002A348A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after="120"/>
        <w:jc w:val="right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lastRenderedPageBreak/>
        <w:t xml:space="preserve">Приложение </w:t>
      </w:r>
      <w:r>
        <w:rPr>
          <w:sz w:val="28"/>
          <w:szCs w:val="28"/>
          <w:lang w:eastAsia="x-none"/>
        </w:rPr>
        <w:t>№</w:t>
      </w:r>
      <w:r w:rsidRPr="007B44E1">
        <w:rPr>
          <w:sz w:val="28"/>
          <w:szCs w:val="28"/>
          <w:lang w:eastAsia="x-none"/>
        </w:rPr>
        <w:t xml:space="preserve"> 5</w:t>
      </w: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after="120"/>
        <w:jc w:val="center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t xml:space="preserve">Расходы бюджета </w:t>
      </w:r>
      <w:proofErr w:type="spellStart"/>
      <w:r w:rsidRPr="007B44E1">
        <w:rPr>
          <w:sz w:val="28"/>
          <w:szCs w:val="28"/>
          <w:lang w:eastAsia="x-none"/>
        </w:rPr>
        <w:t>Кормиловского</w:t>
      </w:r>
      <w:proofErr w:type="spellEnd"/>
      <w:r w:rsidRPr="007B44E1">
        <w:rPr>
          <w:sz w:val="28"/>
          <w:szCs w:val="28"/>
          <w:lang w:eastAsia="x-none"/>
        </w:rPr>
        <w:t xml:space="preserve"> муниципального района на 202</w:t>
      </w:r>
      <w:r w:rsidR="007B4384">
        <w:rPr>
          <w:sz w:val="28"/>
          <w:szCs w:val="28"/>
          <w:lang w:eastAsia="x-none"/>
        </w:rPr>
        <w:t>5</w:t>
      </w:r>
      <w:r w:rsidRPr="007B44E1">
        <w:rPr>
          <w:sz w:val="28"/>
          <w:szCs w:val="28"/>
          <w:lang w:eastAsia="x-none"/>
        </w:rPr>
        <w:t xml:space="preserve"> год по разделам и источникам финансового обеспечения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3549"/>
        <w:gridCol w:w="1701"/>
        <w:gridCol w:w="1368"/>
        <w:gridCol w:w="1262"/>
        <w:gridCol w:w="1425"/>
        <w:gridCol w:w="1532"/>
        <w:gridCol w:w="1297"/>
        <w:gridCol w:w="1374"/>
        <w:gridCol w:w="1052"/>
      </w:tblGrid>
      <w:tr w:rsidR="007B44E1" w:rsidRPr="007B44E1" w:rsidTr="002A348A">
        <w:trPr>
          <w:tblHeader/>
        </w:trPr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Наименование разделов классификации расходов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Утверждено на 202</w:t>
            </w:r>
            <w:r w:rsidR="007B4384">
              <w:rPr>
                <w:sz w:val="22"/>
                <w:szCs w:val="22"/>
                <w:lang w:eastAsia="x-none"/>
              </w:rPr>
              <w:t>4</w:t>
            </w:r>
            <w:r w:rsidRPr="007B44E1">
              <w:rPr>
                <w:sz w:val="22"/>
                <w:szCs w:val="22"/>
                <w:lang w:eastAsia="x-none"/>
              </w:rPr>
              <w:t xml:space="preserve"> год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Предусмотрено проектом решения на 202</w:t>
            </w:r>
            <w:r w:rsidR="007B4384">
              <w:rPr>
                <w:sz w:val="22"/>
                <w:szCs w:val="22"/>
                <w:lang w:eastAsia="x-none"/>
              </w:rPr>
              <w:t>5</w:t>
            </w:r>
            <w:r w:rsidRPr="007B44E1">
              <w:rPr>
                <w:sz w:val="22"/>
                <w:szCs w:val="22"/>
                <w:lang w:eastAsia="x-none"/>
              </w:rPr>
              <w:t xml:space="preserve"> год</w:t>
            </w:r>
          </w:p>
        </w:tc>
        <w:tc>
          <w:tcPr>
            <w:tcW w:w="0" w:type="auto"/>
            <w:gridSpan w:val="4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Отклонение к 202</w:t>
            </w:r>
            <w:r w:rsidR="007B4384">
              <w:rPr>
                <w:sz w:val="22"/>
                <w:szCs w:val="22"/>
                <w:lang w:eastAsia="x-none"/>
              </w:rPr>
              <w:t>4</w:t>
            </w:r>
            <w:r w:rsidRPr="007B44E1">
              <w:rPr>
                <w:sz w:val="22"/>
                <w:szCs w:val="22"/>
                <w:lang w:eastAsia="x-none"/>
              </w:rPr>
              <w:t xml:space="preserve"> году</w:t>
            </w:r>
          </w:p>
        </w:tc>
      </w:tr>
      <w:tr w:rsidR="007B44E1" w:rsidRPr="007B44E1" w:rsidTr="002A348A">
        <w:trPr>
          <w:tblHeader/>
        </w:trPr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A16239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</w:t>
            </w:r>
            <w:r w:rsidR="007B44E1" w:rsidRPr="007B44E1">
              <w:rPr>
                <w:sz w:val="22"/>
                <w:szCs w:val="22"/>
                <w:lang w:eastAsia="x-none"/>
              </w:rPr>
              <w:t>ервоначальная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редакция,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2"/>
                <w:szCs w:val="22"/>
                <w:lang w:eastAsia="x-none"/>
              </w:rPr>
            </w:pPr>
            <w:proofErr w:type="spellStart"/>
            <w:r w:rsidRPr="007B44E1">
              <w:rPr>
                <w:sz w:val="22"/>
                <w:szCs w:val="22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с учётом изменений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(редакции от 1</w:t>
            </w:r>
            <w:r w:rsidR="007B4384">
              <w:rPr>
                <w:sz w:val="22"/>
                <w:szCs w:val="22"/>
                <w:lang w:eastAsia="x-none"/>
              </w:rPr>
              <w:t>4</w:t>
            </w:r>
            <w:r w:rsidRPr="007B44E1">
              <w:rPr>
                <w:sz w:val="22"/>
                <w:szCs w:val="22"/>
                <w:lang w:eastAsia="x-none"/>
              </w:rPr>
              <w:t>.10.202</w:t>
            </w:r>
            <w:r w:rsidR="007B4384">
              <w:rPr>
                <w:sz w:val="22"/>
                <w:szCs w:val="22"/>
                <w:lang w:eastAsia="x-none"/>
              </w:rPr>
              <w:t>4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№</w:t>
            </w:r>
            <w:r w:rsidRPr="007B44E1">
              <w:rPr>
                <w:sz w:val="22"/>
                <w:szCs w:val="22"/>
                <w:lang w:eastAsia="x-none"/>
              </w:rPr>
              <w:t xml:space="preserve"> </w:t>
            </w:r>
            <w:r w:rsidR="007B4384">
              <w:rPr>
                <w:sz w:val="22"/>
                <w:szCs w:val="22"/>
                <w:lang w:eastAsia="x-none"/>
              </w:rPr>
              <w:t>37</w:t>
            </w:r>
            <w:r w:rsidRPr="007B44E1">
              <w:rPr>
                <w:sz w:val="22"/>
                <w:szCs w:val="22"/>
                <w:lang w:eastAsia="x-none"/>
              </w:rPr>
              <w:t>),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proofErr w:type="spellStart"/>
            <w:r w:rsidRPr="007B44E1">
              <w:rPr>
                <w:sz w:val="22"/>
                <w:szCs w:val="22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proofErr w:type="spellStart"/>
            <w:r w:rsidRPr="007B44E1">
              <w:rPr>
                <w:sz w:val="22"/>
                <w:szCs w:val="22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Удельный вес в структуре расходов,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процент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A16239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к первоначальной</w:t>
            </w:r>
          </w:p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редакции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B4384" w:rsidRPr="007B4384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с учётом изменений (редакции от </w:t>
            </w:r>
            <w:r w:rsidR="007B4384" w:rsidRPr="007B4384">
              <w:rPr>
                <w:sz w:val="22"/>
                <w:szCs w:val="22"/>
                <w:lang w:eastAsia="x-none"/>
              </w:rPr>
              <w:t>14.10.2024</w:t>
            </w:r>
          </w:p>
          <w:p w:rsidR="007B44E1" w:rsidRPr="007B44E1" w:rsidRDefault="007B4384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384">
              <w:rPr>
                <w:sz w:val="22"/>
                <w:szCs w:val="22"/>
                <w:lang w:eastAsia="x-none"/>
              </w:rPr>
              <w:t>№ 37</w:t>
            </w:r>
            <w:r w:rsidR="007B44E1" w:rsidRPr="007B44E1">
              <w:rPr>
                <w:sz w:val="22"/>
                <w:szCs w:val="22"/>
                <w:lang w:eastAsia="x-none"/>
              </w:rPr>
              <w:t>)</w:t>
            </w:r>
          </w:p>
        </w:tc>
      </w:tr>
      <w:tr w:rsidR="007B44E1" w:rsidRPr="007B44E1" w:rsidTr="002A348A">
        <w:trPr>
          <w:tblHeader/>
        </w:trPr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proofErr w:type="spellStart"/>
            <w:r w:rsidRPr="007B44E1">
              <w:rPr>
                <w:sz w:val="22"/>
                <w:szCs w:val="22"/>
                <w:lang w:eastAsia="x-none"/>
              </w:rPr>
              <w:t>тыс.рублей</w:t>
            </w:r>
            <w:proofErr w:type="spellEnd"/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процент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proofErr w:type="spellStart"/>
            <w:r w:rsidRPr="007B44E1">
              <w:rPr>
                <w:sz w:val="22"/>
                <w:szCs w:val="22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процент</w:t>
            </w:r>
          </w:p>
        </w:tc>
      </w:tr>
      <w:tr w:rsidR="007B44E1" w:rsidRPr="007B44E1" w:rsidTr="002A348A">
        <w:trPr>
          <w:tblHeader/>
        </w:trPr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6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9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Общегосударственные вопросы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62 672,0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83 539,5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103 131,7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11,4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40 459,7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164,6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19 592,2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123,5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в том числе за счёт налоговых и неналоговых доходов, поступлений нецелевого характера (далее – собственные средства)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61 624,4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81 010,4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101 971,0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11,3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40 346,6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165,5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20 960,6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125,9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>в том числе за счет поступлений целевого характера (далее – целевые поступления)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1 047,6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2 529,1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1 160,7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0,1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113,1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110,8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-1 368,4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45,9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Национальная оборона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55,0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55,9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60,5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0,0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5,5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110,0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108,2</w:t>
            </w:r>
          </w:p>
        </w:tc>
      </w:tr>
      <w:tr w:rsidR="00814538" w:rsidRPr="007B44E1" w:rsidTr="002A348A">
        <w:tc>
          <w:tcPr>
            <w:tcW w:w="0" w:type="auto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55,0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0,0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5,5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110,0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4538" w:rsidRPr="007B44E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108,2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4 730,0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7 691,9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6 464,0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0,7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1 734,0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136,7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-1 227,9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84,0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4 730,0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6 691,9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6 464,0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0,7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1 961,9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141,5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-227,9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96,6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1 000,0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-1 000,0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Национальная экономика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12 201,9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24 567,7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33 067,6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3,7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20 865,7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271,0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8 499,9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134,6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11 129,4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15 635,9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31 995,9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3,6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20 866,5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287,5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16 360,0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204,6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1 072,5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8 931,8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1 071,7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0,1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-0,8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99,9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-7 860,1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12,0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lastRenderedPageBreak/>
              <w:t>Жилищно-коммунальное хозяйство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738,6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47 373,8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13 690,8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1,5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12 952,2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в 18,5 раз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-33 683,0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28,9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738,6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13 690,8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1,5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36 074,3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в 49,8 раз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-23 122,1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37,2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10 560,9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-10 560,9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Охрана окружающей среды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1 178,4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4 534,6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1 223,3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0,1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44,9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103,8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0782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-3 311,3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0,3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1 178,4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4 534,6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1 233,3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0,1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44,9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103,8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-3 311,3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0,3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Образование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465 135,0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673 786,9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600 166,1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66,6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135 031,1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129,0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-73 620,8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89,1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184 329,6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214 895,8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235 354,3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26,1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51 024,1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127,7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20 458,5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109,5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280 805,4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458 891,1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364 811,8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40,5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84 006,4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129,9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-94 079,3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79,5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Культура, кинематография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52 779,7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98 593,4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70 688,5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7,8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17 908,8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133,9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-27 904,9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71,7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52 779,7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62 216,4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70 688,5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7,8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17 908,8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133,9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8 472,1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113,6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36 377,0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-36 377,0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Социальная политика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24 403,5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26 676,4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23 073,2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2,6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-1 330,3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94,5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-3 603,2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F0782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86,5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4 724,0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5 259,3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5 514,2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0,6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790,2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116,7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254,9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104,8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19 679,5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21 417,1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17 559,0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1,9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-2 120,5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89,2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-3 858,1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82,0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Физическая культура и спорт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1 834,1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2 150,5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4 762,2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0,5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2 928,1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259,6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2 611,7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221,4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1 834,1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2 150,5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4 762,2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2 928,1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259,6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2 611,7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221,4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 xml:space="preserve">Межбюджетные трансферты общего характера бюджетам бюджетной системы Российской </w:t>
            </w:r>
            <w:r w:rsidRPr="007B44E1">
              <w:rPr>
                <w:b/>
                <w:sz w:val="22"/>
                <w:szCs w:val="22"/>
                <w:lang w:eastAsia="x-none"/>
              </w:rPr>
              <w:lastRenderedPageBreak/>
              <w:t>Федерации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lastRenderedPageBreak/>
              <w:t>43 299,6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52 444,3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44 738,9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5,0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1 439,3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103,3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-7 705,4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85,3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lastRenderedPageBreak/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1 000,0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10 144,7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1 000,0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0,1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-9 144,7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9,8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42 299,6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42 299,6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16239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43 738,9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4,9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1 439,3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103,4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1 439,3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103,4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b/>
                <w:sz w:val="22"/>
                <w:szCs w:val="22"/>
                <w:lang w:eastAsia="x-none"/>
              </w:rPr>
            </w:pPr>
            <w:r w:rsidRPr="007B44E1">
              <w:rPr>
                <w:b/>
                <w:sz w:val="22"/>
                <w:szCs w:val="22"/>
                <w:lang w:eastAsia="x-none"/>
              </w:rPr>
              <w:t>ВСЕГО РАСХОДОВ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669 027,9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1 021 414,9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901 066,9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100,0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232 039,0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134,7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-120 348,0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2"/>
                <w:szCs w:val="22"/>
                <w:lang w:eastAsia="x-none"/>
              </w:rPr>
            </w:pPr>
            <w:r>
              <w:rPr>
                <w:b/>
                <w:sz w:val="22"/>
                <w:szCs w:val="22"/>
                <w:lang w:eastAsia="x-none"/>
              </w:rPr>
              <w:t>88,2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собственные средства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324 123,2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439 408,2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472 724,8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52,5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148 601,6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145,8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33 316,6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107,6</w:t>
            </w:r>
          </w:p>
        </w:tc>
      </w:tr>
      <w:tr w:rsidR="007B44E1" w:rsidRPr="007B44E1" w:rsidTr="002A348A">
        <w:tc>
          <w:tcPr>
            <w:tcW w:w="0" w:type="auto"/>
            <w:shd w:val="clear" w:color="auto" w:fill="auto"/>
            <w:vAlign w:val="center"/>
          </w:tcPr>
          <w:p w:rsidR="007B44E1" w:rsidRPr="007B44E1" w:rsidRDefault="007B44E1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7B44E1">
              <w:rPr>
                <w:sz w:val="22"/>
                <w:szCs w:val="22"/>
                <w:lang w:eastAsia="x-none"/>
              </w:rPr>
              <w:t xml:space="preserve">в </w:t>
            </w:r>
            <w:proofErr w:type="spellStart"/>
            <w:r w:rsidRPr="007B44E1">
              <w:rPr>
                <w:sz w:val="22"/>
                <w:szCs w:val="22"/>
                <w:lang w:eastAsia="x-none"/>
              </w:rPr>
              <w:t>т.ч</w:t>
            </w:r>
            <w:proofErr w:type="spellEnd"/>
            <w:r w:rsidRPr="007B44E1">
              <w:rPr>
                <w:sz w:val="22"/>
                <w:szCs w:val="22"/>
                <w:lang w:eastAsia="x-none"/>
              </w:rPr>
              <w:t>. целевые поступления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344 904,7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4102F7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582 006,7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A1623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428 342,1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47,5</w:t>
            </w:r>
          </w:p>
        </w:tc>
        <w:tc>
          <w:tcPr>
            <w:tcW w:w="1532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83 437,4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124,2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-153 664,6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4E1" w:rsidRPr="007B44E1" w:rsidRDefault="009A4483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2"/>
                <w:szCs w:val="22"/>
                <w:lang w:eastAsia="x-none"/>
              </w:rPr>
            </w:pPr>
            <w:r>
              <w:rPr>
                <w:sz w:val="22"/>
                <w:szCs w:val="22"/>
                <w:lang w:eastAsia="x-none"/>
              </w:rPr>
              <w:t>73,6</w:t>
            </w:r>
          </w:p>
        </w:tc>
      </w:tr>
    </w:tbl>
    <w:p w:rsidR="007B44E1" w:rsidRPr="007B44E1" w:rsidRDefault="007B44E1" w:rsidP="002A348A">
      <w:pPr>
        <w:widowControl w:val="0"/>
        <w:tabs>
          <w:tab w:val="left" w:pos="993"/>
          <w:tab w:val="left" w:pos="10490"/>
        </w:tabs>
        <w:jc w:val="both"/>
        <w:rPr>
          <w:sz w:val="28"/>
          <w:szCs w:val="28"/>
          <w:lang w:eastAsia="x-none"/>
        </w:rPr>
        <w:sectPr w:rsidR="007B44E1" w:rsidRPr="007B44E1" w:rsidSect="007F29F5">
          <w:pgSz w:w="16838" w:h="11906" w:orient="landscape"/>
          <w:pgMar w:top="1418" w:right="1134" w:bottom="851" w:left="1134" w:header="380" w:footer="210" w:gutter="0"/>
          <w:cols w:space="708"/>
          <w:titlePg/>
          <w:docGrid w:linePitch="381"/>
        </w:sectPr>
      </w:pP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after="120"/>
        <w:jc w:val="right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lastRenderedPageBreak/>
        <w:t xml:space="preserve">Приложение </w:t>
      </w:r>
      <w:r>
        <w:rPr>
          <w:sz w:val="28"/>
          <w:szCs w:val="28"/>
          <w:lang w:eastAsia="x-none"/>
        </w:rPr>
        <w:t>№</w:t>
      </w:r>
      <w:r w:rsidRPr="007B44E1">
        <w:rPr>
          <w:sz w:val="28"/>
          <w:szCs w:val="28"/>
          <w:lang w:eastAsia="x-none"/>
        </w:rPr>
        <w:t xml:space="preserve"> 6</w:t>
      </w:r>
    </w:p>
    <w:p w:rsidR="007B44E1" w:rsidRPr="007B44E1" w:rsidRDefault="007B44E1" w:rsidP="002A348A">
      <w:pPr>
        <w:widowControl w:val="0"/>
        <w:tabs>
          <w:tab w:val="left" w:pos="567"/>
          <w:tab w:val="left" w:pos="6663"/>
          <w:tab w:val="left" w:pos="10490"/>
        </w:tabs>
        <w:spacing w:after="120"/>
        <w:jc w:val="center"/>
        <w:rPr>
          <w:sz w:val="28"/>
          <w:szCs w:val="28"/>
          <w:lang w:eastAsia="x-none"/>
        </w:rPr>
      </w:pPr>
      <w:r w:rsidRPr="007B44E1">
        <w:rPr>
          <w:sz w:val="28"/>
          <w:szCs w:val="28"/>
          <w:lang w:eastAsia="x-none"/>
        </w:rPr>
        <w:t>Расходы районного бюджета на 202</w:t>
      </w:r>
      <w:r w:rsidR="007B4384">
        <w:rPr>
          <w:sz w:val="28"/>
          <w:szCs w:val="28"/>
          <w:lang w:eastAsia="x-none"/>
        </w:rPr>
        <w:t>5</w:t>
      </w:r>
      <w:r w:rsidRPr="007B44E1">
        <w:rPr>
          <w:sz w:val="28"/>
          <w:szCs w:val="28"/>
          <w:lang w:eastAsia="x-none"/>
        </w:rPr>
        <w:t xml:space="preserve"> год и на плановый период 202</w:t>
      </w:r>
      <w:r w:rsidR="007B4384">
        <w:rPr>
          <w:sz w:val="28"/>
          <w:szCs w:val="28"/>
          <w:lang w:eastAsia="x-none"/>
        </w:rPr>
        <w:t>6</w:t>
      </w:r>
      <w:r w:rsidRPr="007B44E1">
        <w:rPr>
          <w:sz w:val="28"/>
          <w:szCs w:val="28"/>
          <w:lang w:eastAsia="x-none"/>
        </w:rPr>
        <w:t xml:space="preserve"> и 202</w:t>
      </w:r>
      <w:r w:rsidR="007B4384">
        <w:rPr>
          <w:sz w:val="28"/>
          <w:szCs w:val="28"/>
          <w:lang w:eastAsia="x-none"/>
        </w:rPr>
        <w:t>7</w:t>
      </w:r>
      <w:r w:rsidRPr="007B44E1">
        <w:rPr>
          <w:sz w:val="28"/>
          <w:szCs w:val="28"/>
          <w:lang w:eastAsia="x-none"/>
        </w:rPr>
        <w:t xml:space="preserve"> годов по муниципальным программам и непрограммным направлениям деятельности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440"/>
        <w:gridCol w:w="3941"/>
        <w:gridCol w:w="1281"/>
        <w:gridCol w:w="970"/>
        <w:gridCol w:w="1128"/>
        <w:gridCol w:w="868"/>
        <w:gridCol w:w="970"/>
        <w:gridCol w:w="1128"/>
        <w:gridCol w:w="868"/>
        <w:gridCol w:w="970"/>
        <w:gridCol w:w="1128"/>
        <w:gridCol w:w="868"/>
      </w:tblGrid>
      <w:tr w:rsidR="00751E59" w:rsidRPr="007B44E1" w:rsidTr="002A348A">
        <w:trPr>
          <w:tblHeader/>
        </w:trPr>
        <w:tc>
          <w:tcPr>
            <w:tcW w:w="0" w:type="auto"/>
            <w:vMerge w:val="restart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№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п/п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Наименование муниципальной программы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Утверждено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на 202</w:t>
            </w:r>
            <w:r>
              <w:rPr>
                <w:sz w:val="20"/>
                <w:szCs w:val="20"/>
                <w:lang w:eastAsia="x-none"/>
              </w:rPr>
              <w:t>4</w:t>
            </w:r>
            <w:r w:rsidRPr="007B44E1">
              <w:rPr>
                <w:sz w:val="20"/>
                <w:szCs w:val="20"/>
                <w:lang w:eastAsia="x-none"/>
              </w:rPr>
              <w:t xml:space="preserve"> год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(ред. от 1</w:t>
            </w:r>
            <w:r>
              <w:rPr>
                <w:sz w:val="20"/>
                <w:szCs w:val="20"/>
                <w:lang w:eastAsia="x-none"/>
              </w:rPr>
              <w:t>4</w:t>
            </w:r>
            <w:r w:rsidRPr="007B44E1">
              <w:rPr>
                <w:sz w:val="20"/>
                <w:szCs w:val="20"/>
                <w:lang w:eastAsia="x-none"/>
              </w:rPr>
              <w:t>.10.202</w:t>
            </w:r>
            <w:r>
              <w:rPr>
                <w:sz w:val="20"/>
                <w:szCs w:val="20"/>
                <w:lang w:eastAsia="x-none"/>
              </w:rPr>
              <w:t>4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№ 37</w:t>
            </w:r>
            <w:r w:rsidRPr="007B44E1">
              <w:rPr>
                <w:sz w:val="20"/>
                <w:szCs w:val="20"/>
                <w:lang w:eastAsia="x-none"/>
              </w:rPr>
              <w:t>),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gridSpan w:val="9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Предусмотрено проектом решения</w:t>
            </w:r>
          </w:p>
        </w:tc>
      </w:tr>
      <w:tr w:rsidR="00751E59" w:rsidRPr="007B44E1" w:rsidTr="002A348A">
        <w:trPr>
          <w:tblHeader/>
        </w:trPr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на 202</w:t>
            </w:r>
            <w:r>
              <w:rPr>
                <w:sz w:val="20"/>
                <w:szCs w:val="20"/>
                <w:lang w:eastAsia="x-none"/>
              </w:rPr>
              <w:t>5</w:t>
            </w:r>
            <w:r w:rsidRPr="007B44E1">
              <w:rPr>
                <w:sz w:val="20"/>
                <w:szCs w:val="20"/>
                <w:lang w:eastAsia="x-none"/>
              </w:rPr>
              <w:t xml:space="preserve"> год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на 202</w:t>
            </w:r>
            <w:r>
              <w:rPr>
                <w:sz w:val="20"/>
                <w:szCs w:val="20"/>
                <w:lang w:eastAsia="x-none"/>
              </w:rPr>
              <w:t>6</w:t>
            </w:r>
            <w:r w:rsidRPr="007B44E1">
              <w:rPr>
                <w:sz w:val="20"/>
                <w:szCs w:val="20"/>
                <w:lang w:eastAsia="x-none"/>
              </w:rPr>
              <w:t xml:space="preserve"> год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на 202</w:t>
            </w:r>
            <w:r>
              <w:rPr>
                <w:sz w:val="20"/>
                <w:szCs w:val="20"/>
                <w:lang w:eastAsia="x-none"/>
              </w:rPr>
              <w:t>7</w:t>
            </w:r>
            <w:r w:rsidRPr="007B44E1">
              <w:rPr>
                <w:sz w:val="20"/>
                <w:szCs w:val="20"/>
                <w:lang w:eastAsia="x-none"/>
              </w:rPr>
              <w:t xml:space="preserve"> год</w:t>
            </w:r>
          </w:p>
        </w:tc>
      </w:tr>
      <w:tr w:rsidR="00751E59" w:rsidRPr="007B44E1" w:rsidTr="002A348A">
        <w:trPr>
          <w:tblHeader/>
        </w:trPr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Отклонение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к 202</w:t>
            </w:r>
            <w:r>
              <w:rPr>
                <w:sz w:val="20"/>
                <w:szCs w:val="20"/>
                <w:lang w:eastAsia="x-none"/>
              </w:rPr>
              <w:t>4</w:t>
            </w:r>
            <w:r w:rsidRPr="007B44E1">
              <w:rPr>
                <w:sz w:val="20"/>
                <w:szCs w:val="20"/>
                <w:lang w:eastAsia="x-none"/>
              </w:rPr>
              <w:t xml:space="preserve"> году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Отклонение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к 202</w:t>
            </w:r>
            <w:r>
              <w:rPr>
                <w:sz w:val="20"/>
                <w:szCs w:val="20"/>
                <w:lang w:eastAsia="x-none"/>
              </w:rPr>
              <w:t>5</w:t>
            </w:r>
            <w:r w:rsidRPr="007B44E1">
              <w:rPr>
                <w:sz w:val="20"/>
                <w:szCs w:val="20"/>
                <w:lang w:eastAsia="x-none"/>
              </w:rPr>
              <w:t xml:space="preserve"> году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Сумма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Отклонение</w:t>
            </w:r>
          </w:p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к 202</w:t>
            </w:r>
            <w:r>
              <w:rPr>
                <w:sz w:val="20"/>
                <w:szCs w:val="20"/>
                <w:lang w:eastAsia="x-none"/>
              </w:rPr>
              <w:t>6</w:t>
            </w:r>
            <w:r w:rsidRPr="007B44E1">
              <w:rPr>
                <w:sz w:val="20"/>
                <w:szCs w:val="20"/>
                <w:lang w:eastAsia="x-none"/>
              </w:rPr>
              <w:t xml:space="preserve"> году</w:t>
            </w:r>
          </w:p>
        </w:tc>
      </w:tr>
      <w:tr w:rsidR="00751E59" w:rsidRPr="007B44E1" w:rsidTr="002A348A">
        <w:trPr>
          <w:tblHeader/>
        </w:trPr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процент</w:t>
            </w: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процент</w:t>
            </w: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 w:rsidRPr="007B44E1">
              <w:rPr>
                <w:sz w:val="20"/>
                <w:szCs w:val="20"/>
                <w:lang w:eastAsia="x-none"/>
              </w:rPr>
              <w:t>тыс.рублей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процент</w:t>
            </w:r>
          </w:p>
        </w:tc>
      </w:tr>
      <w:tr w:rsidR="00751E59" w:rsidRPr="007B44E1" w:rsidTr="002A348A">
        <w:trPr>
          <w:trHeight w:val="1380"/>
        </w:trPr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 xml:space="preserve">Муниципальная программа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</w:t>
            </w:r>
            <w:r>
              <w:rPr>
                <w:sz w:val="20"/>
                <w:szCs w:val="20"/>
                <w:lang w:eastAsia="x-none"/>
              </w:rPr>
              <w:t>«</w:t>
            </w:r>
            <w:r w:rsidRPr="007B44E1">
              <w:rPr>
                <w:sz w:val="20"/>
                <w:szCs w:val="20"/>
                <w:lang w:eastAsia="x-none"/>
              </w:rPr>
              <w:t xml:space="preserve">Развитие социально-культурной сферы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на 2021 – 202</w:t>
            </w:r>
            <w:r>
              <w:rPr>
                <w:sz w:val="20"/>
                <w:szCs w:val="20"/>
                <w:lang w:eastAsia="x-none"/>
              </w:rPr>
              <w:t>7</w:t>
            </w:r>
            <w:r w:rsidRPr="007B44E1">
              <w:rPr>
                <w:sz w:val="20"/>
                <w:szCs w:val="20"/>
                <w:lang w:eastAsia="x-none"/>
              </w:rPr>
              <w:t xml:space="preserve"> годы</w:t>
            </w:r>
            <w:r>
              <w:rPr>
                <w:sz w:val="20"/>
                <w:szCs w:val="20"/>
                <w:lang w:eastAsia="x-none"/>
              </w:rPr>
              <w:t>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790 928,1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686 713,9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-104 214,2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86,8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642 770,3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-43 943,6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93,6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636 556,3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-6 214,0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99,0</w:t>
            </w:r>
          </w:p>
        </w:tc>
      </w:tr>
      <w:tr w:rsidR="00751E59" w:rsidRPr="007B44E1" w:rsidTr="002A348A">
        <w:trPr>
          <w:trHeight w:val="1150"/>
        </w:trPr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 xml:space="preserve">Муниципальная программа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</w:t>
            </w:r>
            <w:r>
              <w:rPr>
                <w:sz w:val="20"/>
                <w:szCs w:val="20"/>
                <w:lang w:eastAsia="x-none"/>
              </w:rPr>
              <w:t>«</w:t>
            </w:r>
            <w:r w:rsidRPr="007B44E1">
              <w:rPr>
                <w:sz w:val="20"/>
                <w:szCs w:val="20"/>
                <w:lang w:eastAsia="x-none"/>
              </w:rPr>
              <w:t xml:space="preserve">Развитие экономического потенциала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на 2021 – 202</w:t>
            </w:r>
            <w:r>
              <w:rPr>
                <w:sz w:val="20"/>
                <w:szCs w:val="20"/>
                <w:lang w:eastAsia="x-none"/>
              </w:rPr>
              <w:t>7</w:t>
            </w:r>
            <w:r w:rsidRPr="007B44E1">
              <w:rPr>
                <w:sz w:val="20"/>
                <w:szCs w:val="20"/>
                <w:lang w:eastAsia="x-none"/>
              </w:rPr>
              <w:t xml:space="preserve"> годы</w:t>
            </w:r>
            <w:r>
              <w:rPr>
                <w:sz w:val="20"/>
                <w:szCs w:val="20"/>
                <w:lang w:eastAsia="x-none"/>
              </w:rPr>
              <w:t>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13 138,9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9 420,8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-3 718,1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71,7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6 957,9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-2 462,9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73,8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6 885,6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-72,3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98,9</w:t>
            </w:r>
          </w:p>
        </w:tc>
      </w:tr>
      <w:tr w:rsidR="00751E59" w:rsidRPr="007B44E1" w:rsidTr="002A348A">
        <w:trPr>
          <w:trHeight w:val="1380"/>
        </w:trPr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 xml:space="preserve">Муниципальная программа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</w:t>
            </w:r>
            <w:r>
              <w:rPr>
                <w:sz w:val="20"/>
                <w:szCs w:val="20"/>
                <w:lang w:eastAsia="x-none"/>
              </w:rPr>
              <w:t>«</w:t>
            </w:r>
            <w:r w:rsidRPr="007B44E1">
              <w:rPr>
                <w:sz w:val="20"/>
                <w:szCs w:val="20"/>
                <w:lang w:eastAsia="x-none"/>
              </w:rPr>
              <w:t xml:space="preserve">Совершенствование муниципального управления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на 2021 – 202</w:t>
            </w:r>
            <w:r>
              <w:rPr>
                <w:sz w:val="20"/>
                <w:szCs w:val="20"/>
                <w:lang w:eastAsia="x-none"/>
              </w:rPr>
              <w:t>7</w:t>
            </w:r>
            <w:r w:rsidRPr="007B44E1">
              <w:rPr>
                <w:sz w:val="20"/>
                <w:szCs w:val="20"/>
                <w:lang w:eastAsia="x-none"/>
              </w:rPr>
              <w:t xml:space="preserve"> годы</w:t>
            </w:r>
            <w:r>
              <w:rPr>
                <w:sz w:val="20"/>
                <w:szCs w:val="20"/>
                <w:lang w:eastAsia="x-none"/>
              </w:rPr>
              <w:t>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124 168,9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122 852,7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-1 316,2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99,0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108 462,7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-14 390,0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88,3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107 474,5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-988,2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99,1</w:t>
            </w:r>
          </w:p>
        </w:tc>
      </w:tr>
      <w:tr w:rsidR="00751E59" w:rsidRPr="007B44E1" w:rsidTr="002A348A">
        <w:trPr>
          <w:trHeight w:val="1380"/>
        </w:trPr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 xml:space="preserve">Муниципальная программа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</w:t>
            </w:r>
            <w:r>
              <w:rPr>
                <w:sz w:val="20"/>
                <w:szCs w:val="20"/>
                <w:lang w:eastAsia="x-none"/>
              </w:rPr>
              <w:t>«</w:t>
            </w:r>
            <w:r w:rsidRPr="007B44E1">
              <w:rPr>
                <w:sz w:val="20"/>
                <w:szCs w:val="20"/>
                <w:lang w:eastAsia="x-none"/>
              </w:rPr>
              <w:t xml:space="preserve">Жилищное строительство. Развитие коммунальной и транспортной инфраструктуры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на 2021 – 202</w:t>
            </w:r>
            <w:r>
              <w:rPr>
                <w:sz w:val="20"/>
                <w:szCs w:val="20"/>
                <w:lang w:eastAsia="x-none"/>
              </w:rPr>
              <w:t>7</w:t>
            </w:r>
            <w:r w:rsidRPr="007B44E1">
              <w:rPr>
                <w:sz w:val="20"/>
                <w:szCs w:val="20"/>
                <w:lang w:eastAsia="x-none"/>
              </w:rPr>
              <w:t xml:space="preserve"> годы</w:t>
            </w:r>
            <w:r>
              <w:rPr>
                <w:sz w:val="20"/>
                <w:szCs w:val="20"/>
                <w:lang w:eastAsia="x-none"/>
              </w:rPr>
              <w:t>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59 289,9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40 903,6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-18 386,3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69,0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28 330,1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-12 573,5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69,3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20 240,1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-8 090,0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71,4</w:t>
            </w:r>
          </w:p>
        </w:tc>
      </w:tr>
      <w:tr w:rsidR="00751E59" w:rsidRPr="007B44E1" w:rsidTr="002A348A">
        <w:trPr>
          <w:trHeight w:val="1150"/>
        </w:trPr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lastRenderedPageBreak/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 xml:space="preserve">Муниципальная программа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</w:t>
            </w:r>
            <w:r>
              <w:rPr>
                <w:sz w:val="20"/>
                <w:szCs w:val="20"/>
                <w:lang w:eastAsia="x-none"/>
              </w:rPr>
              <w:t>«</w:t>
            </w:r>
            <w:r w:rsidRPr="007B44E1">
              <w:rPr>
                <w:sz w:val="20"/>
                <w:szCs w:val="20"/>
                <w:lang w:eastAsia="x-none"/>
              </w:rPr>
              <w:t xml:space="preserve">Безопасность жизнедеятельности населения </w:t>
            </w:r>
            <w:proofErr w:type="spellStart"/>
            <w:r w:rsidRPr="007B44E1">
              <w:rPr>
                <w:sz w:val="20"/>
                <w:szCs w:val="20"/>
                <w:lang w:eastAsia="x-none"/>
              </w:rPr>
              <w:t>Кормиловского</w:t>
            </w:r>
            <w:proofErr w:type="spellEnd"/>
            <w:r w:rsidRPr="007B44E1">
              <w:rPr>
                <w:sz w:val="20"/>
                <w:szCs w:val="20"/>
                <w:lang w:eastAsia="x-none"/>
              </w:rPr>
              <w:t xml:space="preserve"> муниципального района на 2021 – 202</w:t>
            </w:r>
            <w:r>
              <w:rPr>
                <w:sz w:val="20"/>
                <w:szCs w:val="20"/>
                <w:lang w:eastAsia="x-none"/>
              </w:rPr>
              <w:t>7</w:t>
            </w:r>
            <w:r w:rsidRPr="007B44E1">
              <w:rPr>
                <w:sz w:val="20"/>
                <w:szCs w:val="20"/>
                <w:lang w:eastAsia="x-none"/>
              </w:rPr>
              <w:t xml:space="preserve"> годы</w:t>
            </w:r>
            <w:r>
              <w:rPr>
                <w:sz w:val="20"/>
                <w:szCs w:val="20"/>
                <w:lang w:eastAsia="x-none"/>
              </w:rPr>
              <w:t>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11 106,9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11 985,1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878,2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107,9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6 762,8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-5 222,3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56,4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6 756,3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-6,5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99,9</w:t>
            </w:r>
          </w:p>
        </w:tc>
      </w:tr>
      <w:tr w:rsidR="00751E59" w:rsidRPr="007B44E1" w:rsidTr="002A348A"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Программные расходы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998 632,7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871 876,1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-126 756,6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87,3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793 283,8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-78 592,3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91,0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777 912,8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-15 371,0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98,1</w:t>
            </w:r>
          </w:p>
        </w:tc>
      </w:tr>
      <w:tr w:rsidR="00751E59" w:rsidRPr="007B44E1" w:rsidTr="002A348A"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b/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Непрограммные расходы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22 782,1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29 190,8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6 408,7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128,1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22 758,7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-6 432,1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78,0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22 703,8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-54,9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99,8</w:t>
            </w:r>
          </w:p>
        </w:tc>
      </w:tr>
      <w:tr w:rsidR="00751E59" w:rsidRPr="007B44E1" w:rsidTr="002A348A">
        <w:tc>
          <w:tcPr>
            <w:tcW w:w="0" w:type="auto"/>
            <w:shd w:val="clear" w:color="auto" w:fill="auto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both"/>
              <w:rPr>
                <w:sz w:val="20"/>
                <w:szCs w:val="20"/>
                <w:lang w:eastAsia="x-none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0"/>
                <w:szCs w:val="20"/>
                <w:lang w:eastAsia="x-none"/>
              </w:rPr>
            </w:pPr>
            <w:r w:rsidRPr="007B44E1">
              <w:rPr>
                <w:sz w:val="20"/>
                <w:szCs w:val="20"/>
                <w:lang w:eastAsia="x-none"/>
              </w:rPr>
              <w:t>ВСЕГО РАСХОДОВ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1 021 414,9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901 066,9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-120 348,0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88,2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816 042,5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-85 024,4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1F58D2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90,6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51E59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800 616,6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-15 425,9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1E59" w:rsidRPr="007B44E1" w:rsidRDefault="007F29F5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98,1</w:t>
            </w:r>
          </w:p>
        </w:tc>
      </w:tr>
    </w:tbl>
    <w:p w:rsidR="007B44E1" w:rsidRPr="007B44E1" w:rsidRDefault="007B44E1" w:rsidP="002A348A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B44E1" w:rsidRDefault="007B44E1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751E59" w:rsidRDefault="00751E59" w:rsidP="002A348A">
      <w:pPr>
        <w:snapToGrid w:val="0"/>
        <w:jc w:val="both"/>
        <w:rPr>
          <w:sz w:val="28"/>
          <w:szCs w:val="28"/>
        </w:rPr>
      </w:pPr>
    </w:p>
    <w:p w:rsidR="00814538" w:rsidRDefault="00814538" w:rsidP="002A348A">
      <w:pPr>
        <w:snapToGrid w:val="0"/>
        <w:jc w:val="both"/>
        <w:rPr>
          <w:sz w:val="28"/>
          <w:szCs w:val="28"/>
        </w:rPr>
      </w:pPr>
    </w:p>
    <w:p w:rsidR="00814538" w:rsidRDefault="00814538" w:rsidP="002A348A">
      <w:pPr>
        <w:widowControl w:val="0"/>
        <w:tabs>
          <w:tab w:val="left" w:pos="567"/>
          <w:tab w:val="left" w:pos="6663"/>
          <w:tab w:val="left" w:pos="10490"/>
        </w:tabs>
        <w:spacing w:after="60"/>
        <w:ind w:firstLine="709"/>
        <w:jc w:val="right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lastRenderedPageBreak/>
        <w:t>Приложение № 7</w:t>
      </w:r>
    </w:p>
    <w:p w:rsidR="00814538" w:rsidRDefault="00814538" w:rsidP="002A348A">
      <w:pPr>
        <w:widowControl w:val="0"/>
        <w:tabs>
          <w:tab w:val="left" w:pos="567"/>
          <w:tab w:val="left" w:pos="6663"/>
          <w:tab w:val="left" w:pos="10490"/>
        </w:tabs>
        <w:jc w:val="center"/>
        <w:rPr>
          <w:sz w:val="20"/>
          <w:szCs w:val="20"/>
          <w:lang w:eastAsia="x-none"/>
        </w:rPr>
      </w:pPr>
    </w:p>
    <w:tbl>
      <w:tblPr>
        <w:tblStyle w:val="a9"/>
        <w:tblW w:w="0" w:type="auto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97"/>
        <w:gridCol w:w="1843"/>
        <w:gridCol w:w="992"/>
        <w:gridCol w:w="851"/>
        <w:gridCol w:w="1134"/>
        <w:gridCol w:w="850"/>
        <w:gridCol w:w="993"/>
        <w:gridCol w:w="850"/>
        <w:gridCol w:w="992"/>
        <w:gridCol w:w="851"/>
        <w:gridCol w:w="992"/>
        <w:gridCol w:w="815"/>
      </w:tblGrid>
      <w:tr w:rsidR="00814538" w:rsidRPr="00DF3036" w:rsidTr="002A348A">
        <w:trPr>
          <w:trHeight w:val="334"/>
        </w:trPr>
        <w:tc>
          <w:tcPr>
            <w:tcW w:w="3397" w:type="dxa"/>
            <w:vMerge w:val="restart"/>
            <w:shd w:val="clear" w:color="auto" w:fill="auto"/>
            <w:noWrap/>
            <w:vAlign w:val="center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DF3036">
              <w:rPr>
                <w:sz w:val="20"/>
                <w:szCs w:val="20"/>
                <w:lang w:eastAsia="x-none"/>
              </w:rPr>
              <w:t>Наименование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DF3036">
              <w:rPr>
                <w:sz w:val="20"/>
                <w:szCs w:val="20"/>
                <w:lang w:eastAsia="x-none"/>
              </w:rPr>
              <w:t>главных распорядителей</w:t>
            </w:r>
          </w:p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DF3036">
              <w:rPr>
                <w:sz w:val="20"/>
                <w:szCs w:val="20"/>
                <w:lang w:eastAsia="x-none"/>
              </w:rPr>
              <w:t>бюджетных средств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Код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классификации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расходов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районного бюджета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по главному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распорядителю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средств</w:t>
            </w:r>
          </w:p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районного бюджета</w:t>
            </w:r>
          </w:p>
        </w:tc>
        <w:tc>
          <w:tcPr>
            <w:tcW w:w="3827" w:type="dxa"/>
            <w:gridSpan w:val="4"/>
            <w:shd w:val="clear" w:color="auto" w:fill="auto"/>
            <w:noWrap/>
            <w:vAlign w:val="center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DF3036">
              <w:rPr>
                <w:sz w:val="20"/>
                <w:szCs w:val="20"/>
                <w:lang w:eastAsia="x-none"/>
              </w:rPr>
              <w:t>Утверждено на 202</w:t>
            </w:r>
            <w:r>
              <w:rPr>
                <w:sz w:val="20"/>
                <w:szCs w:val="20"/>
                <w:lang w:eastAsia="x-none"/>
              </w:rPr>
              <w:t>4</w:t>
            </w:r>
            <w:r w:rsidRPr="00DF3036">
              <w:rPr>
                <w:sz w:val="20"/>
                <w:szCs w:val="20"/>
                <w:lang w:eastAsia="x-none"/>
              </w:rPr>
              <w:t xml:space="preserve"> год</w:t>
            </w:r>
          </w:p>
        </w:tc>
        <w:tc>
          <w:tcPr>
            <w:tcW w:w="5493" w:type="dxa"/>
            <w:gridSpan w:val="6"/>
            <w:shd w:val="clear" w:color="auto" w:fill="auto"/>
            <w:noWrap/>
            <w:vAlign w:val="center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DF3036">
              <w:rPr>
                <w:sz w:val="20"/>
                <w:szCs w:val="20"/>
                <w:lang w:eastAsia="x-none"/>
              </w:rPr>
              <w:t>Предусмотрено проектом решения</w:t>
            </w:r>
          </w:p>
        </w:tc>
      </w:tr>
      <w:tr w:rsidR="00814538" w:rsidRPr="00DF3036" w:rsidTr="002A348A">
        <w:trPr>
          <w:trHeight w:val="64"/>
        </w:trPr>
        <w:tc>
          <w:tcPr>
            <w:tcW w:w="3397" w:type="dxa"/>
            <w:vMerge/>
            <w:shd w:val="clear" w:color="auto" w:fill="auto"/>
            <w:noWrap/>
            <w:vAlign w:val="center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1843" w:type="dxa"/>
            <w:gridSpan w:val="2"/>
            <w:shd w:val="clear" w:color="auto" w:fill="auto"/>
            <w:noWrap/>
            <w:vAlign w:val="center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DF3036">
              <w:rPr>
                <w:sz w:val="20"/>
                <w:szCs w:val="20"/>
                <w:lang w:eastAsia="x-none"/>
              </w:rPr>
              <w:t xml:space="preserve">в </w:t>
            </w:r>
            <w:r w:rsidRPr="00CF05FD">
              <w:rPr>
                <w:sz w:val="20"/>
                <w:szCs w:val="20"/>
                <w:lang w:eastAsia="x-none"/>
              </w:rPr>
              <w:t>первоначальн</w:t>
            </w:r>
            <w:r w:rsidRPr="00DF3036">
              <w:rPr>
                <w:sz w:val="20"/>
                <w:szCs w:val="20"/>
                <w:lang w:eastAsia="x-none"/>
              </w:rPr>
              <w:t>ой</w:t>
            </w:r>
          </w:p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CF05FD">
              <w:rPr>
                <w:sz w:val="20"/>
                <w:szCs w:val="20"/>
                <w:lang w:eastAsia="x-none"/>
              </w:rPr>
              <w:t>редакци</w:t>
            </w:r>
            <w:r w:rsidRPr="00DF3036">
              <w:rPr>
                <w:sz w:val="20"/>
                <w:szCs w:val="20"/>
                <w:lang w:eastAsia="x-none"/>
              </w:rPr>
              <w:t>и</w:t>
            </w:r>
          </w:p>
        </w:tc>
        <w:tc>
          <w:tcPr>
            <w:tcW w:w="1984" w:type="dxa"/>
            <w:gridSpan w:val="2"/>
            <w:shd w:val="clear" w:color="auto" w:fill="auto"/>
            <w:noWrap/>
            <w:vAlign w:val="center"/>
          </w:tcPr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CF05FD">
              <w:rPr>
                <w:sz w:val="20"/>
                <w:szCs w:val="20"/>
                <w:lang w:eastAsia="x-none"/>
              </w:rPr>
              <w:t>с учётом изменений</w:t>
            </w:r>
          </w:p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 w:rsidRPr="00CF05FD">
              <w:rPr>
                <w:sz w:val="20"/>
                <w:szCs w:val="20"/>
                <w:lang w:eastAsia="x-none"/>
              </w:rPr>
              <w:t>(</w:t>
            </w:r>
            <w:r w:rsidRPr="00DF3036">
              <w:rPr>
                <w:sz w:val="20"/>
                <w:szCs w:val="20"/>
                <w:lang w:eastAsia="x-none"/>
              </w:rPr>
              <w:t xml:space="preserve">в </w:t>
            </w:r>
            <w:r w:rsidRPr="00CF05FD">
              <w:rPr>
                <w:sz w:val="20"/>
                <w:szCs w:val="20"/>
                <w:lang w:eastAsia="x-none"/>
              </w:rPr>
              <w:t>ред</w:t>
            </w:r>
            <w:r>
              <w:rPr>
                <w:sz w:val="20"/>
                <w:szCs w:val="20"/>
                <w:lang w:eastAsia="x-none"/>
              </w:rPr>
              <w:t>.</w:t>
            </w:r>
            <w:r w:rsidRPr="00CF05FD">
              <w:rPr>
                <w:sz w:val="20"/>
                <w:szCs w:val="20"/>
                <w:lang w:eastAsia="x-none"/>
              </w:rPr>
              <w:t xml:space="preserve"> от 1</w:t>
            </w:r>
            <w:r>
              <w:rPr>
                <w:sz w:val="20"/>
                <w:szCs w:val="20"/>
                <w:lang w:eastAsia="x-none"/>
              </w:rPr>
              <w:t>4</w:t>
            </w:r>
            <w:r w:rsidRPr="00CF05FD">
              <w:rPr>
                <w:sz w:val="20"/>
                <w:szCs w:val="20"/>
                <w:lang w:eastAsia="x-none"/>
              </w:rPr>
              <w:t>.10.202</w:t>
            </w:r>
            <w:r>
              <w:rPr>
                <w:sz w:val="20"/>
                <w:szCs w:val="20"/>
                <w:lang w:eastAsia="x-none"/>
              </w:rPr>
              <w:t>4</w:t>
            </w:r>
          </w:p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№</w:t>
            </w:r>
            <w:r w:rsidRPr="00CF05FD">
              <w:rPr>
                <w:sz w:val="20"/>
                <w:szCs w:val="20"/>
                <w:lang w:eastAsia="x-none"/>
              </w:rPr>
              <w:t xml:space="preserve"> </w:t>
            </w:r>
            <w:r>
              <w:rPr>
                <w:sz w:val="20"/>
                <w:szCs w:val="20"/>
                <w:lang w:eastAsia="x-none"/>
              </w:rPr>
              <w:t>37)</w:t>
            </w:r>
          </w:p>
        </w:tc>
        <w:tc>
          <w:tcPr>
            <w:tcW w:w="1843" w:type="dxa"/>
            <w:gridSpan w:val="2"/>
            <w:shd w:val="clear" w:color="auto" w:fill="auto"/>
            <w:noWrap/>
            <w:vAlign w:val="center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на 2025 год</w:t>
            </w:r>
          </w:p>
        </w:tc>
        <w:tc>
          <w:tcPr>
            <w:tcW w:w="1843" w:type="dxa"/>
            <w:gridSpan w:val="2"/>
            <w:shd w:val="clear" w:color="auto" w:fill="auto"/>
            <w:noWrap/>
            <w:vAlign w:val="center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на 2026 год</w:t>
            </w:r>
          </w:p>
        </w:tc>
        <w:tc>
          <w:tcPr>
            <w:tcW w:w="1807" w:type="dxa"/>
            <w:gridSpan w:val="2"/>
            <w:shd w:val="clear" w:color="auto" w:fill="auto"/>
            <w:noWrap/>
            <w:vAlign w:val="center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на 2027 год</w:t>
            </w:r>
          </w:p>
        </w:tc>
      </w:tr>
      <w:tr w:rsidR="00814538" w:rsidRPr="00DF3036" w:rsidTr="002A348A">
        <w:trPr>
          <w:trHeight w:val="261"/>
        </w:trPr>
        <w:tc>
          <w:tcPr>
            <w:tcW w:w="3397" w:type="dxa"/>
            <w:vMerge/>
            <w:shd w:val="clear" w:color="auto" w:fill="auto"/>
            <w:noWrap/>
            <w:vAlign w:val="center"/>
          </w:tcPr>
          <w:p w:rsidR="00814538" w:rsidRPr="00DF3036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объём</w:t>
            </w:r>
            <w:r w:rsidRPr="00CF05FD"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0"/>
                <w:szCs w:val="20"/>
                <w:lang w:eastAsia="x-none"/>
              </w:rPr>
            </w:pPr>
            <w:proofErr w:type="spellStart"/>
            <w:r w:rsidRPr="00CF05FD">
              <w:rPr>
                <w:sz w:val="20"/>
                <w:szCs w:val="20"/>
                <w:lang w:eastAsia="x-none"/>
              </w:rPr>
              <w:t>тыс.руб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>
              <w:rPr>
                <w:sz w:val="20"/>
                <w:szCs w:val="20"/>
                <w:lang w:eastAsia="x-none"/>
              </w:rPr>
              <w:t>уд.вес</w:t>
            </w:r>
            <w:proofErr w:type="spellEnd"/>
            <w:r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процент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объём</w:t>
            </w:r>
            <w:r w:rsidRPr="00CF05FD"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0"/>
                <w:szCs w:val="20"/>
                <w:lang w:eastAsia="x-none"/>
              </w:rPr>
            </w:pPr>
            <w:proofErr w:type="spellStart"/>
            <w:r w:rsidRPr="00CF05FD">
              <w:rPr>
                <w:sz w:val="20"/>
                <w:szCs w:val="20"/>
                <w:lang w:eastAsia="x-none"/>
              </w:rPr>
              <w:t>тыс.руб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>
              <w:rPr>
                <w:sz w:val="20"/>
                <w:szCs w:val="20"/>
                <w:lang w:eastAsia="x-none"/>
              </w:rPr>
              <w:t>уд.вес</w:t>
            </w:r>
            <w:proofErr w:type="spellEnd"/>
            <w:r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процент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объём</w:t>
            </w:r>
            <w:r w:rsidRPr="00CF05FD"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0"/>
                <w:szCs w:val="20"/>
                <w:lang w:eastAsia="x-none"/>
              </w:rPr>
            </w:pPr>
            <w:proofErr w:type="spellStart"/>
            <w:r w:rsidRPr="00CF05FD">
              <w:rPr>
                <w:sz w:val="20"/>
                <w:szCs w:val="20"/>
                <w:lang w:eastAsia="x-none"/>
              </w:rPr>
              <w:t>тыс.руб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>
              <w:rPr>
                <w:sz w:val="20"/>
                <w:szCs w:val="20"/>
                <w:lang w:eastAsia="x-none"/>
              </w:rPr>
              <w:t>уд.вес</w:t>
            </w:r>
            <w:proofErr w:type="spellEnd"/>
            <w:r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процент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объём</w:t>
            </w:r>
            <w:r w:rsidRPr="00CF05FD"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0"/>
                <w:szCs w:val="20"/>
                <w:lang w:eastAsia="x-none"/>
              </w:rPr>
            </w:pPr>
            <w:proofErr w:type="spellStart"/>
            <w:r w:rsidRPr="00CF05FD">
              <w:rPr>
                <w:sz w:val="20"/>
                <w:szCs w:val="20"/>
                <w:lang w:eastAsia="x-none"/>
              </w:rPr>
              <w:t>тыс.руб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>
              <w:rPr>
                <w:sz w:val="20"/>
                <w:szCs w:val="20"/>
                <w:lang w:eastAsia="x-none"/>
              </w:rPr>
              <w:t>уд.вес</w:t>
            </w:r>
            <w:proofErr w:type="spellEnd"/>
            <w:r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процент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объём</w:t>
            </w:r>
            <w:r w:rsidRPr="00CF05FD"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b/>
                <w:sz w:val="20"/>
                <w:szCs w:val="20"/>
                <w:lang w:eastAsia="x-none"/>
              </w:rPr>
            </w:pPr>
            <w:proofErr w:type="spellStart"/>
            <w:r w:rsidRPr="00CF05FD">
              <w:rPr>
                <w:sz w:val="20"/>
                <w:szCs w:val="20"/>
                <w:lang w:eastAsia="x-none"/>
              </w:rPr>
              <w:t>тыс.руб</w:t>
            </w:r>
            <w:proofErr w:type="spellEnd"/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proofErr w:type="spellStart"/>
            <w:r>
              <w:rPr>
                <w:sz w:val="20"/>
                <w:szCs w:val="20"/>
                <w:lang w:eastAsia="x-none"/>
              </w:rPr>
              <w:t>уд.вес</w:t>
            </w:r>
            <w:proofErr w:type="spellEnd"/>
            <w:r>
              <w:rPr>
                <w:sz w:val="20"/>
                <w:szCs w:val="20"/>
                <w:lang w:eastAsia="x-none"/>
              </w:rPr>
              <w:t>,</w:t>
            </w:r>
          </w:p>
          <w:p w:rsidR="00814538" w:rsidRPr="00CF05FD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0"/>
                <w:szCs w:val="20"/>
                <w:lang w:eastAsia="x-none"/>
              </w:rPr>
            </w:pPr>
            <w:r>
              <w:rPr>
                <w:sz w:val="20"/>
                <w:szCs w:val="20"/>
                <w:lang w:eastAsia="x-none"/>
              </w:rPr>
              <w:t>процент</w:t>
            </w:r>
          </w:p>
        </w:tc>
      </w:tr>
      <w:tr w:rsidR="00814538" w:rsidRPr="00DF3036" w:rsidTr="002A348A">
        <w:trPr>
          <w:trHeight w:val="35"/>
        </w:trPr>
        <w:tc>
          <w:tcPr>
            <w:tcW w:w="3397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637D41">
              <w:rPr>
                <w:sz w:val="22"/>
                <w:szCs w:val="22"/>
                <w:lang w:eastAsia="x-none"/>
              </w:rPr>
              <w:t xml:space="preserve">Совет </w:t>
            </w:r>
            <w:proofErr w:type="spellStart"/>
            <w:r w:rsidRPr="00637D41">
              <w:rPr>
                <w:sz w:val="22"/>
                <w:szCs w:val="22"/>
                <w:lang w:eastAsia="x-none"/>
              </w:rPr>
              <w:t>Кормиловского</w:t>
            </w:r>
            <w:proofErr w:type="spellEnd"/>
            <w:r w:rsidRPr="00637D41">
              <w:rPr>
                <w:sz w:val="22"/>
                <w:szCs w:val="22"/>
                <w:lang w:eastAsia="x-none"/>
              </w:rPr>
              <w:t xml:space="preserve"> муниципального района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501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2 242,5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0,3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2 609,7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2 707,3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2 258,7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2 203,8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val="en-US" w:eastAsia="x-none"/>
              </w:rPr>
            </w:pPr>
            <w:r>
              <w:rPr>
                <w:sz w:val="21"/>
                <w:szCs w:val="21"/>
                <w:lang w:val="en-US" w:eastAsia="x-none"/>
              </w:rPr>
              <w:t>0.3</w:t>
            </w:r>
          </w:p>
        </w:tc>
      </w:tr>
      <w:tr w:rsidR="00814538" w:rsidRPr="00DF3036" w:rsidTr="002A348A">
        <w:trPr>
          <w:trHeight w:val="35"/>
        </w:trPr>
        <w:tc>
          <w:tcPr>
            <w:tcW w:w="3397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637D41">
              <w:rPr>
                <w:sz w:val="22"/>
                <w:szCs w:val="22"/>
                <w:lang w:eastAsia="x-none"/>
              </w:rPr>
              <w:t xml:space="preserve">Администрация </w:t>
            </w:r>
            <w:proofErr w:type="spellStart"/>
            <w:r w:rsidRPr="00637D41">
              <w:rPr>
                <w:sz w:val="22"/>
                <w:szCs w:val="22"/>
                <w:lang w:eastAsia="x-none"/>
              </w:rPr>
              <w:t>Кормиловского</w:t>
            </w:r>
            <w:proofErr w:type="spellEnd"/>
            <w:r w:rsidRPr="00637D41">
              <w:rPr>
                <w:sz w:val="22"/>
                <w:szCs w:val="22"/>
                <w:lang w:eastAsia="x-none"/>
              </w:rPr>
              <w:t xml:space="preserve"> муниципального района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502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58 645,2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8,8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145 121,9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14,2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127 797,2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14,2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107 420,9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13,2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98 900,7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val="en-US" w:eastAsia="x-none"/>
              </w:rPr>
            </w:pPr>
            <w:r>
              <w:rPr>
                <w:sz w:val="21"/>
                <w:szCs w:val="21"/>
                <w:lang w:val="en-US" w:eastAsia="x-none"/>
              </w:rPr>
              <w:t>12.4</w:t>
            </w:r>
          </w:p>
        </w:tc>
      </w:tr>
      <w:tr w:rsidR="00814538" w:rsidRPr="00DF3036" w:rsidTr="002A348A">
        <w:trPr>
          <w:trHeight w:val="35"/>
        </w:trPr>
        <w:tc>
          <w:tcPr>
            <w:tcW w:w="3397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637D41">
              <w:rPr>
                <w:sz w:val="22"/>
                <w:szCs w:val="22"/>
                <w:lang w:eastAsia="x-none"/>
              </w:rPr>
              <w:t>Комитет по культуре</w:t>
            </w:r>
            <w:r w:rsidRPr="00637D41">
              <w:rPr>
                <w:sz w:val="22"/>
                <w:szCs w:val="22"/>
              </w:rPr>
              <w:t xml:space="preserve"> Администрации </w:t>
            </w:r>
            <w:proofErr w:type="spellStart"/>
            <w:r w:rsidRPr="00637D41">
              <w:rPr>
                <w:sz w:val="22"/>
                <w:szCs w:val="22"/>
                <w:lang w:eastAsia="x-none"/>
              </w:rPr>
              <w:t>Кормиловского</w:t>
            </w:r>
            <w:proofErr w:type="spellEnd"/>
            <w:r w:rsidRPr="00637D41">
              <w:rPr>
                <w:sz w:val="22"/>
                <w:szCs w:val="22"/>
                <w:lang w:eastAsia="x-none"/>
              </w:rPr>
              <w:t xml:space="preserve"> муниципального района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503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60 876,5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9,1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113 371,6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11,1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80 793,9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9,0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67 404,9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8,3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65 767,7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val="en-US" w:eastAsia="x-none"/>
              </w:rPr>
            </w:pPr>
            <w:r>
              <w:rPr>
                <w:sz w:val="21"/>
                <w:szCs w:val="21"/>
                <w:lang w:val="en-US" w:eastAsia="x-none"/>
              </w:rPr>
              <w:t>8.2</w:t>
            </w:r>
          </w:p>
        </w:tc>
      </w:tr>
      <w:tr w:rsidR="00814538" w:rsidRPr="00DF3036" w:rsidTr="002A348A">
        <w:trPr>
          <w:trHeight w:val="64"/>
        </w:trPr>
        <w:tc>
          <w:tcPr>
            <w:tcW w:w="3397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637D41">
              <w:rPr>
                <w:sz w:val="22"/>
                <w:szCs w:val="22"/>
                <w:lang w:eastAsia="x-none"/>
              </w:rPr>
              <w:t>Комитет по образованию</w:t>
            </w:r>
            <w:r w:rsidRPr="00637D41">
              <w:rPr>
                <w:sz w:val="22"/>
                <w:szCs w:val="22"/>
              </w:rPr>
              <w:t xml:space="preserve"> Администрации </w:t>
            </w:r>
            <w:proofErr w:type="spellStart"/>
            <w:r w:rsidRPr="00637D41">
              <w:rPr>
                <w:sz w:val="22"/>
                <w:szCs w:val="22"/>
                <w:lang w:eastAsia="x-none"/>
              </w:rPr>
              <w:t>Кормиловского</w:t>
            </w:r>
            <w:proofErr w:type="spellEnd"/>
            <w:r w:rsidRPr="00637D41">
              <w:rPr>
                <w:sz w:val="22"/>
                <w:szCs w:val="22"/>
                <w:lang w:eastAsia="x-none"/>
              </w:rPr>
              <w:t xml:space="preserve"> муниципального района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504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472 012,6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70,6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675 360,7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66,1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601 909,4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66,8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566 980,9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69,5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562 639,6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val="en-US" w:eastAsia="x-none"/>
              </w:rPr>
            </w:pPr>
            <w:r>
              <w:rPr>
                <w:sz w:val="21"/>
                <w:szCs w:val="21"/>
                <w:lang w:val="en-US" w:eastAsia="x-none"/>
              </w:rPr>
              <w:t>70.3</w:t>
            </w:r>
          </w:p>
        </w:tc>
      </w:tr>
      <w:tr w:rsidR="00814538" w:rsidRPr="00DF3036" w:rsidTr="002A348A">
        <w:trPr>
          <w:trHeight w:val="35"/>
        </w:trPr>
        <w:tc>
          <w:tcPr>
            <w:tcW w:w="3397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637D41">
              <w:rPr>
                <w:sz w:val="22"/>
                <w:szCs w:val="22"/>
                <w:lang w:eastAsia="x-none"/>
              </w:rPr>
              <w:t>Комитет финансов</w:t>
            </w:r>
            <w:r w:rsidRPr="00637D41">
              <w:rPr>
                <w:sz w:val="22"/>
                <w:szCs w:val="22"/>
              </w:rPr>
              <w:t xml:space="preserve"> Администрации </w:t>
            </w:r>
            <w:proofErr w:type="spellStart"/>
            <w:r w:rsidRPr="00637D41">
              <w:rPr>
                <w:sz w:val="22"/>
                <w:szCs w:val="22"/>
                <w:lang w:eastAsia="x-none"/>
              </w:rPr>
              <w:t>Кормиловского</w:t>
            </w:r>
            <w:proofErr w:type="spellEnd"/>
            <w:r w:rsidRPr="00637D41">
              <w:rPr>
                <w:sz w:val="22"/>
                <w:szCs w:val="22"/>
                <w:lang w:eastAsia="x-none"/>
              </w:rPr>
              <w:t xml:space="preserve"> муниципального района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505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63 547,8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9,5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69 737,8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6,8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71 265,3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7,9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57 955,9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7,1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57 398,1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val="en-US" w:eastAsia="x-none"/>
              </w:rPr>
            </w:pPr>
            <w:r>
              <w:rPr>
                <w:sz w:val="21"/>
                <w:szCs w:val="21"/>
                <w:lang w:val="en-US" w:eastAsia="x-none"/>
              </w:rPr>
              <w:t>7.2</w:t>
            </w:r>
          </w:p>
        </w:tc>
      </w:tr>
      <w:tr w:rsidR="00814538" w:rsidRPr="00DF3036" w:rsidTr="002A348A">
        <w:trPr>
          <w:trHeight w:val="35"/>
        </w:trPr>
        <w:tc>
          <w:tcPr>
            <w:tcW w:w="3397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637D41">
              <w:rPr>
                <w:sz w:val="22"/>
                <w:szCs w:val="22"/>
                <w:lang w:eastAsia="x-none"/>
              </w:rPr>
              <w:t>Отдел по делам молодёжи</w:t>
            </w:r>
            <w:r w:rsidRPr="00637D41">
              <w:rPr>
                <w:sz w:val="22"/>
                <w:szCs w:val="22"/>
              </w:rPr>
              <w:t xml:space="preserve"> Администрации </w:t>
            </w:r>
            <w:proofErr w:type="spellStart"/>
            <w:r w:rsidRPr="00637D41">
              <w:rPr>
                <w:sz w:val="22"/>
                <w:szCs w:val="22"/>
                <w:lang w:eastAsia="x-none"/>
              </w:rPr>
              <w:t>Кормиловского</w:t>
            </w:r>
            <w:proofErr w:type="spellEnd"/>
            <w:r w:rsidRPr="00637D41">
              <w:rPr>
                <w:sz w:val="22"/>
                <w:szCs w:val="22"/>
                <w:lang w:eastAsia="x-none"/>
              </w:rPr>
              <w:t xml:space="preserve"> муниципального района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506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7 496,1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1,1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9 038,6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0,9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11 955,2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1,3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9 974,0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1,2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9 731,7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val="en-US" w:eastAsia="x-none"/>
              </w:rPr>
            </w:pPr>
            <w:r>
              <w:rPr>
                <w:sz w:val="21"/>
                <w:szCs w:val="21"/>
                <w:lang w:val="en-US" w:eastAsia="x-none"/>
              </w:rPr>
              <w:t>1.2</w:t>
            </w:r>
          </w:p>
        </w:tc>
      </w:tr>
      <w:tr w:rsidR="00814538" w:rsidRPr="00DF3036" w:rsidTr="002A348A">
        <w:trPr>
          <w:trHeight w:val="35"/>
        </w:trPr>
        <w:tc>
          <w:tcPr>
            <w:tcW w:w="3397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rPr>
                <w:sz w:val="22"/>
                <w:szCs w:val="22"/>
                <w:lang w:eastAsia="x-none"/>
              </w:rPr>
            </w:pPr>
            <w:r w:rsidRPr="00637D41">
              <w:rPr>
                <w:sz w:val="22"/>
                <w:szCs w:val="22"/>
                <w:lang w:eastAsia="x-none"/>
              </w:rPr>
              <w:t>Управление сельского хозяйства</w:t>
            </w:r>
            <w:r w:rsidRPr="00637D41">
              <w:rPr>
                <w:sz w:val="22"/>
                <w:szCs w:val="22"/>
              </w:rPr>
              <w:t xml:space="preserve"> Администрации </w:t>
            </w:r>
            <w:proofErr w:type="spellStart"/>
            <w:r w:rsidRPr="00637D41">
              <w:rPr>
                <w:sz w:val="22"/>
                <w:szCs w:val="22"/>
                <w:lang w:eastAsia="x-none"/>
              </w:rPr>
              <w:t>Кормиловского</w:t>
            </w:r>
            <w:proofErr w:type="spellEnd"/>
            <w:r w:rsidRPr="00637D41">
              <w:rPr>
                <w:sz w:val="22"/>
                <w:szCs w:val="22"/>
                <w:lang w:eastAsia="x-none"/>
              </w:rPr>
              <w:t xml:space="preserve"> муниципального района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center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507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4 207,2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0,6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5 574,6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4 638,5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4 047,2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>
              <w:rPr>
                <w:sz w:val="21"/>
                <w:szCs w:val="21"/>
                <w:lang w:eastAsia="x-none"/>
              </w:rPr>
              <w:t>0,5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eastAsia="x-none"/>
              </w:rPr>
            </w:pPr>
            <w:r w:rsidRPr="00637D41">
              <w:rPr>
                <w:sz w:val="21"/>
                <w:szCs w:val="21"/>
                <w:lang w:eastAsia="x-none"/>
              </w:rPr>
              <w:t>3 974,9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sz w:val="21"/>
                <w:szCs w:val="21"/>
                <w:lang w:val="en-US" w:eastAsia="x-none"/>
              </w:rPr>
            </w:pPr>
            <w:r>
              <w:rPr>
                <w:sz w:val="21"/>
                <w:szCs w:val="21"/>
                <w:lang w:val="en-US" w:eastAsia="x-none"/>
              </w:rPr>
              <w:t>0.5</w:t>
            </w:r>
          </w:p>
        </w:tc>
      </w:tr>
      <w:tr w:rsidR="00814538" w:rsidRPr="00DF3036" w:rsidTr="002A348A">
        <w:trPr>
          <w:trHeight w:val="305"/>
        </w:trPr>
        <w:tc>
          <w:tcPr>
            <w:tcW w:w="5240" w:type="dxa"/>
            <w:gridSpan w:val="2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 w:rsidRPr="00637D41">
              <w:rPr>
                <w:b/>
                <w:sz w:val="21"/>
                <w:szCs w:val="21"/>
                <w:lang w:eastAsia="x-none"/>
              </w:rPr>
              <w:t>Всего: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 w:rsidRPr="00637D41">
              <w:rPr>
                <w:b/>
                <w:sz w:val="21"/>
                <w:szCs w:val="21"/>
                <w:lang w:eastAsia="x-none"/>
              </w:rPr>
              <w:t>669 027,9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>
              <w:rPr>
                <w:b/>
                <w:sz w:val="21"/>
                <w:szCs w:val="21"/>
                <w:lang w:eastAsia="x-none"/>
              </w:rPr>
              <w:t>100,0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 w:rsidRPr="00637D41">
              <w:rPr>
                <w:b/>
                <w:sz w:val="21"/>
                <w:szCs w:val="21"/>
                <w:lang w:eastAsia="x-none"/>
              </w:rPr>
              <w:t>1 021 414,9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>
              <w:rPr>
                <w:b/>
                <w:sz w:val="21"/>
                <w:szCs w:val="21"/>
                <w:lang w:eastAsia="x-none"/>
              </w:rPr>
              <w:t>100,0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 w:rsidRPr="00637D41">
              <w:rPr>
                <w:b/>
                <w:sz w:val="21"/>
                <w:szCs w:val="21"/>
                <w:lang w:eastAsia="x-none"/>
              </w:rPr>
              <w:t>901 066,9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>
              <w:rPr>
                <w:b/>
                <w:sz w:val="21"/>
                <w:szCs w:val="21"/>
                <w:lang w:eastAsia="x-none"/>
              </w:rPr>
              <w:t>100,0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 w:rsidRPr="00637D41">
              <w:rPr>
                <w:b/>
                <w:sz w:val="21"/>
                <w:szCs w:val="21"/>
                <w:lang w:eastAsia="x-none"/>
              </w:rPr>
              <w:t>816 042,5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>
              <w:rPr>
                <w:b/>
                <w:sz w:val="21"/>
                <w:szCs w:val="21"/>
                <w:lang w:eastAsia="x-none"/>
              </w:rPr>
              <w:t>100,0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14538" w:rsidRPr="00637D41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eastAsia="x-none"/>
              </w:rPr>
            </w:pPr>
            <w:r w:rsidRPr="00637D41">
              <w:rPr>
                <w:b/>
                <w:sz w:val="21"/>
                <w:szCs w:val="21"/>
                <w:lang w:eastAsia="x-none"/>
              </w:rPr>
              <w:t>800 616,6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814538" w:rsidRPr="008E3DC5" w:rsidRDefault="00814538" w:rsidP="002A348A">
            <w:pPr>
              <w:widowControl w:val="0"/>
              <w:tabs>
                <w:tab w:val="left" w:pos="567"/>
                <w:tab w:val="left" w:pos="6663"/>
                <w:tab w:val="left" w:pos="10490"/>
              </w:tabs>
              <w:jc w:val="right"/>
              <w:rPr>
                <w:b/>
                <w:sz w:val="21"/>
                <w:szCs w:val="21"/>
                <w:lang w:val="en-US" w:eastAsia="x-none"/>
              </w:rPr>
            </w:pPr>
            <w:r>
              <w:rPr>
                <w:b/>
                <w:sz w:val="21"/>
                <w:szCs w:val="21"/>
                <w:lang w:val="en-US" w:eastAsia="x-none"/>
              </w:rPr>
              <w:t>100.0</w:t>
            </w:r>
          </w:p>
        </w:tc>
      </w:tr>
    </w:tbl>
    <w:p w:rsidR="00814538" w:rsidRPr="004C2604" w:rsidRDefault="00814538" w:rsidP="002A348A">
      <w:pPr>
        <w:snapToGrid w:val="0"/>
        <w:jc w:val="both"/>
        <w:rPr>
          <w:sz w:val="28"/>
          <w:szCs w:val="28"/>
        </w:rPr>
      </w:pPr>
    </w:p>
    <w:sectPr w:rsidR="00814538" w:rsidRPr="004C2604" w:rsidSect="007B44E1">
      <w:pgSz w:w="16838" w:h="11906" w:orient="landscape"/>
      <w:pgMar w:top="1701" w:right="1134" w:bottom="85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3A3F" w:rsidRDefault="001A3A3F">
      <w:r>
        <w:separator/>
      </w:r>
    </w:p>
  </w:endnote>
  <w:endnote w:type="continuationSeparator" w:id="0">
    <w:p w:rsidR="001A3A3F" w:rsidRDefault="001A3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3A3F" w:rsidRDefault="001A3A3F">
      <w:r>
        <w:separator/>
      </w:r>
    </w:p>
  </w:footnote>
  <w:footnote w:type="continuationSeparator" w:id="0">
    <w:p w:rsidR="001A3A3F" w:rsidRDefault="001A3A3F">
      <w:r>
        <w:continuationSeparator/>
      </w:r>
    </w:p>
  </w:footnote>
  <w:footnote w:id="1">
    <w:p w:rsidR="00107091" w:rsidRPr="000E4934" w:rsidRDefault="00107091" w:rsidP="00973A8A">
      <w:pPr>
        <w:pStyle w:val="ad"/>
        <w:rPr>
          <w:sz w:val="18"/>
          <w:szCs w:val="18"/>
        </w:rPr>
      </w:pPr>
      <w:r w:rsidRPr="000E4934">
        <w:rPr>
          <w:rStyle w:val="af"/>
          <w:sz w:val="18"/>
          <w:szCs w:val="18"/>
        </w:rPr>
        <w:footnoteRef/>
      </w:r>
      <w:r w:rsidRPr="000E4934">
        <w:rPr>
          <w:sz w:val="18"/>
          <w:szCs w:val="18"/>
        </w:rPr>
        <w:t xml:space="preserve"> 2022 год – по отчёту об исполнении районного бюджета;</w:t>
      </w:r>
    </w:p>
    <w:p w:rsidR="00107091" w:rsidRPr="000E4934" w:rsidRDefault="00107091" w:rsidP="00973A8A">
      <w:pPr>
        <w:pStyle w:val="ad"/>
        <w:rPr>
          <w:sz w:val="18"/>
          <w:szCs w:val="18"/>
        </w:rPr>
      </w:pPr>
      <w:r w:rsidRPr="000E4934">
        <w:rPr>
          <w:sz w:val="18"/>
          <w:szCs w:val="18"/>
        </w:rPr>
        <w:t>2023 год - по отчёту об исполнении районного бюджета;</w:t>
      </w:r>
    </w:p>
    <w:p w:rsidR="00107091" w:rsidRPr="000E4934" w:rsidRDefault="00107091" w:rsidP="00973A8A">
      <w:pPr>
        <w:pStyle w:val="ad"/>
        <w:rPr>
          <w:sz w:val="18"/>
          <w:szCs w:val="18"/>
        </w:rPr>
      </w:pPr>
      <w:r w:rsidRPr="000E4934">
        <w:rPr>
          <w:sz w:val="18"/>
          <w:szCs w:val="18"/>
        </w:rPr>
        <w:t>2024 год – по решению о районном бюджете в действующей редакции;</w:t>
      </w:r>
    </w:p>
    <w:p w:rsidR="00107091" w:rsidRDefault="00107091" w:rsidP="00973A8A">
      <w:pPr>
        <w:pStyle w:val="ad"/>
      </w:pPr>
      <w:r w:rsidRPr="000E4934">
        <w:rPr>
          <w:sz w:val="18"/>
          <w:szCs w:val="18"/>
        </w:rPr>
        <w:t>2025 – 2027 годы – по проекту решения.</w:t>
      </w:r>
    </w:p>
  </w:footnote>
  <w:footnote w:id="2">
    <w:p w:rsidR="00107091" w:rsidRDefault="00107091">
      <w:pPr>
        <w:pStyle w:val="ad"/>
      </w:pPr>
      <w:r>
        <w:rPr>
          <w:rStyle w:val="af"/>
        </w:rPr>
        <w:footnoteRef/>
      </w:r>
      <w:r>
        <w:t xml:space="preserve"> По </w:t>
      </w:r>
      <w:r w:rsidRPr="00F71C58">
        <w:t>первоначальной редакции решения Совета о районном бюджете</w:t>
      </w:r>
      <w:r>
        <w:t>.</w:t>
      </w:r>
    </w:p>
  </w:footnote>
  <w:footnote w:id="3">
    <w:p w:rsidR="00107091" w:rsidRPr="000E4934" w:rsidRDefault="00107091" w:rsidP="00467481">
      <w:pPr>
        <w:pStyle w:val="ad"/>
        <w:jc w:val="both"/>
        <w:rPr>
          <w:sz w:val="18"/>
          <w:szCs w:val="18"/>
        </w:rPr>
      </w:pPr>
      <w:r w:rsidRPr="000E4934">
        <w:rPr>
          <w:rStyle w:val="af"/>
          <w:sz w:val="18"/>
          <w:szCs w:val="18"/>
        </w:rPr>
        <w:footnoteRef/>
      </w:r>
      <w:r w:rsidRPr="000E4934">
        <w:rPr>
          <w:sz w:val="18"/>
          <w:szCs w:val="18"/>
        </w:rPr>
        <w:t xml:space="preserve"> 2022 год – по отчёту об исполнении районного бюджета;</w:t>
      </w:r>
    </w:p>
    <w:p w:rsidR="00107091" w:rsidRPr="000E4934" w:rsidRDefault="00107091" w:rsidP="00467481">
      <w:pPr>
        <w:pStyle w:val="ad"/>
        <w:jc w:val="both"/>
        <w:rPr>
          <w:sz w:val="18"/>
          <w:szCs w:val="18"/>
        </w:rPr>
      </w:pPr>
      <w:r w:rsidRPr="000E4934">
        <w:rPr>
          <w:sz w:val="18"/>
          <w:szCs w:val="18"/>
        </w:rPr>
        <w:t xml:space="preserve">  2023 год – </w:t>
      </w:r>
      <w:r w:rsidRPr="00F71C58">
        <w:rPr>
          <w:sz w:val="18"/>
          <w:szCs w:val="18"/>
        </w:rPr>
        <w:t>по отчёту об исполнении районного бюджета</w:t>
      </w:r>
      <w:r w:rsidRPr="000E4934">
        <w:rPr>
          <w:sz w:val="18"/>
          <w:szCs w:val="18"/>
        </w:rPr>
        <w:t>;</w:t>
      </w:r>
    </w:p>
    <w:p w:rsidR="00107091" w:rsidRDefault="00107091" w:rsidP="00467481">
      <w:pPr>
        <w:pStyle w:val="ad"/>
        <w:jc w:val="both"/>
        <w:rPr>
          <w:sz w:val="18"/>
          <w:szCs w:val="18"/>
        </w:rPr>
      </w:pPr>
      <w:r w:rsidRPr="000E4934">
        <w:rPr>
          <w:sz w:val="18"/>
          <w:szCs w:val="18"/>
        </w:rPr>
        <w:t xml:space="preserve">  2024</w:t>
      </w:r>
      <w:r>
        <w:rPr>
          <w:sz w:val="18"/>
          <w:szCs w:val="18"/>
        </w:rPr>
        <w:t xml:space="preserve"> год</w:t>
      </w:r>
      <w:r w:rsidRPr="000E4934">
        <w:rPr>
          <w:sz w:val="18"/>
          <w:szCs w:val="18"/>
        </w:rPr>
        <w:t xml:space="preserve"> – </w:t>
      </w:r>
      <w:r w:rsidRPr="00F71C58">
        <w:rPr>
          <w:sz w:val="18"/>
          <w:szCs w:val="18"/>
        </w:rPr>
        <w:t xml:space="preserve">по решению Совета о районном бюджете в действующей редакции </w:t>
      </w:r>
    </w:p>
    <w:p w:rsidR="00107091" w:rsidRDefault="00107091" w:rsidP="00467481">
      <w:pPr>
        <w:pStyle w:val="ad"/>
        <w:jc w:val="both"/>
      </w:pPr>
      <w:r>
        <w:rPr>
          <w:sz w:val="18"/>
          <w:szCs w:val="18"/>
        </w:rPr>
        <w:t xml:space="preserve">2025-2027 годы - </w:t>
      </w:r>
      <w:r w:rsidRPr="000E4934">
        <w:rPr>
          <w:sz w:val="18"/>
          <w:szCs w:val="18"/>
        </w:rPr>
        <w:t>по проекту решения.</w:t>
      </w:r>
    </w:p>
  </w:footnote>
  <w:footnote w:id="4">
    <w:p w:rsidR="00107091" w:rsidRDefault="00107091" w:rsidP="00BA01C7">
      <w:pPr>
        <w:pStyle w:val="ad"/>
        <w:ind w:firstLine="709"/>
        <w:jc w:val="both"/>
      </w:pPr>
      <w:r w:rsidRPr="00BA01C7">
        <w:rPr>
          <w:rStyle w:val="af"/>
        </w:rPr>
        <w:footnoteRef/>
      </w:r>
      <w:r w:rsidRPr="00BA01C7">
        <w:t xml:space="preserve"> Объём бюджетных ассигнований дорожного фонда </w:t>
      </w:r>
      <w:proofErr w:type="spellStart"/>
      <w:r w:rsidRPr="00BA01C7">
        <w:t>Кормиловского</w:t>
      </w:r>
      <w:proofErr w:type="spellEnd"/>
      <w:r w:rsidRPr="00BA01C7">
        <w:t xml:space="preserve"> муниципального района на 202</w:t>
      </w:r>
      <w:r>
        <w:t>4</w:t>
      </w:r>
      <w:r w:rsidRPr="00BA01C7">
        <w:t xml:space="preserve"> год в размере </w:t>
      </w:r>
      <w:r>
        <w:t>286,1</w:t>
      </w:r>
      <w:r w:rsidRPr="00BA01C7">
        <w:t xml:space="preserve"> тыс. рублей (в том числе бюджетные ассигнования дорожного фонда </w:t>
      </w:r>
      <w:proofErr w:type="spellStart"/>
      <w:r w:rsidRPr="00BA01C7">
        <w:t>Кормиловского</w:t>
      </w:r>
      <w:proofErr w:type="spellEnd"/>
      <w:r w:rsidRPr="00BA01C7">
        <w:t xml:space="preserve"> муниципального района и остатки от акцизов на автомобильный и прямогонный бензин, дизельное топливо, моторные масла для дизельных и (или) карбюраторных (</w:t>
      </w:r>
      <w:proofErr w:type="spellStart"/>
      <w:r w:rsidRPr="00BA01C7">
        <w:t>инжекторных</w:t>
      </w:r>
      <w:proofErr w:type="spellEnd"/>
      <w:r w:rsidRPr="00BA01C7">
        <w:t xml:space="preserve">) двигателей, производимых на территории Российской Федерации, не использованные </w:t>
      </w:r>
      <w:r w:rsidRPr="00B6193C">
        <w:t>в 2023 году, - 99 842,37 руб.), на 2025 год в размере 188 600,00 руб., на 2026 год в размере 181 600,00 руб</w:t>
      </w:r>
      <w:r w:rsidRPr="00BA01C7">
        <w:t>.</w:t>
      </w:r>
    </w:p>
  </w:footnote>
  <w:footnote w:id="5">
    <w:p w:rsidR="00107091" w:rsidRPr="00C75B82" w:rsidRDefault="00107091" w:rsidP="00C75B82">
      <w:pPr>
        <w:pStyle w:val="ad"/>
        <w:ind w:firstLine="709"/>
        <w:jc w:val="both"/>
      </w:pPr>
      <w:r w:rsidRPr="00C75B82">
        <w:rPr>
          <w:rStyle w:val="af"/>
        </w:rPr>
        <w:footnoteRef/>
      </w:r>
      <w:r w:rsidRPr="00C75B82">
        <w:t xml:space="preserve"> </w:t>
      </w:r>
      <w:r w:rsidRPr="00C75B82">
        <w:rPr>
          <w:kern w:val="2"/>
        </w:rPr>
        <w:t xml:space="preserve">Муниципальная программа </w:t>
      </w:r>
      <w:proofErr w:type="spellStart"/>
      <w:r w:rsidRPr="00C75B82">
        <w:rPr>
          <w:kern w:val="2"/>
        </w:rPr>
        <w:t>Кормиловского</w:t>
      </w:r>
      <w:proofErr w:type="spellEnd"/>
      <w:r w:rsidRPr="00C75B82">
        <w:rPr>
          <w:kern w:val="2"/>
        </w:rPr>
        <w:t xml:space="preserve"> муниципального района «Развитие экономического потенциала </w:t>
      </w:r>
      <w:proofErr w:type="spellStart"/>
      <w:r w:rsidRPr="00C75B82">
        <w:rPr>
          <w:kern w:val="2"/>
        </w:rPr>
        <w:t>Кормиловского</w:t>
      </w:r>
      <w:proofErr w:type="spellEnd"/>
      <w:r w:rsidRPr="00C75B82">
        <w:rPr>
          <w:kern w:val="2"/>
        </w:rPr>
        <w:t xml:space="preserve"> муниципаль</w:t>
      </w:r>
      <w:r>
        <w:rPr>
          <w:kern w:val="2"/>
        </w:rPr>
        <w:t>ного района на 2021 – 2027 годы»</w:t>
      </w:r>
      <w:r w:rsidRPr="00C75B82">
        <w:rPr>
          <w:kern w:val="2"/>
        </w:rPr>
        <w:t>.</w:t>
      </w:r>
    </w:p>
  </w:footnote>
  <w:footnote w:id="6">
    <w:p w:rsidR="00107091" w:rsidRPr="00B70D66" w:rsidRDefault="00107091" w:rsidP="00964291">
      <w:pPr>
        <w:pStyle w:val="ad"/>
        <w:ind w:firstLine="709"/>
        <w:jc w:val="both"/>
        <w:rPr>
          <w:sz w:val="18"/>
          <w:szCs w:val="18"/>
        </w:rPr>
      </w:pPr>
      <w:r w:rsidRPr="00B70D66">
        <w:rPr>
          <w:rStyle w:val="af"/>
          <w:sz w:val="18"/>
          <w:szCs w:val="18"/>
        </w:rPr>
        <w:footnoteRef/>
      </w:r>
      <w:r w:rsidRPr="00B70D66">
        <w:rPr>
          <w:sz w:val="18"/>
          <w:szCs w:val="18"/>
        </w:rPr>
        <w:t xml:space="preserve"> Объем муниципального долга не должен превышать утвержденный решением о местном бюджете на очередной финансовый год и плановый период (очередной финансовый год) общий объем доходов местного бюджета без учета утвержденного объема безвозмездных поступлений и (или) поступлений налоговых доходов по дополнительным нормативам отчислений от налога на доходы физических лиц. Для муниципального образования, в отношении которого осуществляются меры, предусмотренные пунктом 4 статьи 136 </w:t>
      </w:r>
      <w:r>
        <w:rPr>
          <w:sz w:val="18"/>
          <w:szCs w:val="18"/>
        </w:rPr>
        <w:t>Бюджетного к</w:t>
      </w:r>
      <w:r w:rsidRPr="00B70D66">
        <w:rPr>
          <w:sz w:val="18"/>
          <w:szCs w:val="18"/>
        </w:rPr>
        <w:t>одекса, объем долга не должен превышать 50 процентов утвержденного решением о местном бюджете на очередной финансовый год и плановый период (очередной финансовый год) общего объема доходов местного бюджета без учета утвержденного объема безвозмездных поступлений и (или) поступлений налоговых доходов по дополнительным нормативам отчислений от налога на доходы физических лиц</w:t>
      </w:r>
      <w:r>
        <w:rPr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7091" w:rsidRDefault="00107091" w:rsidP="00B53B1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07091" w:rsidRDefault="001070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4402008"/>
      <w:docPartObj>
        <w:docPartGallery w:val="Page Numbers (Top of Page)"/>
        <w:docPartUnique/>
      </w:docPartObj>
    </w:sdtPr>
    <w:sdtEndPr/>
    <w:sdtContent>
      <w:p w:rsidR="00107091" w:rsidRDefault="00107091" w:rsidP="0081453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10C5">
          <w:rPr>
            <w:noProof/>
          </w:rPr>
          <w:t>28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7091" w:rsidRDefault="00107091">
    <w:pPr>
      <w:pStyle w:val="a6"/>
      <w:jc w:val="right"/>
    </w:pPr>
  </w:p>
  <w:p w:rsidR="00107091" w:rsidRDefault="0010709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/>
    </w:pict>
  </w:numPicBullet>
  <w:numPicBullet w:numPicBulletId="1">
    <w:pict>
      <v:shape id="_x0000_i1033" type="#_x0000_t75" style="width:3in;height:3in" o:bullet="t"/>
    </w:pict>
  </w:numPicBullet>
  <w:numPicBullet w:numPicBulletId="2">
    <w:pict>
      <v:shape id="_x0000_i1034" type="#_x0000_t75" style="width:3in;height:3in" o:bullet="t"/>
    </w:pict>
  </w:numPicBullet>
  <w:numPicBullet w:numPicBulletId="3">
    <w:pict>
      <v:shape id="_x0000_i1035" type="#_x0000_t75" style="width:3.1pt;height:3.1pt" o:bullet="t">
        <v:imagedata r:id="rId1" o:title="submenu_act"/>
      </v:shape>
    </w:pict>
  </w:numPicBullet>
  <w:numPicBullet w:numPicBulletId="4">
    <w:pict>
      <v:shape id="_x0000_i1036" type="#_x0000_t75" style="width:3in;height:3in" o:bullet="t"/>
    </w:pict>
  </w:numPicBullet>
  <w:numPicBullet w:numPicBulletId="5">
    <w:pict>
      <v:shape id="_x0000_i1037" type="#_x0000_t75" style="width:3in;height:3in" o:bullet="t"/>
    </w:pict>
  </w:numPicBullet>
  <w:abstractNum w:abstractNumId="0">
    <w:nsid w:val="05E00488"/>
    <w:multiLevelType w:val="hybridMultilevel"/>
    <w:tmpl w:val="EF9A9F38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1B6193"/>
    <w:multiLevelType w:val="hybridMultilevel"/>
    <w:tmpl w:val="FCD8887E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92063A"/>
    <w:multiLevelType w:val="hybridMultilevel"/>
    <w:tmpl w:val="103AEC2A"/>
    <w:lvl w:ilvl="0" w:tplc="E6224C04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6CA6C09"/>
    <w:multiLevelType w:val="hybridMultilevel"/>
    <w:tmpl w:val="69741FC8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EE13BF"/>
    <w:multiLevelType w:val="hybridMultilevel"/>
    <w:tmpl w:val="6F7A2746"/>
    <w:lvl w:ilvl="0" w:tplc="E6224C04">
      <w:start w:val="1"/>
      <w:numFmt w:val="bullet"/>
      <w:lvlText w:val="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5">
    <w:nsid w:val="198E2325"/>
    <w:multiLevelType w:val="hybridMultilevel"/>
    <w:tmpl w:val="05725A0A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CC1A9F"/>
    <w:multiLevelType w:val="hybridMultilevel"/>
    <w:tmpl w:val="07D28838"/>
    <w:lvl w:ilvl="0" w:tplc="950C876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0D53B14"/>
    <w:multiLevelType w:val="hybridMultilevel"/>
    <w:tmpl w:val="87D8DC16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E97A7A"/>
    <w:multiLevelType w:val="hybridMultilevel"/>
    <w:tmpl w:val="F19A387E"/>
    <w:lvl w:ilvl="0" w:tplc="645697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8B7222B"/>
    <w:multiLevelType w:val="hybridMultilevel"/>
    <w:tmpl w:val="E9029C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FC6EB8"/>
    <w:multiLevelType w:val="hybridMultilevel"/>
    <w:tmpl w:val="D2CC79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B34088"/>
    <w:multiLevelType w:val="hybridMultilevel"/>
    <w:tmpl w:val="C4ACA4E8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B494E22"/>
    <w:multiLevelType w:val="hybridMultilevel"/>
    <w:tmpl w:val="218A08BE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9368F4"/>
    <w:multiLevelType w:val="hybridMultilevel"/>
    <w:tmpl w:val="62885DD8"/>
    <w:lvl w:ilvl="0" w:tplc="E6224C04">
      <w:start w:val="1"/>
      <w:numFmt w:val="bullet"/>
      <w:lvlText w:val="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4">
    <w:nsid w:val="2FD83D34"/>
    <w:multiLevelType w:val="hybridMultilevel"/>
    <w:tmpl w:val="517421DE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D23C32"/>
    <w:multiLevelType w:val="hybridMultilevel"/>
    <w:tmpl w:val="367A4150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432223"/>
    <w:multiLevelType w:val="hybridMultilevel"/>
    <w:tmpl w:val="2ED871A8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790FA3"/>
    <w:multiLevelType w:val="hybridMultilevel"/>
    <w:tmpl w:val="0BF2A50C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59C458B"/>
    <w:multiLevelType w:val="hybridMultilevel"/>
    <w:tmpl w:val="62A4A42A"/>
    <w:lvl w:ilvl="0" w:tplc="E6224C04">
      <w:start w:val="1"/>
      <w:numFmt w:val="bullet"/>
      <w:lvlText w:val=""/>
      <w:lvlJc w:val="left"/>
      <w:pPr>
        <w:ind w:left="12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1" w:hanging="360"/>
      </w:pPr>
      <w:rPr>
        <w:rFonts w:ascii="Wingdings" w:hAnsi="Wingdings" w:hint="default"/>
      </w:rPr>
    </w:lvl>
  </w:abstractNum>
  <w:abstractNum w:abstractNumId="19">
    <w:nsid w:val="46671941"/>
    <w:multiLevelType w:val="hybridMultilevel"/>
    <w:tmpl w:val="F5D0E804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8024555"/>
    <w:multiLevelType w:val="hybridMultilevel"/>
    <w:tmpl w:val="FD7AF62A"/>
    <w:lvl w:ilvl="0" w:tplc="E6224C04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8831FE4"/>
    <w:multiLevelType w:val="hybridMultilevel"/>
    <w:tmpl w:val="C23AC640"/>
    <w:lvl w:ilvl="0" w:tplc="A09C12E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290313"/>
    <w:multiLevelType w:val="hybridMultilevel"/>
    <w:tmpl w:val="F19A387E"/>
    <w:lvl w:ilvl="0" w:tplc="645697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2BA6161"/>
    <w:multiLevelType w:val="hybridMultilevel"/>
    <w:tmpl w:val="37D8A84C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685453"/>
    <w:multiLevelType w:val="hybridMultilevel"/>
    <w:tmpl w:val="D966C77C"/>
    <w:lvl w:ilvl="0" w:tplc="6366CA0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01A1AD3"/>
    <w:multiLevelType w:val="hybridMultilevel"/>
    <w:tmpl w:val="DA208890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09C0D42"/>
    <w:multiLevelType w:val="hybridMultilevel"/>
    <w:tmpl w:val="A16C3168"/>
    <w:lvl w:ilvl="0" w:tplc="E6224C04">
      <w:start w:val="1"/>
      <w:numFmt w:val="bullet"/>
      <w:lvlText w:val=""/>
      <w:lvlJc w:val="left"/>
      <w:pPr>
        <w:ind w:left="12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1" w:hanging="360"/>
      </w:pPr>
      <w:rPr>
        <w:rFonts w:ascii="Wingdings" w:hAnsi="Wingdings" w:hint="default"/>
      </w:rPr>
    </w:lvl>
  </w:abstractNum>
  <w:abstractNum w:abstractNumId="27">
    <w:nsid w:val="6D76188A"/>
    <w:multiLevelType w:val="hybridMultilevel"/>
    <w:tmpl w:val="7C0C7180"/>
    <w:lvl w:ilvl="0" w:tplc="0419000D">
      <w:start w:val="1"/>
      <w:numFmt w:val="bullet"/>
      <w:lvlText w:val=""/>
      <w:lvlJc w:val="left"/>
      <w:pPr>
        <w:ind w:left="688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76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3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0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7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4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2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9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641" w:hanging="360"/>
      </w:pPr>
      <w:rPr>
        <w:rFonts w:ascii="Wingdings" w:hAnsi="Wingdings" w:hint="default"/>
      </w:rPr>
    </w:lvl>
  </w:abstractNum>
  <w:abstractNum w:abstractNumId="28">
    <w:nsid w:val="6E4E6924"/>
    <w:multiLevelType w:val="hybridMultilevel"/>
    <w:tmpl w:val="267CDEAA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0EA13A4"/>
    <w:multiLevelType w:val="hybridMultilevel"/>
    <w:tmpl w:val="74508992"/>
    <w:lvl w:ilvl="0" w:tplc="E6224C04">
      <w:start w:val="1"/>
      <w:numFmt w:val="bullet"/>
      <w:lvlText w:val=""/>
      <w:lvlJc w:val="left"/>
      <w:pPr>
        <w:ind w:left="12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1" w:hanging="360"/>
      </w:pPr>
      <w:rPr>
        <w:rFonts w:ascii="Wingdings" w:hAnsi="Wingdings" w:hint="default"/>
      </w:rPr>
    </w:lvl>
  </w:abstractNum>
  <w:abstractNum w:abstractNumId="30">
    <w:nsid w:val="725D2523"/>
    <w:multiLevelType w:val="hybridMultilevel"/>
    <w:tmpl w:val="F7CC10C4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90051A1"/>
    <w:multiLevelType w:val="hybridMultilevel"/>
    <w:tmpl w:val="63926B74"/>
    <w:lvl w:ilvl="0" w:tplc="950C876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791C6B87"/>
    <w:multiLevelType w:val="hybridMultilevel"/>
    <w:tmpl w:val="BB0E820A"/>
    <w:lvl w:ilvl="0" w:tplc="275661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A736254"/>
    <w:multiLevelType w:val="hybridMultilevel"/>
    <w:tmpl w:val="0100DC60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B1E0764"/>
    <w:multiLevelType w:val="hybridMultilevel"/>
    <w:tmpl w:val="67E65EA2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F0669AA"/>
    <w:multiLevelType w:val="hybridMultilevel"/>
    <w:tmpl w:val="86D89454"/>
    <w:lvl w:ilvl="0" w:tplc="E6224C0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3"/>
  </w:num>
  <w:num w:numId="4">
    <w:abstractNumId w:val="19"/>
  </w:num>
  <w:num w:numId="5">
    <w:abstractNumId w:val="28"/>
  </w:num>
  <w:num w:numId="6">
    <w:abstractNumId w:val="30"/>
  </w:num>
  <w:num w:numId="7">
    <w:abstractNumId w:val="10"/>
  </w:num>
  <w:num w:numId="8">
    <w:abstractNumId w:val="34"/>
  </w:num>
  <w:num w:numId="9">
    <w:abstractNumId w:val="11"/>
  </w:num>
  <w:num w:numId="10">
    <w:abstractNumId w:val="18"/>
  </w:num>
  <w:num w:numId="11">
    <w:abstractNumId w:val="26"/>
  </w:num>
  <w:num w:numId="12">
    <w:abstractNumId w:val="17"/>
  </w:num>
  <w:num w:numId="13">
    <w:abstractNumId w:val="14"/>
  </w:num>
  <w:num w:numId="14">
    <w:abstractNumId w:val="1"/>
  </w:num>
  <w:num w:numId="15">
    <w:abstractNumId w:val="12"/>
  </w:num>
  <w:num w:numId="16">
    <w:abstractNumId w:val="0"/>
  </w:num>
  <w:num w:numId="17">
    <w:abstractNumId w:val="15"/>
  </w:num>
  <w:num w:numId="18">
    <w:abstractNumId w:val="35"/>
  </w:num>
  <w:num w:numId="19">
    <w:abstractNumId w:val="16"/>
  </w:num>
  <w:num w:numId="20">
    <w:abstractNumId w:val="3"/>
  </w:num>
  <w:num w:numId="21">
    <w:abstractNumId w:val="7"/>
  </w:num>
  <w:num w:numId="22">
    <w:abstractNumId w:val="25"/>
  </w:num>
  <w:num w:numId="23">
    <w:abstractNumId w:val="9"/>
  </w:num>
  <w:num w:numId="24">
    <w:abstractNumId w:val="4"/>
  </w:num>
  <w:num w:numId="25">
    <w:abstractNumId w:val="20"/>
  </w:num>
  <w:num w:numId="26">
    <w:abstractNumId w:val="13"/>
  </w:num>
  <w:num w:numId="27">
    <w:abstractNumId w:val="29"/>
  </w:num>
  <w:num w:numId="28">
    <w:abstractNumId w:val="2"/>
  </w:num>
  <w:num w:numId="29">
    <w:abstractNumId w:val="32"/>
  </w:num>
  <w:num w:numId="30">
    <w:abstractNumId w:val="27"/>
  </w:num>
  <w:num w:numId="31">
    <w:abstractNumId w:val="6"/>
  </w:num>
  <w:num w:numId="32">
    <w:abstractNumId w:val="31"/>
  </w:num>
  <w:num w:numId="33">
    <w:abstractNumId w:val="8"/>
  </w:num>
  <w:num w:numId="34">
    <w:abstractNumId w:val="22"/>
  </w:num>
  <w:num w:numId="35">
    <w:abstractNumId w:val="21"/>
  </w:num>
  <w:num w:numId="36">
    <w:abstractNumId w:val="2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B18"/>
    <w:rsid w:val="00000063"/>
    <w:rsid w:val="00002228"/>
    <w:rsid w:val="000027B5"/>
    <w:rsid w:val="000041C4"/>
    <w:rsid w:val="00004350"/>
    <w:rsid w:val="0000452D"/>
    <w:rsid w:val="00004F6E"/>
    <w:rsid w:val="0000505E"/>
    <w:rsid w:val="00005449"/>
    <w:rsid w:val="000061A7"/>
    <w:rsid w:val="00010099"/>
    <w:rsid w:val="0001056D"/>
    <w:rsid w:val="00012B4A"/>
    <w:rsid w:val="000135EC"/>
    <w:rsid w:val="000143C2"/>
    <w:rsid w:val="00014C08"/>
    <w:rsid w:val="0001586E"/>
    <w:rsid w:val="0001646E"/>
    <w:rsid w:val="00016827"/>
    <w:rsid w:val="0001697F"/>
    <w:rsid w:val="00016F9E"/>
    <w:rsid w:val="0001762B"/>
    <w:rsid w:val="00017D87"/>
    <w:rsid w:val="00017F0D"/>
    <w:rsid w:val="0002002C"/>
    <w:rsid w:val="000204E4"/>
    <w:rsid w:val="0002052D"/>
    <w:rsid w:val="00020DDF"/>
    <w:rsid w:val="00020F77"/>
    <w:rsid w:val="0002158C"/>
    <w:rsid w:val="000228A5"/>
    <w:rsid w:val="00023307"/>
    <w:rsid w:val="000235E6"/>
    <w:rsid w:val="00023685"/>
    <w:rsid w:val="00023D15"/>
    <w:rsid w:val="00025412"/>
    <w:rsid w:val="00025426"/>
    <w:rsid w:val="00025D41"/>
    <w:rsid w:val="0002709B"/>
    <w:rsid w:val="00027259"/>
    <w:rsid w:val="000300B8"/>
    <w:rsid w:val="00030296"/>
    <w:rsid w:val="0003039F"/>
    <w:rsid w:val="00031F9A"/>
    <w:rsid w:val="00032173"/>
    <w:rsid w:val="00032D3F"/>
    <w:rsid w:val="0003387F"/>
    <w:rsid w:val="0003396C"/>
    <w:rsid w:val="000345E2"/>
    <w:rsid w:val="00034F1F"/>
    <w:rsid w:val="00035BA2"/>
    <w:rsid w:val="00036252"/>
    <w:rsid w:val="00036B88"/>
    <w:rsid w:val="00037799"/>
    <w:rsid w:val="00037C2F"/>
    <w:rsid w:val="0004021F"/>
    <w:rsid w:val="000405E8"/>
    <w:rsid w:val="00040888"/>
    <w:rsid w:val="000408DD"/>
    <w:rsid w:val="000410EC"/>
    <w:rsid w:val="0004117D"/>
    <w:rsid w:val="00043017"/>
    <w:rsid w:val="000430DB"/>
    <w:rsid w:val="000433C4"/>
    <w:rsid w:val="000434CC"/>
    <w:rsid w:val="00043521"/>
    <w:rsid w:val="000446C9"/>
    <w:rsid w:val="00044768"/>
    <w:rsid w:val="00044FB3"/>
    <w:rsid w:val="00045547"/>
    <w:rsid w:val="000461EF"/>
    <w:rsid w:val="00046993"/>
    <w:rsid w:val="00047BBC"/>
    <w:rsid w:val="00050043"/>
    <w:rsid w:val="00050483"/>
    <w:rsid w:val="00050CB5"/>
    <w:rsid w:val="00050FD8"/>
    <w:rsid w:val="00051314"/>
    <w:rsid w:val="00051B1B"/>
    <w:rsid w:val="00051FFE"/>
    <w:rsid w:val="00052AC9"/>
    <w:rsid w:val="00052BE6"/>
    <w:rsid w:val="000532B4"/>
    <w:rsid w:val="00055C04"/>
    <w:rsid w:val="00055DE3"/>
    <w:rsid w:val="000560DB"/>
    <w:rsid w:val="00060298"/>
    <w:rsid w:val="000602A5"/>
    <w:rsid w:val="000623F2"/>
    <w:rsid w:val="00062749"/>
    <w:rsid w:val="00063D13"/>
    <w:rsid w:val="00065500"/>
    <w:rsid w:val="00065C67"/>
    <w:rsid w:val="00065F09"/>
    <w:rsid w:val="0006635D"/>
    <w:rsid w:val="00066A77"/>
    <w:rsid w:val="00066C14"/>
    <w:rsid w:val="00066DA4"/>
    <w:rsid w:val="000702A9"/>
    <w:rsid w:val="00070603"/>
    <w:rsid w:val="00070E44"/>
    <w:rsid w:val="00070F4E"/>
    <w:rsid w:val="0007125D"/>
    <w:rsid w:val="000712D3"/>
    <w:rsid w:val="0007158F"/>
    <w:rsid w:val="00071BEF"/>
    <w:rsid w:val="000724ED"/>
    <w:rsid w:val="00072934"/>
    <w:rsid w:val="00073465"/>
    <w:rsid w:val="0007390B"/>
    <w:rsid w:val="00073A07"/>
    <w:rsid w:val="00073F4C"/>
    <w:rsid w:val="00074B20"/>
    <w:rsid w:val="00075511"/>
    <w:rsid w:val="0007617B"/>
    <w:rsid w:val="0007654C"/>
    <w:rsid w:val="00077602"/>
    <w:rsid w:val="00077F76"/>
    <w:rsid w:val="00080AB6"/>
    <w:rsid w:val="0008278F"/>
    <w:rsid w:val="00082913"/>
    <w:rsid w:val="00083CB1"/>
    <w:rsid w:val="000850F7"/>
    <w:rsid w:val="0008513A"/>
    <w:rsid w:val="000859E3"/>
    <w:rsid w:val="000867EC"/>
    <w:rsid w:val="00087493"/>
    <w:rsid w:val="00090315"/>
    <w:rsid w:val="00091018"/>
    <w:rsid w:val="00091990"/>
    <w:rsid w:val="00091E7D"/>
    <w:rsid w:val="00093C8D"/>
    <w:rsid w:val="00093E7B"/>
    <w:rsid w:val="00095BA5"/>
    <w:rsid w:val="00097B38"/>
    <w:rsid w:val="00097D88"/>
    <w:rsid w:val="000A00A0"/>
    <w:rsid w:val="000A021E"/>
    <w:rsid w:val="000A075B"/>
    <w:rsid w:val="000A337E"/>
    <w:rsid w:val="000A33D8"/>
    <w:rsid w:val="000A34A7"/>
    <w:rsid w:val="000A3A06"/>
    <w:rsid w:val="000A3F5C"/>
    <w:rsid w:val="000A56EF"/>
    <w:rsid w:val="000A6370"/>
    <w:rsid w:val="000A6CBD"/>
    <w:rsid w:val="000A7749"/>
    <w:rsid w:val="000A7A1A"/>
    <w:rsid w:val="000B0147"/>
    <w:rsid w:val="000B190B"/>
    <w:rsid w:val="000B2CF7"/>
    <w:rsid w:val="000B3091"/>
    <w:rsid w:val="000B3E4C"/>
    <w:rsid w:val="000B424A"/>
    <w:rsid w:val="000B47AE"/>
    <w:rsid w:val="000B4CEB"/>
    <w:rsid w:val="000B5396"/>
    <w:rsid w:val="000B5769"/>
    <w:rsid w:val="000B59E6"/>
    <w:rsid w:val="000B6875"/>
    <w:rsid w:val="000B6C8E"/>
    <w:rsid w:val="000B6F3E"/>
    <w:rsid w:val="000B7B59"/>
    <w:rsid w:val="000C1239"/>
    <w:rsid w:val="000C2213"/>
    <w:rsid w:val="000C2B10"/>
    <w:rsid w:val="000C3736"/>
    <w:rsid w:val="000C43E9"/>
    <w:rsid w:val="000C523C"/>
    <w:rsid w:val="000C53CD"/>
    <w:rsid w:val="000C5625"/>
    <w:rsid w:val="000C5794"/>
    <w:rsid w:val="000C5BD0"/>
    <w:rsid w:val="000C6CB7"/>
    <w:rsid w:val="000C7607"/>
    <w:rsid w:val="000D01C3"/>
    <w:rsid w:val="000D03DD"/>
    <w:rsid w:val="000D1407"/>
    <w:rsid w:val="000D1804"/>
    <w:rsid w:val="000D188B"/>
    <w:rsid w:val="000D1DF2"/>
    <w:rsid w:val="000D1E9C"/>
    <w:rsid w:val="000D1FD0"/>
    <w:rsid w:val="000D25A6"/>
    <w:rsid w:val="000D33B7"/>
    <w:rsid w:val="000D5E81"/>
    <w:rsid w:val="000D6144"/>
    <w:rsid w:val="000D6817"/>
    <w:rsid w:val="000D78B5"/>
    <w:rsid w:val="000E1F09"/>
    <w:rsid w:val="000E2385"/>
    <w:rsid w:val="000E3669"/>
    <w:rsid w:val="000E3F74"/>
    <w:rsid w:val="000E454C"/>
    <w:rsid w:val="000E4934"/>
    <w:rsid w:val="000E4FAD"/>
    <w:rsid w:val="000E5266"/>
    <w:rsid w:val="000E6DB3"/>
    <w:rsid w:val="000E73EE"/>
    <w:rsid w:val="000E7B69"/>
    <w:rsid w:val="000F088B"/>
    <w:rsid w:val="000F0911"/>
    <w:rsid w:val="000F0B0E"/>
    <w:rsid w:val="000F2504"/>
    <w:rsid w:val="000F2A17"/>
    <w:rsid w:val="000F3099"/>
    <w:rsid w:val="000F312B"/>
    <w:rsid w:val="000F4DFD"/>
    <w:rsid w:val="000F6E38"/>
    <w:rsid w:val="00100BFC"/>
    <w:rsid w:val="00101A48"/>
    <w:rsid w:val="00102201"/>
    <w:rsid w:val="001022AF"/>
    <w:rsid w:val="001024C3"/>
    <w:rsid w:val="0010316D"/>
    <w:rsid w:val="00103279"/>
    <w:rsid w:val="001033BF"/>
    <w:rsid w:val="0010375A"/>
    <w:rsid w:val="001037A0"/>
    <w:rsid w:val="001040AD"/>
    <w:rsid w:val="001049A3"/>
    <w:rsid w:val="00104E33"/>
    <w:rsid w:val="00105C07"/>
    <w:rsid w:val="00107091"/>
    <w:rsid w:val="001072C8"/>
    <w:rsid w:val="00110393"/>
    <w:rsid w:val="00110DD4"/>
    <w:rsid w:val="0011258E"/>
    <w:rsid w:val="001125B4"/>
    <w:rsid w:val="00112B9E"/>
    <w:rsid w:val="00113A86"/>
    <w:rsid w:val="001142E3"/>
    <w:rsid w:val="001146CE"/>
    <w:rsid w:val="00114B44"/>
    <w:rsid w:val="00114DF7"/>
    <w:rsid w:val="001158B9"/>
    <w:rsid w:val="00115CD2"/>
    <w:rsid w:val="00116FB9"/>
    <w:rsid w:val="00117638"/>
    <w:rsid w:val="001201FC"/>
    <w:rsid w:val="00120510"/>
    <w:rsid w:val="00120A97"/>
    <w:rsid w:val="00121468"/>
    <w:rsid w:val="00121C57"/>
    <w:rsid w:val="00122A60"/>
    <w:rsid w:val="00123CF7"/>
    <w:rsid w:val="00124632"/>
    <w:rsid w:val="00124964"/>
    <w:rsid w:val="00125749"/>
    <w:rsid w:val="00125A9F"/>
    <w:rsid w:val="001266C2"/>
    <w:rsid w:val="00127444"/>
    <w:rsid w:val="0012745C"/>
    <w:rsid w:val="00127DD5"/>
    <w:rsid w:val="00127E4B"/>
    <w:rsid w:val="0013078E"/>
    <w:rsid w:val="00130AF2"/>
    <w:rsid w:val="001326B3"/>
    <w:rsid w:val="001339E9"/>
    <w:rsid w:val="00134CD4"/>
    <w:rsid w:val="00136F8A"/>
    <w:rsid w:val="00136FB9"/>
    <w:rsid w:val="001371B8"/>
    <w:rsid w:val="001372BA"/>
    <w:rsid w:val="00137481"/>
    <w:rsid w:val="001374E4"/>
    <w:rsid w:val="001405E1"/>
    <w:rsid w:val="0014191D"/>
    <w:rsid w:val="00141E08"/>
    <w:rsid w:val="0014240D"/>
    <w:rsid w:val="00142E35"/>
    <w:rsid w:val="00143CB7"/>
    <w:rsid w:val="00144A59"/>
    <w:rsid w:val="001470C5"/>
    <w:rsid w:val="00147504"/>
    <w:rsid w:val="00147786"/>
    <w:rsid w:val="001504C3"/>
    <w:rsid w:val="0015108A"/>
    <w:rsid w:val="001522C7"/>
    <w:rsid w:val="0015362C"/>
    <w:rsid w:val="001537A8"/>
    <w:rsid w:val="00153E1C"/>
    <w:rsid w:val="001547E5"/>
    <w:rsid w:val="0015499F"/>
    <w:rsid w:val="001549D0"/>
    <w:rsid w:val="00154BCB"/>
    <w:rsid w:val="00155452"/>
    <w:rsid w:val="001556A4"/>
    <w:rsid w:val="00156287"/>
    <w:rsid w:val="001574D5"/>
    <w:rsid w:val="0016047D"/>
    <w:rsid w:val="00160C5F"/>
    <w:rsid w:val="001610C0"/>
    <w:rsid w:val="001611EB"/>
    <w:rsid w:val="0016257C"/>
    <w:rsid w:val="00162963"/>
    <w:rsid w:val="00163351"/>
    <w:rsid w:val="001645F0"/>
    <w:rsid w:val="00164CDC"/>
    <w:rsid w:val="0016520C"/>
    <w:rsid w:val="001652F2"/>
    <w:rsid w:val="001654A5"/>
    <w:rsid w:val="0016552D"/>
    <w:rsid w:val="001668DD"/>
    <w:rsid w:val="00167CD8"/>
    <w:rsid w:val="00167D60"/>
    <w:rsid w:val="001704C1"/>
    <w:rsid w:val="00171035"/>
    <w:rsid w:val="00172037"/>
    <w:rsid w:val="00172357"/>
    <w:rsid w:val="0017262D"/>
    <w:rsid w:val="001748F3"/>
    <w:rsid w:val="00176438"/>
    <w:rsid w:val="001768EE"/>
    <w:rsid w:val="00180874"/>
    <w:rsid w:val="001810F4"/>
    <w:rsid w:val="0018137C"/>
    <w:rsid w:val="00182100"/>
    <w:rsid w:val="001822EF"/>
    <w:rsid w:val="00182E82"/>
    <w:rsid w:val="00182F39"/>
    <w:rsid w:val="00183AE7"/>
    <w:rsid w:val="00183B55"/>
    <w:rsid w:val="001848A4"/>
    <w:rsid w:val="0018495D"/>
    <w:rsid w:val="00185274"/>
    <w:rsid w:val="001852DE"/>
    <w:rsid w:val="0018618F"/>
    <w:rsid w:val="001871CC"/>
    <w:rsid w:val="00187882"/>
    <w:rsid w:val="00187FE0"/>
    <w:rsid w:val="0019189C"/>
    <w:rsid w:val="001923A0"/>
    <w:rsid w:val="00196D1D"/>
    <w:rsid w:val="00196F37"/>
    <w:rsid w:val="00197EF5"/>
    <w:rsid w:val="001A026D"/>
    <w:rsid w:val="001A1ECC"/>
    <w:rsid w:val="001A25E3"/>
    <w:rsid w:val="001A2D8A"/>
    <w:rsid w:val="001A3A11"/>
    <w:rsid w:val="001A3A3F"/>
    <w:rsid w:val="001A4EF0"/>
    <w:rsid w:val="001A5787"/>
    <w:rsid w:val="001A5B0A"/>
    <w:rsid w:val="001A5B6F"/>
    <w:rsid w:val="001A5EE4"/>
    <w:rsid w:val="001A7B58"/>
    <w:rsid w:val="001B0B8C"/>
    <w:rsid w:val="001B1289"/>
    <w:rsid w:val="001B2C3B"/>
    <w:rsid w:val="001B340B"/>
    <w:rsid w:val="001B3D9F"/>
    <w:rsid w:val="001B422C"/>
    <w:rsid w:val="001B45F7"/>
    <w:rsid w:val="001B4F00"/>
    <w:rsid w:val="001B5CCC"/>
    <w:rsid w:val="001B60C7"/>
    <w:rsid w:val="001B637B"/>
    <w:rsid w:val="001B6A9C"/>
    <w:rsid w:val="001B6E80"/>
    <w:rsid w:val="001B77BB"/>
    <w:rsid w:val="001B78FF"/>
    <w:rsid w:val="001C0011"/>
    <w:rsid w:val="001C1B65"/>
    <w:rsid w:val="001C2CA1"/>
    <w:rsid w:val="001C3845"/>
    <w:rsid w:val="001C40A0"/>
    <w:rsid w:val="001C420A"/>
    <w:rsid w:val="001C4EE2"/>
    <w:rsid w:val="001C54FB"/>
    <w:rsid w:val="001C6283"/>
    <w:rsid w:val="001C66BB"/>
    <w:rsid w:val="001C6A20"/>
    <w:rsid w:val="001C6B47"/>
    <w:rsid w:val="001C73DF"/>
    <w:rsid w:val="001C7DC8"/>
    <w:rsid w:val="001D09E2"/>
    <w:rsid w:val="001D1127"/>
    <w:rsid w:val="001D2313"/>
    <w:rsid w:val="001D332B"/>
    <w:rsid w:val="001D3E40"/>
    <w:rsid w:val="001D4ECD"/>
    <w:rsid w:val="001D57AC"/>
    <w:rsid w:val="001D5983"/>
    <w:rsid w:val="001D5FBA"/>
    <w:rsid w:val="001D68EE"/>
    <w:rsid w:val="001D6948"/>
    <w:rsid w:val="001D6B29"/>
    <w:rsid w:val="001D7ED7"/>
    <w:rsid w:val="001E0F24"/>
    <w:rsid w:val="001E111C"/>
    <w:rsid w:val="001E1BB0"/>
    <w:rsid w:val="001E235A"/>
    <w:rsid w:val="001E247A"/>
    <w:rsid w:val="001E2845"/>
    <w:rsid w:val="001E316B"/>
    <w:rsid w:val="001E3210"/>
    <w:rsid w:val="001E39A3"/>
    <w:rsid w:val="001E41B4"/>
    <w:rsid w:val="001E4E71"/>
    <w:rsid w:val="001E5A64"/>
    <w:rsid w:val="001F0737"/>
    <w:rsid w:val="001F08AB"/>
    <w:rsid w:val="001F0A06"/>
    <w:rsid w:val="001F0C0B"/>
    <w:rsid w:val="001F11B6"/>
    <w:rsid w:val="001F1DA0"/>
    <w:rsid w:val="001F210C"/>
    <w:rsid w:val="001F2342"/>
    <w:rsid w:val="001F33CD"/>
    <w:rsid w:val="001F48C0"/>
    <w:rsid w:val="001F50FC"/>
    <w:rsid w:val="001F58D2"/>
    <w:rsid w:val="001F5D93"/>
    <w:rsid w:val="001F5DEB"/>
    <w:rsid w:val="001F6605"/>
    <w:rsid w:val="001F7D4F"/>
    <w:rsid w:val="00201407"/>
    <w:rsid w:val="00201C14"/>
    <w:rsid w:val="002022AE"/>
    <w:rsid w:val="002022B0"/>
    <w:rsid w:val="00202883"/>
    <w:rsid w:val="0020428F"/>
    <w:rsid w:val="00205218"/>
    <w:rsid w:val="0020554D"/>
    <w:rsid w:val="00206C9E"/>
    <w:rsid w:val="00207C05"/>
    <w:rsid w:val="00207C3F"/>
    <w:rsid w:val="0021021F"/>
    <w:rsid w:val="0021040B"/>
    <w:rsid w:val="0021092F"/>
    <w:rsid w:val="00210BFC"/>
    <w:rsid w:val="002117C7"/>
    <w:rsid w:val="002119F0"/>
    <w:rsid w:val="00212156"/>
    <w:rsid w:val="0021247A"/>
    <w:rsid w:val="00213CD3"/>
    <w:rsid w:val="002140C7"/>
    <w:rsid w:val="00214C47"/>
    <w:rsid w:val="002157F7"/>
    <w:rsid w:val="002158B2"/>
    <w:rsid w:val="0021596A"/>
    <w:rsid w:val="00216BA9"/>
    <w:rsid w:val="00217FA3"/>
    <w:rsid w:val="002215AC"/>
    <w:rsid w:val="00222AD0"/>
    <w:rsid w:val="002250C4"/>
    <w:rsid w:val="00225321"/>
    <w:rsid w:val="002256D2"/>
    <w:rsid w:val="002263B7"/>
    <w:rsid w:val="00227153"/>
    <w:rsid w:val="002278CF"/>
    <w:rsid w:val="00227BD7"/>
    <w:rsid w:val="00227BEF"/>
    <w:rsid w:val="002304AC"/>
    <w:rsid w:val="002315E2"/>
    <w:rsid w:val="00231E42"/>
    <w:rsid w:val="00232899"/>
    <w:rsid w:val="00232A94"/>
    <w:rsid w:val="00232DEB"/>
    <w:rsid w:val="00232E05"/>
    <w:rsid w:val="00233344"/>
    <w:rsid w:val="002341A1"/>
    <w:rsid w:val="0023499F"/>
    <w:rsid w:val="00234B6D"/>
    <w:rsid w:val="00234FA1"/>
    <w:rsid w:val="00235037"/>
    <w:rsid w:val="00235852"/>
    <w:rsid w:val="00235D85"/>
    <w:rsid w:val="00236B3B"/>
    <w:rsid w:val="00236F14"/>
    <w:rsid w:val="00236FE8"/>
    <w:rsid w:val="002407BE"/>
    <w:rsid w:val="00240A7D"/>
    <w:rsid w:val="00241341"/>
    <w:rsid w:val="0024332B"/>
    <w:rsid w:val="00243368"/>
    <w:rsid w:val="0024371B"/>
    <w:rsid w:val="0024422A"/>
    <w:rsid w:val="00244AEF"/>
    <w:rsid w:val="00245AA6"/>
    <w:rsid w:val="00245F74"/>
    <w:rsid w:val="0024680A"/>
    <w:rsid w:val="00246D01"/>
    <w:rsid w:val="002475E4"/>
    <w:rsid w:val="002478D4"/>
    <w:rsid w:val="00250DB7"/>
    <w:rsid w:val="0025115F"/>
    <w:rsid w:val="00251DAF"/>
    <w:rsid w:val="0025336D"/>
    <w:rsid w:val="00253E1F"/>
    <w:rsid w:val="00254620"/>
    <w:rsid w:val="0025469C"/>
    <w:rsid w:val="00254A0F"/>
    <w:rsid w:val="002555A1"/>
    <w:rsid w:val="002567E1"/>
    <w:rsid w:val="00256AD6"/>
    <w:rsid w:val="00257060"/>
    <w:rsid w:val="0025748C"/>
    <w:rsid w:val="00257DA5"/>
    <w:rsid w:val="00257ED5"/>
    <w:rsid w:val="00261EEB"/>
    <w:rsid w:val="002629E7"/>
    <w:rsid w:val="002637C6"/>
    <w:rsid w:val="0026617C"/>
    <w:rsid w:val="00266385"/>
    <w:rsid w:val="00266A9B"/>
    <w:rsid w:val="00266C09"/>
    <w:rsid w:val="0026708B"/>
    <w:rsid w:val="00267CD4"/>
    <w:rsid w:val="00267F9C"/>
    <w:rsid w:val="0027026B"/>
    <w:rsid w:val="002707EC"/>
    <w:rsid w:val="0027092B"/>
    <w:rsid w:val="00270C31"/>
    <w:rsid w:val="002713F2"/>
    <w:rsid w:val="002718C4"/>
    <w:rsid w:val="00271D9D"/>
    <w:rsid w:val="00271EF3"/>
    <w:rsid w:val="00272310"/>
    <w:rsid w:val="00272E16"/>
    <w:rsid w:val="00273342"/>
    <w:rsid w:val="00273FD2"/>
    <w:rsid w:val="00274EBB"/>
    <w:rsid w:val="00274FF8"/>
    <w:rsid w:val="0027564E"/>
    <w:rsid w:val="002804F8"/>
    <w:rsid w:val="00280A1B"/>
    <w:rsid w:val="00280FC5"/>
    <w:rsid w:val="00281FA9"/>
    <w:rsid w:val="00282A1C"/>
    <w:rsid w:val="00284123"/>
    <w:rsid w:val="0028417E"/>
    <w:rsid w:val="00284C08"/>
    <w:rsid w:val="00285DCC"/>
    <w:rsid w:val="00286AA3"/>
    <w:rsid w:val="00287F98"/>
    <w:rsid w:val="00287FF8"/>
    <w:rsid w:val="002905FC"/>
    <w:rsid w:val="00292153"/>
    <w:rsid w:val="002922C4"/>
    <w:rsid w:val="00293FD4"/>
    <w:rsid w:val="00294CEA"/>
    <w:rsid w:val="00294EC7"/>
    <w:rsid w:val="002952B5"/>
    <w:rsid w:val="00295557"/>
    <w:rsid w:val="0029598E"/>
    <w:rsid w:val="00295DB6"/>
    <w:rsid w:val="00295F0E"/>
    <w:rsid w:val="00296EE4"/>
    <w:rsid w:val="00296F1A"/>
    <w:rsid w:val="00296FEF"/>
    <w:rsid w:val="002A1326"/>
    <w:rsid w:val="002A1C06"/>
    <w:rsid w:val="002A1F80"/>
    <w:rsid w:val="002A2177"/>
    <w:rsid w:val="002A3108"/>
    <w:rsid w:val="002A348A"/>
    <w:rsid w:val="002A383B"/>
    <w:rsid w:val="002A5A11"/>
    <w:rsid w:val="002A5B74"/>
    <w:rsid w:val="002A5BE3"/>
    <w:rsid w:val="002A607D"/>
    <w:rsid w:val="002A6541"/>
    <w:rsid w:val="002A6ADA"/>
    <w:rsid w:val="002A737C"/>
    <w:rsid w:val="002A7D7F"/>
    <w:rsid w:val="002B079F"/>
    <w:rsid w:val="002B0921"/>
    <w:rsid w:val="002B0C27"/>
    <w:rsid w:val="002B158F"/>
    <w:rsid w:val="002B16EF"/>
    <w:rsid w:val="002B21DB"/>
    <w:rsid w:val="002B347F"/>
    <w:rsid w:val="002B577F"/>
    <w:rsid w:val="002B62A6"/>
    <w:rsid w:val="002B672B"/>
    <w:rsid w:val="002B69A0"/>
    <w:rsid w:val="002B6D2D"/>
    <w:rsid w:val="002B6EBF"/>
    <w:rsid w:val="002B708C"/>
    <w:rsid w:val="002B73BB"/>
    <w:rsid w:val="002C03E3"/>
    <w:rsid w:val="002C04D6"/>
    <w:rsid w:val="002C0E28"/>
    <w:rsid w:val="002C1528"/>
    <w:rsid w:val="002C1D92"/>
    <w:rsid w:val="002C221E"/>
    <w:rsid w:val="002C35F6"/>
    <w:rsid w:val="002C3809"/>
    <w:rsid w:val="002C3950"/>
    <w:rsid w:val="002C3992"/>
    <w:rsid w:val="002C3EA1"/>
    <w:rsid w:val="002C45FA"/>
    <w:rsid w:val="002C535B"/>
    <w:rsid w:val="002C57F8"/>
    <w:rsid w:val="002C64D2"/>
    <w:rsid w:val="002C66E6"/>
    <w:rsid w:val="002C73A4"/>
    <w:rsid w:val="002C79A7"/>
    <w:rsid w:val="002C7C3D"/>
    <w:rsid w:val="002D01EE"/>
    <w:rsid w:val="002D0682"/>
    <w:rsid w:val="002D0BD2"/>
    <w:rsid w:val="002D1235"/>
    <w:rsid w:val="002D170F"/>
    <w:rsid w:val="002D2B1B"/>
    <w:rsid w:val="002D2B70"/>
    <w:rsid w:val="002D3476"/>
    <w:rsid w:val="002D34C5"/>
    <w:rsid w:val="002D409A"/>
    <w:rsid w:val="002D4388"/>
    <w:rsid w:val="002D5C0A"/>
    <w:rsid w:val="002D5F27"/>
    <w:rsid w:val="002D6A62"/>
    <w:rsid w:val="002D6A89"/>
    <w:rsid w:val="002D7C66"/>
    <w:rsid w:val="002E0C8D"/>
    <w:rsid w:val="002E14B2"/>
    <w:rsid w:val="002E1943"/>
    <w:rsid w:val="002E1EB3"/>
    <w:rsid w:val="002E39C5"/>
    <w:rsid w:val="002E40D7"/>
    <w:rsid w:val="002E5CDB"/>
    <w:rsid w:val="002E686B"/>
    <w:rsid w:val="002E69CB"/>
    <w:rsid w:val="002E6D59"/>
    <w:rsid w:val="002E75E8"/>
    <w:rsid w:val="002E79BF"/>
    <w:rsid w:val="002E7C02"/>
    <w:rsid w:val="002F0044"/>
    <w:rsid w:val="002F0483"/>
    <w:rsid w:val="002F0BDC"/>
    <w:rsid w:val="002F1401"/>
    <w:rsid w:val="002F19E2"/>
    <w:rsid w:val="002F2BBC"/>
    <w:rsid w:val="002F2E2A"/>
    <w:rsid w:val="002F30A1"/>
    <w:rsid w:val="002F5800"/>
    <w:rsid w:val="002F5CD4"/>
    <w:rsid w:val="002F5D4F"/>
    <w:rsid w:val="002F67C7"/>
    <w:rsid w:val="002F6B56"/>
    <w:rsid w:val="002F701F"/>
    <w:rsid w:val="002F710C"/>
    <w:rsid w:val="002F7A6A"/>
    <w:rsid w:val="003003D9"/>
    <w:rsid w:val="00301D9B"/>
    <w:rsid w:val="00301E09"/>
    <w:rsid w:val="00301F1C"/>
    <w:rsid w:val="003026C7"/>
    <w:rsid w:val="00303493"/>
    <w:rsid w:val="00304941"/>
    <w:rsid w:val="00304B7F"/>
    <w:rsid w:val="00306354"/>
    <w:rsid w:val="003104F7"/>
    <w:rsid w:val="00310B7A"/>
    <w:rsid w:val="00310BE6"/>
    <w:rsid w:val="00311F3A"/>
    <w:rsid w:val="00312149"/>
    <w:rsid w:val="00313427"/>
    <w:rsid w:val="00314C32"/>
    <w:rsid w:val="0031557E"/>
    <w:rsid w:val="00315FDE"/>
    <w:rsid w:val="0031620F"/>
    <w:rsid w:val="00316F6D"/>
    <w:rsid w:val="003174F7"/>
    <w:rsid w:val="0031774D"/>
    <w:rsid w:val="00317C76"/>
    <w:rsid w:val="003205DD"/>
    <w:rsid w:val="00321741"/>
    <w:rsid w:val="003217D3"/>
    <w:rsid w:val="00322125"/>
    <w:rsid w:val="003222C8"/>
    <w:rsid w:val="00323659"/>
    <w:rsid w:val="00324236"/>
    <w:rsid w:val="003249ED"/>
    <w:rsid w:val="003258C6"/>
    <w:rsid w:val="00325AD3"/>
    <w:rsid w:val="003265CB"/>
    <w:rsid w:val="00326AF1"/>
    <w:rsid w:val="003273E7"/>
    <w:rsid w:val="00327D31"/>
    <w:rsid w:val="00330123"/>
    <w:rsid w:val="00330C62"/>
    <w:rsid w:val="00330E4A"/>
    <w:rsid w:val="00330E54"/>
    <w:rsid w:val="003310E0"/>
    <w:rsid w:val="003321E4"/>
    <w:rsid w:val="003328BE"/>
    <w:rsid w:val="00332E55"/>
    <w:rsid w:val="00332F40"/>
    <w:rsid w:val="00333092"/>
    <w:rsid w:val="003335D9"/>
    <w:rsid w:val="00333736"/>
    <w:rsid w:val="00333889"/>
    <w:rsid w:val="00333F1D"/>
    <w:rsid w:val="0033406A"/>
    <w:rsid w:val="003343AF"/>
    <w:rsid w:val="00334537"/>
    <w:rsid w:val="0033570A"/>
    <w:rsid w:val="0033699F"/>
    <w:rsid w:val="00336D41"/>
    <w:rsid w:val="0034034C"/>
    <w:rsid w:val="00340C7D"/>
    <w:rsid w:val="00340CB4"/>
    <w:rsid w:val="00341099"/>
    <w:rsid w:val="00341F0A"/>
    <w:rsid w:val="0034215F"/>
    <w:rsid w:val="0034260E"/>
    <w:rsid w:val="00342729"/>
    <w:rsid w:val="00342B4F"/>
    <w:rsid w:val="00342DBD"/>
    <w:rsid w:val="00342F03"/>
    <w:rsid w:val="00343C53"/>
    <w:rsid w:val="0034489F"/>
    <w:rsid w:val="00345E36"/>
    <w:rsid w:val="003462DF"/>
    <w:rsid w:val="00346AE4"/>
    <w:rsid w:val="003470CE"/>
    <w:rsid w:val="00347281"/>
    <w:rsid w:val="00350129"/>
    <w:rsid w:val="00350A5C"/>
    <w:rsid w:val="0035156D"/>
    <w:rsid w:val="003523A2"/>
    <w:rsid w:val="003524F4"/>
    <w:rsid w:val="003530A0"/>
    <w:rsid w:val="00353316"/>
    <w:rsid w:val="00354E92"/>
    <w:rsid w:val="00355C0B"/>
    <w:rsid w:val="00356531"/>
    <w:rsid w:val="00356B40"/>
    <w:rsid w:val="00356DAF"/>
    <w:rsid w:val="003572A7"/>
    <w:rsid w:val="0035750D"/>
    <w:rsid w:val="00366CD5"/>
    <w:rsid w:val="003708BF"/>
    <w:rsid w:val="00370922"/>
    <w:rsid w:val="00371298"/>
    <w:rsid w:val="00371ADA"/>
    <w:rsid w:val="00371C80"/>
    <w:rsid w:val="00372A23"/>
    <w:rsid w:val="00372CEC"/>
    <w:rsid w:val="003741C0"/>
    <w:rsid w:val="00374C96"/>
    <w:rsid w:val="0037606D"/>
    <w:rsid w:val="0037632C"/>
    <w:rsid w:val="003768C5"/>
    <w:rsid w:val="00376F71"/>
    <w:rsid w:val="0037775F"/>
    <w:rsid w:val="00380F1C"/>
    <w:rsid w:val="00382D2F"/>
    <w:rsid w:val="00382E0E"/>
    <w:rsid w:val="003833A6"/>
    <w:rsid w:val="003839D0"/>
    <w:rsid w:val="00383DCD"/>
    <w:rsid w:val="00383F65"/>
    <w:rsid w:val="00384B75"/>
    <w:rsid w:val="00385802"/>
    <w:rsid w:val="00385C96"/>
    <w:rsid w:val="0038616C"/>
    <w:rsid w:val="0038669D"/>
    <w:rsid w:val="00386D00"/>
    <w:rsid w:val="00387053"/>
    <w:rsid w:val="00387BA5"/>
    <w:rsid w:val="00387EF2"/>
    <w:rsid w:val="00390072"/>
    <w:rsid w:val="003901BF"/>
    <w:rsid w:val="0039020B"/>
    <w:rsid w:val="0039057D"/>
    <w:rsid w:val="00390CFA"/>
    <w:rsid w:val="003913AC"/>
    <w:rsid w:val="0039190D"/>
    <w:rsid w:val="00391D0D"/>
    <w:rsid w:val="00391EEA"/>
    <w:rsid w:val="00391F4A"/>
    <w:rsid w:val="00392374"/>
    <w:rsid w:val="00392A13"/>
    <w:rsid w:val="00392DFF"/>
    <w:rsid w:val="003931FF"/>
    <w:rsid w:val="003937DE"/>
    <w:rsid w:val="00393BB5"/>
    <w:rsid w:val="00393BCD"/>
    <w:rsid w:val="00395021"/>
    <w:rsid w:val="003969A8"/>
    <w:rsid w:val="003976B2"/>
    <w:rsid w:val="003A1641"/>
    <w:rsid w:val="003A1741"/>
    <w:rsid w:val="003A326E"/>
    <w:rsid w:val="003A34F9"/>
    <w:rsid w:val="003A39C7"/>
    <w:rsid w:val="003A3F8A"/>
    <w:rsid w:val="003A461C"/>
    <w:rsid w:val="003A4833"/>
    <w:rsid w:val="003A6EF9"/>
    <w:rsid w:val="003A78CB"/>
    <w:rsid w:val="003B01CB"/>
    <w:rsid w:val="003B1B2E"/>
    <w:rsid w:val="003B28EF"/>
    <w:rsid w:val="003B297A"/>
    <w:rsid w:val="003B2ECB"/>
    <w:rsid w:val="003B327F"/>
    <w:rsid w:val="003B3890"/>
    <w:rsid w:val="003B4DD4"/>
    <w:rsid w:val="003B5B54"/>
    <w:rsid w:val="003B5CC0"/>
    <w:rsid w:val="003B6B56"/>
    <w:rsid w:val="003B7062"/>
    <w:rsid w:val="003B71C2"/>
    <w:rsid w:val="003C1CB5"/>
    <w:rsid w:val="003C1D63"/>
    <w:rsid w:val="003C2533"/>
    <w:rsid w:val="003C2710"/>
    <w:rsid w:val="003C2FB2"/>
    <w:rsid w:val="003C32B3"/>
    <w:rsid w:val="003C33EA"/>
    <w:rsid w:val="003C3878"/>
    <w:rsid w:val="003C3FDB"/>
    <w:rsid w:val="003C4D6E"/>
    <w:rsid w:val="003C4DA1"/>
    <w:rsid w:val="003C5035"/>
    <w:rsid w:val="003C5764"/>
    <w:rsid w:val="003C61AB"/>
    <w:rsid w:val="003D0540"/>
    <w:rsid w:val="003D0E57"/>
    <w:rsid w:val="003D1088"/>
    <w:rsid w:val="003D1F8A"/>
    <w:rsid w:val="003D2BF4"/>
    <w:rsid w:val="003D2F19"/>
    <w:rsid w:val="003D4977"/>
    <w:rsid w:val="003D615C"/>
    <w:rsid w:val="003D78C4"/>
    <w:rsid w:val="003D7BF6"/>
    <w:rsid w:val="003D7D03"/>
    <w:rsid w:val="003E0B34"/>
    <w:rsid w:val="003E0F56"/>
    <w:rsid w:val="003E17CC"/>
    <w:rsid w:val="003E1D25"/>
    <w:rsid w:val="003E2043"/>
    <w:rsid w:val="003E263A"/>
    <w:rsid w:val="003E277C"/>
    <w:rsid w:val="003E38B9"/>
    <w:rsid w:val="003E3E86"/>
    <w:rsid w:val="003E47B0"/>
    <w:rsid w:val="003E4C62"/>
    <w:rsid w:val="003E5879"/>
    <w:rsid w:val="003E5A06"/>
    <w:rsid w:val="003E644F"/>
    <w:rsid w:val="003E693A"/>
    <w:rsid w:val="003E7C49"/>
    <w:rsid w:val="003F057B"/>
    <w:rsid w:val="003F1F39"/>
    <w:rsid w:val="003F235B"/>
    <w:rsid w:val="003F38BD"/>
    <w:rsid w:val="003F3F77"/>
    <w:rsid w:val="003F4637"/>
    <w:rsid w:val="003F6930"/>
    <w:rsid w:val="003F6A85"/>
    <w:rsid w:val="003F73B9"/>
    <w:rsid w:val="003F76B5"/>
    <w:rsid w:val="003F76D6"/>
    <w:rsid w:val="00400599"/>
    <w:rsid w:val="004012AC"/>
    <w:rsid w:val="00401C69"/>
    <w:rsid w:val="00401DF9"/>
    <w:rsid w:val="00402326"/>
    <w:rsid w:val="0040312F"/>
    <w:rsid w:val="00403A9B"/>
    <w:rsid w:val="00403FB5"/>
    <w:rsid w:val="0040562B"/>
    <w:rsid w:val="00405B2E"/>
    <w:rsid w:val="00405BED"/>
    <w:rsid w:val="00406782"/>
    <w:rsid w:val="00407BE5"/>
    <w:rsid w:val="00407E81"/>
    <w:rsid w:val="004102F7"/>
    <w:rsid w:val="004109B2"/>
    <w:rsid w:val="00410AD5"/>
    <w:rsid w:val="00410D89"/>
    <w:rsid w:val="00413B35"/>
    <w:rsid w:val="00414151"/>
    <w:rsid w:val="00414F2D"/>
    <w:rsid w:val="004150C1"/>
    <w:rsid w:val="0041527D"/>
    <w:rsid w:val="004161CC"/>
    <w:rsid w:val="00416C3F"/>
    <w:rsid w:val="00416F49"/>
    <w:rsid w:val="0041780F"/>
    <w:rsid w:val="004179C7"/>
    <w:rsid w:val="004207E9"/>
    <w:rsid w:val="00420CC9"/>
    <w:rsid w:val="00421DDD"/>
    <w:rsid w:val="00421F57"/>
    <w:rsid w:val="00422F66"/>
    <w:rsid w:val="00423668"/>
    <w:rsid w:val="004237F8"/>
    <w:rsid w:val="00424250"/>
    <w:rsid w:val="00424CAF"/>
    <w:rsid w:val="00424FD1"/>
    <w:rsid w:val="00425607"/>
    <w:rsid w:val="00425720"/>
    <w:rsid w:val="00425827"/>
    <w:rsid w:val="00426A59"/>
    <w:rsid w:val="00427C32"/>
    <w:rsid w:val="00430096"/>
    <w:rsid w:val="00430BE3"/>
    <w:rsid w:val="00430E94"/>
    <w:rsid w:val="00431D4A"/>
    <w:rsid w:val="00433121"/>
    <w:rsid w:val="0043390D"/>
    <w:rsid w:val="0043485F"/>
    <w:rsid w:val="004354AB"/>
    <w:rsid w:val="00435AF1"/>
    <w:rsid w:val="00437444"/>
    <w:rsid w:val="0043746D"/>
    <w:rsid w:val="00440BB8"/>
    <w:rsid w:val="004419B1"/>
    <w:rsid w:val="00441FA1"/>
    <w:rsid w:val="00442018"/>
    <w:rsid w:val="0044204B"/>
    <w:rsid w:val="004436BC"/>
    <w:rsid w:val="004436F1"/>
    <w:rsid w:val="004448EB"/>
    <w:rsid w:val="00445F7E"/>
    <w:rsid w:val="00447EF9"/>
    <w:rsid w:val="004505E8"/>
    <w:rsid w:val="00450AE4"/>
    <w:rsid w:val="004517D5"/>
    <w:rsid w:val="00451E87"/>
    <w:rsid w:val="00452113"/>
    <w:rsid w:val="004522DF"/>
    <w:rsid w:val="00452C2F"/>
    <w:rsid w:val="00452F0A"/>
    <w:rsid w:val="00453C5B"/>
    <w:rsid w:val="00454335"/>
    <w:rsid w:val="00455113"/>
    <w:rsid w:val="00455D73"/>
    <w:rsid w:val="00457080"/>
    <w:rsid w:val="0045740C"/>
    <w:rsid w:val="004576C7"/>
    <w:rsid w:val="004577FA"/>
    <w:rsid w:val="00460C72"/>
    <w:rsid w:val="004616CF"/>
    <w:rsid w:val="00461E2C"/>
    <w:rsid w:val="00461F3C"/>
    <w:rsid w:val="00463C94"/>
    <w:rsid w:val="004655A6"/>
    <w:rsid w:val="00465F6C"/>
    <w:rsid w:val="00466020"/>
    <w:rsid w:val="00466745"/>
    <w:rsid w:val="0046732E"/>
    <w:rsid w:val="00467481"/>
    <w:rsid w:val="00467A21"/>
    <w:rsid w:val="00470B74"/>
    <w:rsid w:val="004714A0"/>
    <w:rsid w:val="004727D8"/>
    <w:rsid w:val="00476606"/>
    <w:rsid w:val="00476B14"/>
    <w:rsid w:val="0047708A"/>
    <w:rsid w:val="0048019D"/>
    <w:rsid w:val="004804CC"/>
    <w:rsid w:val="00480DCE"/>
    <w:rsid w:val="00481E8D"/>
    <w:rsid w:val="0048295A"/>
    <w:rsid w:val="00482EB7"/>
    <w:rsid w:val="00483E55"/>
    <w:rsid w:val="00483FF6"/>
    <w:rsid w:val="00484D63"/>
    <w:rsid w:val="00484FCF"/>
    <w:rsid w:val="004855B3"/>
    <w:rsid w:val="0048575F"/>
    <w:rsid w:val="00485C4A"/>
    <w:rsid w:val="00485CD9"/>
    <w:rsid w:val="00485F90"/>
    <w:rsid w:val="00486035"/>
    <w:rsid w:val="004861C3"/>
    <w:rsid w:val="00486649"/>
    <w:rsid w:val="00486749"/>
    <w:rsid w:val="00486760"/>
    <w:rsid w:val="00487817"/>
    <w:rsid w:val="0049016E"/>
    <w:rsid w:val="00490414"/>
    <w:rsid w:val="004918A5"/>
    <w:rsid w:val="0049247C"/>
    <w:rsid w:val="00493458"/>
    <w:rsid w:val="004938DB"/>
    <w:rsid w:val="00494140"/>
    <w:rsid w:val="00494956"/>
    <w:rsid w:val="00494B46"/>
    <w:rsid w:val="0049691E"/>
    <w:rsid w:val="00496D78"/>
    <w:rsid w:val="004979E3"/>
    <w:rsid w:val="004A0D5F"/>
    <w:rsid w:val="004A24A5"/>
    <w:rsid w:val="004A2B47"/>
    <w:rsid w:val="004A2D08"/>
    <w:rsid w:val="004A3422"/>
    <w:rsid w:val="004A3ACA"/>
    <w:rsid w:val="004A4298"/>
    <w:rsid w:val="004A4E9F"/>
    <w:rsid w:val="004A4EFB"/>
    <w:rsid w:val="004A5C8D"/>
    <w:rsid w:val="004A5F75"/>
    <w:rsid w:val="004A5FBB"/>
    <w:rsid w:val="004A683D"/>
    <w:rsid w:val="004A7521"/>
    <w:rsid w:val="004A7F32"/>
    <w:rsid w:val="004B00A5"/>
    <w:rsid w:val="004B1213"/>
    <w:rsid w:val="004B28BF"/>
    <w:rsid w:val="004B37AA"/>
    <w:rsid w:val="004B49D8"/>
    <w:rsid w:val="004B6254"/>
    <w:rsid w:val="004B6EAA"/>
    <w:rsid w:val="004B7778"/>
    <w:rsid w:val="004B7D1D"/>
    <w:rsid w:val="004B7F0E"/>
    <w:rsid w:val="004C0359"/>
    <w:rsid w:val="004C0483"/>
    <w:rsid w:val="004C056C"/>
    <w:rsid w:val="004C0831"/>
    <w:rsid w:val="004C19F0"/>
    <w:rsid w:val="004C1A71"/>
    <w:rsid w:val="004C1DDD"/>
    <w:rsid w:val="004C3739"/>
    <w:rsid w:val="004C4476"/>
    <w:rsid w:val="004C491A"/>
    <w:rsid w:val="004C4CCB"/>
    <w:rsid w:val="004C5B60"/>
    <w:rsid w:val="004C5BF8"/>
    <w:rsid w:val="004C601E"/>
    <w:rsid w:val="004C6AD8"/>
    <w:rsid w:val="004C7253"/>
    <w:rsid w:val="004C74D9"/>
    <w:rsid w:val="004C7F2A"/>
    <w:rsid w:val="004D0AD1"/>
    <w:rsid w:val="004D267D"/>
    <w:rsid w:val="004D31F6"/>
    <w:rsid w:val="004D3E7A"/>
    <w:rsid w:val="004D6BE4"/>
    <w:rsid w:val="004D719F"/>
    <w:rsid w:val="004E020A"/>
    <w:rsid w:val="004E02F4"/>
    <w:rsid w:val="004E10CB"/>
    <w:rsid w:val="004E11B3"/>
    <w:rsid w:val="004E1C1C"/>
    <w:rsid w:val="004E33EC"/>
    <w:rsid w:val="004E3439"/>
    <w:rsid w:val="004E427C"/>
    <w:rsid w:val="004E606B"/>
    <w:rsid w:val="004E6F90"/>
    <w:rsid w:val="004E711D"/>
    <w:rsid w:val="004E7423"/>
    <w:rsid w:val="004E762E"/>
    <w:rsid w:val="004E7D09"/>
    <w:rsid w:val="004F03CB"/>
    <w:rsid w:val="004F0520"/>
    <w:rsid w:val="004F1523"/>
    <w:rsid w:val="004F1DCC"/>
    <w:rsid w:val="004F1F2C"/>
    <w:rsid w:val="004F2072"/>
    <w:rsid w:val="004F2C6A"/>
    <w:rsid w:val="004F30C3"/>
    <w:rsid w:val="004F3BF4"/>
    <w:rsid w:val="004F41AD"/>
    <w:rsid w:val="004F555C"/>
    <w:rsid w:val="004F5AA1"/>
    <w:rsid w:val="004F6822"/>
    <w:rsid w:val="004F6C17"/>
    <w:rsid w:val="004F6D91"/>
    <w:rsid w:val="004F7040"/>
    <w:rsid w:val="00502B4C"/>
    <w:rsid w:val="00502B90"/>
    <w:rsid w:val="00502F86"/>
    <w:rsid w:val="0050382D"/>
    <w:rsid w:val="00503C5F"/>
    <w:rsid w:val="00504035"/>
    <w:rsid w:val="00504ECE"/>
    <w:rsid w:val="0050597D"/>
    <w:rsid w:val="00506072"/>
    <w:rsid w:val="00506C2D"/>
    <w:rsid w:val="00507A17"/>
    <w:rsid w:val="00510BFF"/>
    <w:rsid w:val="00511237"/>
    <w:rsid w:val="0051299D"/>
    <w:rsid w:val="00512B44"/>
    <w:rsid w:val="00513588"/>
    <w:rsid w:val="00513795"/>
    <w:rsid w:val="005137BE"/>
    <w:rsid w:val="00513880"/>
    <w:rsid w:val="00513D06"/>
    <w:rsid w:val="00515620"/>
    <w:rsid w:val="005165AE"/>
    <w:rsid w:val="00516660"/>
    <w:rsid w:val="005170A3"/>
    <w:rsid w:val="00517D7E"/>
    <w:rsid w:val="00520C53"/>
    <w:rsid w:val="0052139D"/>
    <w:rsid w:val="005214D7"/>
    <w:rsid w:val="005227FA"/>
    <w:rsid w:val="00522EB8"/>
    <w:rsid w:val="00523A1E"/>
    <w:rsid w:val="005247F1"/>
    <w:rsid w:val="00525A04"/>
    <w:rsid w:val="00525FC6"/>
    <w:rsid w:val="00526A08"/>
    <w:rsid w:val="00527873"/>
    <w:rsid w:val="00527C0C"/>
    <w:rsid w:val="005314D1"/>
    <w:rsid w:val="00533402"/>
    <w:rsid w:val="00533BE9"/>
    <w:rsid w:val="0053468D"/>
    <w:rsid w:val="00534C6D"/>
    <w:rsid w:val="0053601F"/>
    <w:rsid w:val="005361A8"/>
    <w:rsid w:val="00537902"/>
    <w:rsid w:val="00540828"/>
    <w:rsid w:val="00541A18"/>
    <w:rsid w:val="0054256E"/>
    <w:rsid w:val="0054259A"/>
    <w:rsid w:val="00542D36"/>
    <w:rsid w:val="00542D60"/>
    <w:rsid w:val="00543655"/>
    <w:rsid w:val="005452CC"/>
    <w:rsid w:val="00545505"/>
    <w:rsid w:val="005458F6"/>
    <w:rsid w:val="0054688E"/>
    <w:rsid w:val="00546B3F"/>
    <w:rsid w:val="00546CA6"/>
    <w:rsid w:val="00546EB3"/>
    <w:rsid w:val="0054737F"/>
    <w:rsid w:val="00547D6F"/>
    <w:rsid w:val="00550C8F"/>
    <w:rsid w:val="00552474"/>
    <w:rsid w:val="005539FC"/>
    <w:rsid w:val="00555AA5"/>
    <w:rsid w:val="00555ED3"/>
    <w:rsid w:val="00556A9C"/>
    <w:rsid w:val="00556D31"/>
    <w:rsid w:val="00556E2C"/>
    <w:rsid w:val="00557C75"/>
    <w:rsid w:val="005603B4"/>
    <w:rsid w:val="005611D8"/>
    <w:rsid w:val="00561A61"/>
    <w:rsid w:val="00562863"/>
    <w:rsid w:val="005629F3"/>
    <w:rsid w:val="00562A7B"/>
    <w:rsid w:val="00563208"/>
    <w:rsid w:val="00563BE4"/>
    <w:rsid w:val="005644ED"/>
    <w:rsid w:val="00564B4F"/>
    <w:rsid w:val="00564E8A"/>
    <w:rsid w:val="00565881"/>
    <w:rsid w:val="00565E0C"/>
    <w:rsid w:val="0056658E"/>
    <w:rsid w:val="0056666F"/>
    <w:rsid w:val="00566BDC"/>
    <w:rsid w:val="00566D00"/>
    <w:rsid w:val="0057039B"/>
    <w:rsid w:val="00570EEC"/>
    <w:rsid w:val="00571842"/>
    <w:rsid w:val="00571AE5"/>
    <w:rsid w:val="005722AC"/>
    <w:rsid w:val="005735A0"/>
    <w:rsid w:val="00573C63"/>
    <w:rsid w:val="00574B1B"/>
    <w:rsid w:val="00575DFF"/>
    <w:rsid w:val="005770FE"/>
    <w:rsid w:val="00577499"/>
    <w:rsid w:val="00577555"/>
    <w:rsid w:val="00580004"/>
    <w:rsid w:val="00580EFE"/>
    <w:rsid w:val="00581734"/>
    <w:rsid w:val="005827AD"/>
    <w:rsid w:val="00582EFE"/>
    <w:rsid w:val="0058343B"/>
    <w:rsid w:val="00583C40"/>
    <w:rsid w:val="00584006"/>
    <w:rsid w:val="005849AB"/>
    <w:rsid w:val="00585896"/>
    <w:rsid w:val="00586180"/>
    <w:rsid w:val="00586709"/>
    <w:rsid w:val="005869F4"/>
    <w:rsid w:val="00586D06"/>
    <w:rsid w:val="0058716F"/>
    <w:rsid w:val="00587770"/>
    <w:rsid w:val="00587F16"/>
    <w:rsid w:val="00590B99"/>
    <w:rsid w:val="00590CE7"/>
    <w:rsid w:val="00590D86"/>
    <w:rsid w:val="00591A1F"/>
    <w:rsid w:val="00591EDA"/>
    <w:rsid w:val="0059225F"/>
    <w:rsid w:val="00592A55"/>
    <w:rsid w:val="00594023"/>
    <w:rsid w:val="00594030"/>
    <w:rsid w:val="0059407C"/>
    <w:rsid w:val="00594584"/>
    <w:rsid w:val="00594902"/>
    <w:rsid w:val="00594DAF"/>
    <w:rsid w:val="00594F26"/>
    <w:rsid w:val="00595DBC"/>
    <w:rsid w:val="00596CB2"/>
    <w:rsid w:val="005977B0"/>
    <w:rsid w:val="00597DCE"/>
    <w:rsid w:val="00597F18"/>
    <w:rsid w:val="005A0659"/>
    <w:rsid w:val="005A075A"/>
    <w:rsid w:val="005A1DA2"/>
    <w:rsid w:val="005A1EA5"/>
    <w:rsid w:val="005A22A1"/>
    <w:rsid w:val="005A2E83"/>
    <w:rsid w:val="005A326D"/>
    <w:rsid w:val="005A3710"/>
    <w:rsid w:val="005A3B0E"/>
    <w:rsid w:val="005A47C3"/>
    <w:rsid w:val="005A51F6"/>
    <w:rsid w:val="005A6243"/>
    <w:rsid w:val="005A6FB6"/>
    <w:rsid w:val="005A730D"/>
    <w:rsid w:val="005B11A4"/>
    <w:rsid w:val="005B1A7D"/>
    <w:rsid w:val="005B2AB0"/>
    <w:rsid w:val="005B2B45"/>
    <w:rsid w:val="005B2E95"/>
    <w:rsid w:val="005B2EC8"/>
    <w:rsid w:val="005B3531"/>
    <w:rsid w:val="005B3787"/>
    <w:rsid w:val="005B5F94"/>
    <w:rsid w:val="005B68B1"/>
    <w:rsid w:val="005B695F"/>
    <w:rsid w:val="005B6AF6"/>
    <w:rsid w:val="005B6EB7"/>
    <w:rsid w:val="005C0316"/>
    <w:rsid w:val="005C067B"/>
    <w:rsid w:val="005C0E76"/>
    <w:rsid w:val="005C0F9A"/>
    <w:rsid w:val="005C0FC1"/>
    <w:rsid w:val="005C10E7"/>
    <w:rsid w:val="005C1CB3"/>
    <w:rsid w:val="005C44AE"/>
    <w:rsid w:val="005C4779"/>
    <w:rsid w:val="005C4811"/>
    <w:rsid w:val="005C5BC6"/>
    <w:rsid w:val="005C6309"/>
    <w:rsid w:val="005C678D"/>
    <w:rsid w:val="005D1088"/>
    <w:rsid w:val="005D154C"/>
    <w:rsid w:val="005D35FC"/>
    <w:rsid w:val="005D4E45"/>
    <w:rsid w:val="005D4F06"/>
    <w:rsid w:val="005D578F"/>
    <w:rsid w:val="005D5D80"/>
    <w:rsid w:val="005D5DCB"/>
    <w:rsid w:val="005D61A4"/>
    <w:rsid w:val="005D6A91"/>
    <w:rsid w:val="005D7439"/>
    <w:rsid w:val="005D7C86"/>
    <w:rsid w:val="005E0702"/>
    <w:rsid w:val="005E0723"/>
    <w:rsid w:val="005E10BD"/>
    <w:rsid w:val="005E10C5"/>
    <w:rsid w:val="005E127E"/>
    <w:rsid w:val="005E226F"/>
    <w:rsid w:val="005E24EE"/>
    <w:rsid w:val="005E2B02"/>
    <w:rsid w:val="005E4766"/>
    <w:rsid w:val="005E55D7"/>
    <w:rsid w:val="005E5603"/>
    <w:rsid w:val="005E5929"/>
    <w:rsid w:val="005E6675"/>
    <w:rsid w:val="005E742F"/>
    <w:rsid w:val="005E7446"/>
    <w:rsid w:val="005E7932"/>
    <w:rsid w:val="005E7C88"/>
    <w:rsid w:val="005F029A"/>
    <w:rsid w:val="005F0A04"/>
    <w:rsid w:val="005F11AB"/>
    <w:rsid w:val="005F1CF6"/>
    <w:rsid w:val="005F2B22"/>
    <w:rsid w:val="005F4307"/>
    <w:rsid w:val="005F5663"/>
    <w:rsid w:val="005F5B6B"/>
    <w:rsid w:val="005F5DF7"/>
    <w:rsid w:val="005F5EF9"/>
    <w:rsid w:val="005F6502"/>
    <w:rsid w:val="005F6573"/>
    <w:rsid w:val="005F6F8B"/>
    <w:rsid w:val="005F7621"/>
    <w:rsid w:val="005F76C8"/>
    <w:rsid w:val="005F785E"/>
    <w:rsid w:val="005F7E6E"/>
    <w:rsid w:val="00601614"/>
    <w:rsid w:val="006027C0"/>
    <w:rsid w:val="006029EF"/>
    <w:rsid w:val="006031B0"/>
    <w:rsid w:val="00603511"/>
    <w:rsid w:val="00603A3E"/>
    <w:rsid w:val="00605751"/>
    <w:rsid w:val="0060609E"/>
    <w:rsid w:val="0060629A"/>
    <w:rsid w:val="00606CBC"/>
    <w:rsid w:val="006074E6"/>
    <w:rsid w:val="00610465"/>
    <w:rsid w:val="00610EFB"/>
    <w:rsid w:val="00612531"/>
    <w:rsid w:val="00612B05"/>
    <w:rsid w:val="006131AA"/>
    <w:rsid w:val="00614B6D"/>
    <w:rsid w:val="006159D3"/>
    <w:rsid w:val="0061605B"/>
    <w:rsid w:val="00616773"/>
    <w:rsid w:val="00616BA1"/>
    <w:rsid w:val="00616EFE"/>
    <w:rsid w:val="0061726F"/>
    <w:rsid w:val="00620484"/>
    <w:rsid w:val="006206C5"/>
    <w:rsid w:val="006207FE"/>
    <w:rsid w:val="00621002"/>
    <w:rsid w:val="00621FA7"/>
    <w:rsid w:val="006222E3"/>
    <w:rsid w:val="00623299"/>
    <w:rsid w:val="00624D97"/>
    <w:rsid w:val="00626037"/>
    <w:rsid w:val="006269A7"/>
    <w:rsid w:val="00626F11"/>
    <w:rsid w:val="00630F1D"/>
    <w:rsid w:val="00631568"/>
    <w:rsid w:val="00632D65"/>
    <w:rsid w:val="00634CB1"/>
    <w:rsid w:val="00634F19"/>
    <w:rsid w:val="00635E89"/>
    <w:rsid w:val="0063606F"/>
    <w:rsid w:val="00636BD3"/>
    <w:rsid w:val="00636CF8"/>
    <w:rsid w:val="00636F70"/>
    <w:rsid w:val="00637118"/>
    <w:rsid w:val="006375D0"/>
    <w:rsid w:val="00637CB4"/>
    <w:rsid w:val="00637D41"/>
    <w:rsid w:val="00640353"/>
    <w:rsid w:val="00640B4A"/>
    <w:rsid w:val="00640C38"/>
    <w:rsid w:val="006410F2"/>
    <w:rsid w:val="006412B2"/>
    <w:rsid w:val="0064133F"/>
    <w:rsid w:val="00641621"/>
    <w:rsid w:val="00641766"/>
    <w:rsid w:val="006424EF"/>
    <w:rsid w:val="00642501"/>
    <w:rsid w:val="006425C8"/>
    <w:rsid w:val="00642981"/>
    <w:rsid w:val="00642DB1"/>
    <w:rsid w:val="006434BC"/>
    <w:rsid w:val="00644719"/>
    <w:rsid w:val="006449EB"/>
    <w:rsid w:val="006451BF"/>
    <w:rsid w:val="0064558C"/>
    <w:rsid w:val="00645934"/>
    <w:rsid w:val="00647E1C"/>
    <w:rsid w:val="006502A4"/>
    <w:rsid w:val="0065072D"/>
    <w:rsid w:val="006507FD"/>
    <w:rsid w:val="006516F7"/>
    <w:rsid w:val="00652A2C"/>
    <w:rsid w:val="00653612"/>
    <w:rsid w:val="00654251"/>
    <w:rsid w:val="0065536D"/>
    <w:rsid w:val="00655A48"/>
    <w:rsid w:val="006560C6"/>
    <w:rsid w:val="00656345"/>
    <w:rsid w:val="00657633"/>
    <w:rsid w:val="00657BD1"/>
    <w:rsid w:val="00660AC2"/>
    <w:rsid w:val="006611CD"/>
    <w:rsid w:val="006615D1"/>
    <w:rsid w:val="006634B3"/>
    <w:rsid w:val="00664E95"/>
    <w:rsid w:val="00664F04"/>
    <w:rsid w:val="00665701"/>
    <w:rsid w:val="00665924"/>
    <w:rsid w:val="00665AB7"/>
    <w:rsid w:val="0066611A"/>
    <w:rsid w:val="00667A0E"/>
    <w:rsid w:val="00667FAC"/>
    <w:rsid w:val="00670F98"/>
    <w:rsid w:val="006718D4"/>
    <w:rsid w:val="00671CB2"/>
    <w:rsid w:val="00672334"/>
    <w:rsid w:val="0067244B"/>
    <w:rsid w:val="00672FF0"/>
    <w:rsid w:val="00673190"/>
    <w:rsid w:val="00673EC3"/>
    <w:rsid w:val="00674258"/>
    <w:rsid w:val="00674513"/>
    <w:rsid w:val="006749E1"/>
    <w:rsid w:val="00675D02"/>
    <w:rsid w:val="006760B1"/>
    <w:rsid w:val="00677413"/>
    <w:rsid w:val="00680903"/>
    <w:rsid w:val="0068098D"/>
    <w:rsid w:val="00681109"/>
    <w:rsid w:val="00681A0F"/>
    <w:rsid w:val="00682FA0"/>
    <w:rsid w:val="0068464A"/>
    <w:rsid w:val="00684A8E"/>
    <w:rsid w:val="00684AA7"/>
    <w:rsid w:val="0068520E"/>
    <w:rsid w:val="00685A34"/>
    <w:rsid w:val="006878C7"/>
    <w:rsid w:val="006905D8"/>
    <w:rsid w:val="006909AF"/>
    <w:rsid w:val="00691D00"/>
    <w:rsid w:val="00693EAB"/>
    <w:rsid w:val="00694250"/>
    <w:rsid w:val="00694EC4"/>
    <w:rsid w:val="0069613F"/>
    <w:rsid w:val="00696D2C"/>
    <w:rsid w:val="00697177"/>
    <w:rsid w:val="0069761B"/>
    <w:rsid w:val="00697C1A"/>
    <w:rsid w:val="006A0CE5"/>
    <w:rsid w:val="006A227A"/>
    <w:rsid w:val="006A274A"/>
    <w:rsid w:val="006A3744"/>
    <w:rsid w:val="006A3BCB"/>
    <w:rsid w:val="006A403A"/>
    <w:rsid w:val="006A4CAE"/>
    <w:rsid w:val="006A4FEF"/>
    <w:rsid w:val="006A5024"/>
    <w:rsid w:val="006A5562"/>
    <w:rsid w:val="006A559B"/>
    <w:rsid w:val="006A5A8B"/>
    <w:rsid w:val="006A5F2B"/>
    <w:rsid w:val="006A679A"/>
    <w:rsid w:val="006A6CFD"/>
    <w:rsid w:val="006A79EA"/>
    <w:rsid w:val="006A7C13"/>
    <w:rsid w:val="006B0B9D"/>
    <w:rsid w:val="006B1164"/>
    <w:rsid w:val="006B1171"/>
    <w:rsid w:val="006B1647"/>
    <w:rsid w:val="006B1715"/>
    <w:rsid w:val="006B1835"/>
    <w:rsid w:val="006B1A0B"/>
    <w:rsid w:val="006B363A"/>
    <w:rsid w:val="006B3812"/>
    <w:rsid w:val="006B466A"/>
    <w:rsid w:val="006B7C85"/>
    <w:rsid w:val="006B7EAE"/>
    <w:rsid w:val="006C02D2"/>
    <w:rsid w:val="006C078B"/>
    <w:rsid w:val="006C108F"/>
    <w:rsid w:val="006C1F28"/>
    <w:rsid w:val="006C24C3"/>
    <w:rsid w:val="006C2731"/>
    <w:rsid w:val="006C27AA"/>
    <w:rsid w:val="006C30CD"/>
    <w:rsid w:val="006C352E"/>
    <w:rsid w:val="006C4274"/>
    <w:rsid w:val="006C42BD"/>
    <w:rsid w:val="006C4410"/>
    <w:rsid w:val="006C477E"/>
    <w:rsid w:val="006C47D7"/>
    <w:rsid w:val="006C4868"/>
    <w:rsid w:val="006C4B41"/>
    <w:rsid w:val="006C518C"/>
    <w:rsid w:val="006C5FC3"/>
    <w:rsid w:val="006D046B"/>
    <w:rsid w:val="006D09BB"/>
    <w:rsid w:val="006D0F6A"/>
    <w:rsid w:val="006D1F26"/>
    <w:rsid w:val="006D1F4D"/>
    <w:rsid w:val="006D21AA"/>
    <w:rsid w:val="006D2B3F"/>
    <w:rsid w:val="006D3CAF"/>
    <w:rsid w:val="006D40D9"/>
    <w:rsid w:val="006D40EA"/>
    <w:rsid w:val="006D5B4B"/>
    <w:rsid w:val="006D683D"/>
    <w:rsid w:val="006D7C73"/>
    <w:rsid w:val="006D7E46"/>
    <w:rsid w:val="006E0473"/>
    <w:rsid w:val="006E0B8C"/>
    <w:rsid w:val="006E1212"/>
    <w:rsid w:val="006E1886"/>
    <w:rsid w:val="006E1959"/>
    <w:rsid w:val="006E4073"/>
    <w:rsid w:val="006E4B65"/>
    <w:rsid w:val="006E6110"/>
    <w:rsid w:val="006E63B9"/>
    <w:rsid w:val="006E6856"/>
    <w:rsid w:val="006F2056"/>
    <w:rsid w:val="006F2134"/>
    <w:rsid w:val="006F2634"/>
    <w:rsid w:val="006F2EFB"/>
    <w:rsid w:val="006F3CFC"/>
    <w:rsid w:val="006F477D"/>
    <w:rsid w:val="006F47BA"/>
    <w:rsid w:val="006F47BE"/>
    <w:rsid w:val="006F4914"/>
    <w:rsid w:val="006F5440"/>
    <w:rsid w:val="006F577E"/>
    <w:rsid w:val="006F58DF"/>
    <w:rsid w:val="006F66B4"/>
    <w:rsid w:val="006F6A4C"/>
    <w:rsid w:val="006F6DAB"/>
    <w:rsid w:val="006F7028"/>
    <w:rsid w:val="00700202"/>
    <w:rsid w:val="007003BB"/>
    <w:rsid w:val="0070064E"/>
    <w:rsid w:val="00700ADA"/>
    <w:rsid w:val="007015B7"/>
    <w:rsid w:val="007016F5"/>
    <w:rsid w:val="00702CCB"/>
    <w:rsid w:val="00702E2B"/>
    <w:rsid w:val="007046CF"/>
    <w:rsid w:val="0070565D"/>
    <w:rsid w:val="00705ABB"/>
    <w:rsid w:val="007067EA"/>
    <w:rsid w:val="0070699D"/>
    <w:rsid w:val="0070701E"/>
    <w:rsid w:val="0071078B"/>
    <w:rsid w:val="00710B35"/>
    <w:rsid w:val="0071199C"/>
    <w:rsid w:val="00712477"/>
    <w:rsid w:val="00712FFD"/>
    <w:rsid w:val="00713DAF"/>
    <w:rsid w:val="007144FB"/>
    <w:rsid w:val="0071504E"/>
    <w:rsid w:val="00715BF3"/>
    <w:rsid w:val="00716DDD"/>
    <w:rsid w:val="00716E52"/>
    <w:rsid w:val="00717373"/>
    <w:rsid w:val="0072096F"/>
    <w:rsid w:val="007213ED"/>
    <w:rsid w:val="007224E2"/>
    <w:rsid w:val="0072293D"/>
    <w:rsid w:val="00722B1F"/>
    <w:rsid w:val="007230F6"/>
    <w:rsid w:val="007237FF"/>
    <w:rsid w:val="00723B34"/>
    <w:rsid w:val="00725057"/>
    <w:rsid w:val="00727101"/>
    <w:rsid w:val="00727580"/>
    <w:rsid w:val="007277FD"/>
    <w:rsid w:val="00727A06"/>
    <w:rsid w:val="00730032"/>
    <w:rsid w:val="0073037A"/>
    <w:rsid w:val="007310B8"/>
    <w:rsid w:val="00732039"/>
    <w:rsid w:val="00734512"/>
    <w:rsid w:val="00734CBB"/>
    <w:rsid w:val="00734D84"/>
    <w:rsid w:val="007402EA"/>
    <w:rsid w:val="007413CB"/>
    <w:rsid w:val="0074173D"/>
    <w:rsid w:val="00741CF2"/>
    <w:rsid w:val="00743824"/>
    <w:rsid w:val="00743FCF"/>
    <w:rsid w:val="00744DDA"/>
    <w:rsid w:val="0074622C"/>
    <w:rsid w:val="00746E06"/>
    <w:rsid w:val="007472E7"/>
    <w:rsid w:val="00747775"/>
    <w:rsid w:val="007477E4"/>
    <w:rsid w:val="00747B98"/>
    <w:rsid w:val="00750889"/>
    <w:rsid w:val="00751777"/>
    <w:rsid w:val="00751907"/>
    <w:rsid w:val="00751908"/>
    <w:rsid w:val="00751E59"/>
    <w:rsid w:val="007524C5"/>
    <w:rsid w:val="0075258A"/>
    <w:rsid w:val="0075258D"/>
    <w:rsid w:val="007532AF"/>
    <w:rsid w:val="0075368A"/>
    <w:rsid w:val="007537FB"/>
    <w:rsid w:val="0075480E"/>
    <w:rsid w:val="007550E3"/>
    <w:rsid w:val="0075650C"/>
    <w:rsid w:val="00757111"/>
    <w:rsid w:val="007571CB"/>
    <w:rsid w:val="00761136"/>
    <w:rsid w:val="00761678"/>
    <w:rsid w:val="007619E9"/>
    <w:rsid w:val="0076342F"/>
    <w:rsid w:val="00764331"/>
    <w:rsid w:val="007655DC"/>
    <w:rsid w:val="00766BB8"/>
    <w:rsid w:val="0077112A"/>
    <w:rsid w:val="0077114F"/>
    <w:rsid w:val="0077225D"/>
    <w:rsid w:val="00774BC1"/>
    <w:rsid w:val="00774BFA"/>
    <w:rsid w:val="00774D3B"/>
    <w:rsid w:val="00775128"/>
    <w:rsid w:val="00775236"/>
    <w:rsid w:val="00775A75"/>
    <w:rsid w:val="00775F77"/>
    <w:rsid w:val="00775FDA"/>
    <w:rsid w:val="0077738E"/>
    <w:rsid w:val="00777ED9"/>
    <w:rsid w:val="00781599"/>
    <w:rsid w:val="007819E1"/>
    <w:rsid w:val="007827F6"/>
    <w:rsid w:val="007837BF"/>
    <w:rsid w:val="00783CB8"/>
    <w:rsid w:val="00784258"/>
    <w:rsid w:val="00784DE0"/>
    <w:rsid w:val="007852F3"/>
    <w:rsid w:val="00785467"/>
    <w:rsid w:val="00785DCA"/>
    <w:rsid w:val="00785F98"/>
    <w:rsid w:val="007862AF"/>
    <w:rsid w:val="00787114"/>
    <w:rsid w:val="00790D7C"/>
    <w:rsid w:val="0079113B"/>
    <w:rsid w:val="0079173B"/>
    <w:rsid w:val="007918B7"/>
    <w:rsid w:val="00791A3C"/>
    <w:rsid w:val="00793805"/>
    <w:rsid w:val="00793A60"/>
    <w:rsid w:val="00793AFE"/>
    <w:rsid w:val="00793B1C"/>
    <w:rsid w:val="00794112"/>
    <w:rsid w:val="00794758"/>
    <w:rsid w:val="00794BD0"/>
    <w:rsid w:val="00796AB5"/>
    <w:rsid w:val="00796D24"/>
    <w:rsid w:val="007A08FD"/>
    <w:rsid w:val="007A0D1A"/>
    <w:rsid w:val="007A2178"/>
    <w:rsid w:val="007A26AE"/>
    <w:rsid w:val="007A3367"/>
    <w:rsid w:val="007A3916"/>
    <w:rsid w:val="007A4EA7"/>
    <w:rsid w:val="007A5DB2"/>
    <w:rsid w:val="007A5DCE"/>
    <w:rsid w:val="007A6420"/>
    <w:rsid w:val="007A67A1"/>
    <w:rsid w:val="007A6C0B"/>
    <w:rsid w:val="007A6F64"/>
    <w:rsid w:val="007A740F"/>
    <w:rsid w:val="007A7B1C"/>
    <w:rsid w:val="007A7F4A"/>
    <w:rsid w:val="007B0000"/>
    <w:rsid w:val="007B0514"/>
    <w:rsid w:val="007B0B04"/>
    <w:rsid w:val="007B0CAE"/>
    <w:rsid w:val="007B0DFC"/>
    <w:rsid w:val="007B1AD2"/>
    <w:rsid w:val="007B1B75"/>
    <w:rsid w:val="007B28B2"/>
    <w:rsid w:val="007B4126"/>
    <w:rsid w:val="007B4384"/>
    <w:rsid w:val="007B44E1"/>
    <w:rsid w:val="007B4B57"/>
    <w:rsid w:val="007C0C0D"/>
    <w:rsid w:val="007C1362"/>
    <w:rsid w:val="007C13C8"/>
    <w:rsid w:val="007C249C"/>
    <w:rsid w:val="007C2612"/>
    <w:rsid w:val="007C2B17"/>
    <w:rsid w:val="007C331B"/>
    <w:rsid w:val="007C3CCA"/>
    <w:rsid w:val="007C41A6"/>
    <w:rsid w:val="007C510E"/>
    <w:rsid w:val="007C523B"/>
    <w:rsid w:val="007C5ADB"/>
    <w:rsid w:val="007C612A"/>
    <w:rsid w:val="007C6385"/>
    <w:rsid w:val="007C6DC1"/>
    <w:rsid w:val="007C7652"/>
    <w:rsid w:val="007D00E3"/>
    <w:rsid w:val="007D1FE6"/>
    <w:rsid w:val="007D253E"/>
    <w:rsid w:val="007D2982"/>
    <w:rsid w:val="007D2E20"/>
    <w:rsid w:val="007D311B"/>
    <w:rsid w:val="007D3852"/>
    <w:rsid w:val="007D54F0"/>
    <w:rsid w:val="007D565E"/>
    <w:rsid w:val="007D5FF0"/>
    <w:rsid w:val="007D623A"/>
    <w:rsid w:val="007D6387"/>
    <w:rsid w:val="007D6401"/>
    <w:rsid w:val="007E00A9"/>
    <w:rsid w:val="007E0929"/>
    <w:rsid w:val="007E143D"/>
    <w:rsid w:val="007E151E"/>
    <w:rsid w:val="007E153B"/>
    <w:rsid w:val="007E424E"/>
    <w:rsid w:val="007E4D46"/>
    <w:rsid w:val="007E5251"/>
    <w:rsid w:val="007E5B6F"/>
    <w:rsid w:val="007E5FC4"/>
    <w:rsid w:val="007E6E59"/>
    <w:rsid w:val="007F04CB"/>
    <w:rsid w:val="007F1131"/>
    <w:rsid w:val="007F1BFA"/>
    <w:rsid w:val="007F1C1C"/>
    <w:rsid w:val="007F29F5"/>
    <w:rsid w:val="007F3741"/>
    <w:rsid w:val="007F53D8"/>
    <w:rsid w:val="007F5765"/>
    <w:rsid w:val="007F5EF1"/>
    <w:rsid w:val="007F6143"/>
    <w:rsid w:val="007F6DAE"/>
    <w:rsid w:val="007F6FEC"/>
    <w:rsid w:val="007F77F2"/>
    <w:rsid w:val="00800E0E"/>
    <w:rsid w:val="008012C7"/>
    <w:rsid w:val="00801D2C"/>
    <w:rsid w:val="0080210E"/>
    <w:rsid w:val="00802421"/>
    <w:rsid w:val="0080265E"/>
    <w:rsid w:val="0080332C"/>
    <w:rsid w:val="0080530E"/>
    <w:rsid w:val="008064B4"/>
    <w:rsid w:val="00806F12"/>
    <w:rsid w:val="008072E4"/>
    <w:rsid w:val="00807535"/>
    <w:rsid w:val="00807CCE"/>
    <w:rsid w:val="00810073"/>
    <w:rsid w:val="00810B6F"/>
    <w:rsid w:val="0081225A"/>
    <w:rsid w:val="00812339"/>
    <w:rsid w:val="00812CAB"/>
    <w:rsid w:val="008130E5"/>
    <w:rsid w:val="008131D7"/>
    <w:rsid w:val="008132C3"/>
    <w:rsid w:val="0081366D"/>
    <w:rsid w:val="00814135"/>
    <w:rsid w:val="00814538"/>
    <w:rsid w:val="008148C8"/>
    <w:rsid w:val="00814A71"/>
    <w:rsid w:val="00814C37"/>
    <w:rsid w:val="00815123"/>
    <w:rsid w:val="008152AF"/>
    <w:rsid w:val="00815CD0"/>
    <w:rsid w:val="00817968"/>
    <w:rsid w:val="00821770"/>
    <w:rsid w:val="00823F2C"/>
    <w:rsid w:val="008242F7"/>
    <w:rsid w:val="00824D58"/>
    <w:rsid w:val="00824E4D"/>
    <w:rsid w:val="00825E8A"/>
    <w:rsid w:val="00827E5A"/>
    <w:rsid w:val="008312F4"/>
    <w:rsid w:val="008315D0"/>
    <w:rsid w:val="008318E6"/>
    <w:rsid w:val="00832030"/>
    <w:rsid w:val="0083239B"/>
    <w:rsid w:val="00832776"/>
    <w:rsid w:val="00832A3C"/>
    <w:rsid w:val="00832B01"/>
    <w:rsid w:val="008336D1"/>
    <w:rsid w:val="00833B1A"/>
    <w:rsid w:val="00834087"/>
    <w:rsid w:val="008345BC"/>
    <w:rsid w:val="008345F3"/>
    <w:rsid w:val="00834CAE"/>
    <w:rsid w:val="00835126"/>
    <w:rsid w:val="00835970"/>
    <w:rsid w:val="00835B5C"/>
    <w:rsid w:val="00836691"/>
    <w:rsid w:val="00836755"/>
    <w:rsid w:val="0083743A"/>
    <w:rsid w:val="00837C4C"/>
    <w:rsid w:val="0084057C"/>
    <w:rsid w:val="00840583"/>
    <w:rsid w:val="00841041"/>
    <w:rsid w:val="00841A75"/>
    <w:rsid w:val="00841B47"/>
    <w:rsid w:val="008427E7"/>
    <w:rsid w:val="00842E48"/>
    <w:rsid w:val="00842EDB"/>
    <w:rsid w:val="00843734"/>
    <w:rsid w:val="00843F1B"/>
    <w:rsid w:val="00843F88"/>
    <w:rsid w:val="008452A7"/>
    <w:rsid w:val="00845794"/>
    <w:rsid w:val="00847428"/>
    <w:rsid w:val="008475AA"/>
    <w:rsid w:val="00847E8E"/>
    <w:rsid w:val="0085052B"/>
    <w:rsid w:val="00850865"/>
    <w:rsid w:val="00851147"/>
    <w:rsid w:val="00851640"/>
    <w:rsid w:val="0085165C"/>
    <w:rsid w:val="00851C37"/>
    <w:rsid w:val="0085206A"/>
    <w:rsid w:val="008525E5"/>
    <w:rsid w:val="00852B18"/>
    <w:rsid w:val="00852CC9"/>
    <w:rsid w:val="00852F00"/>
    <w:rsid w:val="008531CF"/>
    <w:rsid w:val="00853242"/>
    <w:rsid w:val="00853273"/>
    <w:rsid w:val="008547DC"/>
    <w:rsid w:val="00855BC4"/>
    <w:rsid w:val="00855F90"/>
    <w:rsid w:val="0085737B"/>
    <w:rsid w:val="008573C4"/>
    <w:rsid w:val="00857528"/>
    <w:rsid w:val="00857AE2"/>
    <w:rsid w:val="00857EBA"/>
    <w:rsid w:val="0086068C"/>
    <w:rsid w:val="0086087F"/>
    <w:rsid w:val="00861FE8"/>
    <w:rsid w:val="0086250B"/>
    <w:rsid w:val="00863A84"/>
    <w:rsid w:val="008640EB"/>
    <w:rsid w:val="00864525"/>
    <w:rsid w:val="00865687"/>
    <w:rsid w:val="00865F76"/>
    <w:rsid w:val="00866774"/>
    <w:rsid w:val="0086735F"/>
    <w:rsid w:val="00867C82"/>
    <w:rsid w:val="00867D92"/>
    <w:rsid w:val="00867E0E"/>
    <w:rsid w:val="0087025B"/>
    <w:rsid w:val="008702DD"/>
    <w:rsid w:val="00870314"/>
    <w:rsid w:val="00870E85"/>
    <w:rsid w:val="00870F18"/>
    <w:rsid w:val="008716A2"/>
    <w:rsid w:val="00872428"/>
    <w:rsid w:val="00872868"/>
    <w:rsid w:val="00872D10"/>
    <w:rsid w:val="00872DC1"/>
    <w:rsid w:val="008741B3"/>
    <w:rsid w:val="00875804"/>
    <w:rsid w:val="00875C5E"/>
    <w:rsid w:val="00876EE6"/>
    <w:rsid w:val="00877020"/>
    <w:rsid w:val="00877282"/>
    <w:rsid w:val="0087781D"/>
    <w:rsid w:val="00880C13"/>
    <w:rsid w:val="008815DD"/>
    <w:rsid w:val="008823CE"/>
    <w:rsid w:val="0088253B"/>
    <w:rsid w:val="008828A1"/>
    <w:rsid w:val="00882935"/>
    <w:rsid w:val="00882B52"/>
    <w:rsid w:val="00884469"/>
    <w:rsid w:val="008849EC"/>
    <w:rsid w:val="00885B0A"/>
    <w:rsid w:val="0088625D"/>
    <w:rsid w:val="00886A8F"/>
    <w:rsid w:val="00886B27"/>
    <w:rsid w:val="008876B3"/>
    <w:rsid w:val="0088785E"/>
    <w:rsid w:val="008878DF"/>
    <w:rsid w:val="00887A5C"/>
    <w:rsid w:val="00887B45"/>
    <w:rsid w:val="00891CBF"/>
    <w:rsid w:val="00892403"/>
    <w:rsid w:val="0089257D"/>
    <w:rsid w:val="00892FB3"/>
    <w:rsid w:val="0089376B"/>
    <w:rsid w:val="00893A42"/>
    <w:rsid w:val="00893F76"/>
    <w:rsid w:val="00895268"/>
    <w:rsid w:val="0089591B"/>
    <w:rsid w:val="008966EA"/>
    <w:rsid w:val="00896C93"/>
    <w:rsid w:val="0089701D"/>
    <w:rsid w:val="00897A88"/>
    <w:rsid w:val="008A0019"/>
    <w:rsid w:val="008A0581"/>
    <w:rsid w:val="008A05AF"/>
    <w:rsid w:val="008A121D"/>
    <w:rsid w:val="008A1CEF"/>
    <w:rsid w:val="008A2C48"/>
    <w:rsid w:val="008A340B"/>
    <w:rsid w:val="008A369A"/>
    <w:rsid w:val="008A3A4B"/>
    <w:rsid w:val="008A3E2A"/>
    <w:rsid w:val="008A434D"/>
    <w:rsid w:val="008A4530"/>
    <w:rsid w:val="008A52D6"/>
    <w:rsid w:val="008A55A2"/>
    <w:rsid w:val="008A5A37"/>
    <w:rsid w:val="008A667F"/>
    <w:rsid w:val="008A6EE7"/>
    <w:rsid w:val="008A789F"/>
    <w:rsid w:val="008B0786"/>
    <w:rsid w:val="008B0C20"/>
    <w:rsid w:val="008B1182"/>
    <w:rsid w:val="008B168E"/>
    <w:rsid w:val="008B2447"/>
    <w:rsid w:val="008B256E"/>
    <w:rsid w:val="008B30B8"/>
    <w:rsid w:val="008B31B2"/>
    <w:rsid w:val="008B34E9"/>
    <w:rsid w:val="008B36F4"/>
    <w:rsid w:val="008B37AB"/>
    <w:rsid w:val="008B3BBD"/>
    <w:rsid w:val="008B4417"/>
    <w:rsid w:val="008B4923"/>
    <w:rsid w:val="008B506E"/>
    <w:rsid w:val="008B5147"/>
    <w:rsid w:val="008B58D7"/>
    <w:rsid w:val="008B6C02"/>
    <w:rsid w:val="008B6E9E"/>
    <w:rsid w:val="008B6FD1"/>
    <w:rsid w:val="008B7736"/>
    <w:rsid w:val="008C07F5"/>
    <w:rsid w:val="008C0919"/>
    <w:rsid w:val="008C0B82"/>
    <w:rsid w:val="008C1178"/>
    <w:rsid w:val="008C297D"/>
    <w:rsid w:val="008C2AA5"/>
    <w:rsid w:val="008C33BB"/>
    <w:rsid w:val="008C385D"/>
    <w:rsid w:val="008C400E"/>
    <w:rsid w:val="008C42BD"/>
    <w:rsid w:val="008C500A"/>
    <w:rsid w:val="008C7A3B"/>
    <w:rsid w:val="008C7ACF"/>
    <w:rsid w:val="008D0330"/>
    <w:rsid w:val="008D08D2"/>
    <w:rsid w:val="008D14E7"/>
    <w:rsid w:val="008D15AC"/>
    <w:rsid w:val="008D1CEF"/>
    <w:rsid w:val="008D1DCE"/>
    <w:rsid w:val="008D2F8E"/>
    <w:rsid w:val="008D3251"/>
    <w:rsid w:val="008D3DEC"/>
    <w:rsid w:val="008D40AA"/>
    <w:rsid w:val="008D437C"/>
    <w:rsid w:val="008D4555"/>
    <w:rsid w:val="008D4F6D"/>
    <w:rsid w:val="008D50FD"/>
    <w:rsid w:val="008D6417"/>
    <w:rsid w:val="008D64A1"/>
    <w:rsid w:val="008D6CD8"/>
    <w:rsid w:val="008E0475"/>
    <w:rsid w:val="008E0A32"/>
    <w:rsid w:val="008E0D23"/>
    <w:rsid w:val="008E1171"/>
    <w:rsid w:val="008E2ED8"/>
    <w:rsid w:val="008E348F"/>
    <w:rsid w:val="008E353C"/>
    <w:rsid w:val="008E3DC5"/>
    <w:rsid w:val="008E4A17"/>
    <w:rsid w:val="008E668C"/>
    <w:rsid w:val="008E77E2"/>
    <w:rsid w:val="008E7E2E"/>
    <w:rsid w:val="008F2237"/>
    <w:rsid w:val="008F2368"/>
    <w:rsid w:val="008F26FC"/>
    <w:rsid w:val="008F36C9"/>
    <w:rsid w:val="008F3F32"/>
    <w:rsid w:val="008F3FAB"/>
    <w:rsid w:val="008F5705"/>
    <w:rsid w:val="008F614E"/>
    <w:rsid w:val="008F667F"/>
    <w:rsid w:val="008F736D"/>
    <w:rsid w:val="008F7CD1"/>
    <w:rsid w:val="00900E8A"/>
    <w:rsid w:val="00901258"/>
    <w:rsid w:val="0090143A"/>
    <w:rsid w:val="009018EC"/>
    <w:rsid w:val="00901C76"/>
    <w:rsid w:val="00902141"/>
    <w:rsid w:val="00902489"/>
    <w:rsid w:val="00902BC4"/>
    <w:rsid w:val="009030CD"/>
    <w:rsid w:val="00903471"/>
    <w:rsid w:val="00903DE7"/>
    <w:rsid w:val="00906ABE"/>
    <w:rsid w:val="0090722B"/>
    <w:rsid w:val="00911146"/>
    <w:rsid w:val="00911E62"/>
    <w:rsid w:val="00912D9F"/>
    <w:rsid w:val="009147F9"/>
    <w:rsid w:val="009148A9"/>
    <w:rsid w:val="0091603C"/>
    <w:rsid w:val="0091622B"/>
    <w:rsid w:val="00916951"/>
    <w:rsid w:val="0091698E"/>
    <w:rsid w:val="00916C44"/>
    <w:rsid w:val="0091725C"/>
    <w:rsid w:val="00917990"/>
    <w:rsid w:val="00917D0D"/>
    <w:rsid w:val="00917D7C"/>
    <w:rsid w:val="00920602"/>
    <w:rsid w:val="0092069D"/>
    <w:rsid w:val="0092071D"/>
    <w:rsid w:val="00921110"/>
    <w:rsid w:val="0092177F"/>
    <w:rsid w:val="009217F8"/>
    <w:rsid w:val="00923466"/>
    <w:rsid w:val="00923AB6"/>
    <w:rsid w:val="00924AC9"/>
    <w:rsid w:val="00925CA3"/>
    <w:rsid w:val="009262A8"/>
    <w:rsid w:val="00926635"/>
    <w:rsid w:val="00926811"/>
    <w:rsid w:val="009275F5"/>
    <w:rsid w:val="009303D7"/>
    <w:rsid w:val="009308C7"/>
    <w:rsid w:val="00931052"/>
    <w:rsid w:val="00931997"/>
    <w:rsid w:val="00932B9F"/>
    <w:rsid w:val="00932F10"/>
    <w:rsid w:val="00934D29"/>
    <w:rsid w:val="00935531"/>
    <w:rsid w:val="009355E0"/>
    <w:rsid w:val="00935A8B"/>
    <w:rsid w:val="00935C63"/>
    <w:rsid w:val="0093719B"/>
    <w:rsid w:val="0093763C"/>
    <w:rsid w:val="009379AE"/>
    <w:rsid w:val="00937AA2"/>
    <w:rsid w:val="00940468"/>
    <w:rsid w:val="009408DE"/>
    <w:rsid w:val="00940F46"/>
    <w:rsid w:val="009417C9"/>
    <w:rsid w:val="00941BB1"/>
    <w:rsid w:val="009422B4"/>
    <w:rsid w:val="00942FEB"/>
    <w:rsid w:val="00943F6C"/>
    <w:rsid w:val="009443DA"/>
    <w:rsid w:val="009448A0"/>
    <w:rsid w:val="0094560F"/>
    <w:rsid w:val="009456DE"/>
    <w:rsid w:val="00946B91"/>
    <w:rsid w:val="00947202"/>
    <w:rsid w:val="00947247"/>
    <w:rsid w:val="00947AC9"/>
    <w:rsid w:val="00950254"/>
    <w:rsid w:val="0095099D"/>
    <w:rsid w:val="00951286"/>
    <w:rsid w:val="0095141D"/>
    <w:rsid w:val="00951864"/>
    <w:rsid w:val="00951B50"/>
    <w:rsid w:val="00952E2A"/>
    <w:rsid w:val="00953F17"/>
    <w:rsid w:val="009556C2"/>
    <w:rsid w:val="00955EB6"/>
    <w:rsid w:val="00955FF7"/>
    <w:rsid w:val="009562FD"/>
    <w:rsid w:val="00956423"/>
    <w:rsid w:val="0095644C"/>
    <w:rsid w:val="0095649B"/>
    <w:rsid w:val="009566FC"/>
    <w:rsid w:val="00956B27"/>
    <w:rsid w:val="00956B69"/>
    <w:rsid w:val="00956DA4"/>
    <w:rsid w:val="00956FBB"/>
    <w:rsid w:val="009601AB"/>
    <w:rsid w:val="009607D4"/>
    <w:rsid w:val="00962028"/>
    <w:rsid w:val="0096240B"/>
    <w:rsid w:val="00964291"/>
    <w:rsid w:val="00964F8F"/>
    <w:rsid w:val="0096542D"/>
    <w:rsid w:val="009661D5"/>
    <w:rsid w:val="009663CF"/>
    <w:rsid w:val="0096646F"/>
    <w:rsid w:val="00966BA1"/>
    <w:rsid w:val="00967AEC"/>
    <w:rsid w:val="00967D13"/>
    <w:rsid w:val="00967FF3"/>
    <w:rsid w:val="00970203"/>
    <w:rsid w:val="00970289"/>
    <w:rsid w:val="0097081D"/>
    <w:rsid w:val="00972635"/>
    <w:rsid w:val="0097291A"/>
    <w:rsid w:val="00972D41"/>
    <w:rsid w:val="009736E5"/>
    <w:rsid w:val="00973A8A"/>
    <w:rsid w:val="00973B4D"/>
    <w:rsid w:val="00974344"/>
    <w:rsid w:val="00975092"/>
    <w:rsid w:val="00977F4A"/>
    <w:rsid w:val="00980E2A"/>
    <w:rsid w:val="0098169A"/>
    <w:rsid w:val="00982269"/>
    <w:rsid w:val="00982CA1"/>
    <w:rsid w:val="00982F40"/>
    <w:rsid w:val="00983776"/>
    <w:rsid w:val="00984A7A"/>
    <w:rsid w:val="009856AC"/>
    <w:rsid w:val="00985F77"/>
    <w:rsid w:val="009863C7"/>
    <w:rsid w:val="00986A7E"/>
    <w:rsid w:val="00987FF2"/>
    <w:rsid w:val="00990059"/>
    <w:rsid w:val="0099071A"/>
    <w:rsid w:val="00991944"/>
    <w:rsid w:val="0099329F"/>
    <w:rsid w:val="00993368"/>
    <w:rsid w:val="00993DAC"/>
    <w:rsid w:val="00994DFC"/>
    <w:rsid w:val="009956BB"/>
    <w:rsid w:val="00995B79"/>
    <w:rsid w:val="00995C76"/>
    <w:rsid w:val="00995D44"/>
    <w:rsid w:val="00996208"/>
    <w:rsid w:val="0099716C"/>
    <w:rsid w:val="0099782B"/>
    <w:rsid w:val="009A070F"/>
    <w:rsid w:val="009A147D"/>
    <w:rsid w:val="009A164C"/>
    <w:rsid w:val="009A167E"/>
    <w:rsid w:val="009A1973"/>
    <w:rsid w:val="009A1F58"/>
    <w:rsid w:val="009A4463"/>
    <w:rsid w:val="009A4483"/>
    <w:rsid w:val="009A4BD9"/>
    <w:rsid w:val="009A5C28"/>
    <w:rsid w:val="009B0EDD"/>
    <w:rsid w:val="009B1A86"/>
    <w:rsid w:val="009B1F11"/>
    <w:rsid w:val="009B2093"/>
    <w:rsid w:val="009B3151"/>
    <w:rsid w:val="009B39CC"/>
    <w:rsid w:val="009B4573"/>
    <w:rsid w:val="009B5558"/>
    <w:rsid w:val="009B6086"/>
    <w:rsid w:val="009B65F8"/>
    <w:rsid w:val="009B7593"/>
    <w:rsid w:val="009B75F7"/>
    <w:rsid w:val="009C04DD"/>
    <w:rsid w:val="009C060C"/>
    <w:rsid w:val="009C062D"/>
    <w:rsid w:val="009C0723"/>
    <w:rsid w:val="009C1127"/>
    <w:rsid w:val="009C113D"/>
    <w:rsid w:val="009C2676"/>
    <w:rsid w:val="009C2680"/>
    <w:rsid w:val="009C37AE"/>
    <w:rsid w:val="009C47B3"/>
    <w:rsid w:val="009C55D3"/>
    <w:rsid w:val="009C57FC"/>
    <w:rsid w:val="009C65B3"/>
    <w:rsid w:val="009C6845"/>
    <w:rsid w:val="009C781C"/>
    <w:rsid w:val="009C7B73"/>
    <w:rsid w:val="009D1B4D"/>
    <w:rsid w:val="009D1E3C"/>
    <w:rsid w:val="009D287C"/>
    <w:rsid w:val="009D5533"/>
    <w:rsid w:val="009D572E"/>
    <w:rsid w:val="009D57DD"/>
    <w:rsid w:val="009D77BC"/>
    <w:rsid w:val="009D7C95"/>
    <w:rsid w:val="009E32C7"/>
    <w:rsid w:val="009E486B"/>
    <w:rsid w:val="009E49FB"/>
    <w:rsid w:val="009E5633"/>
    <w:rsid w:val="009E58DC"/>
    <w:rsid w:val="009E6419"/>
    <w:rsid w:val="009E6693"/>
    <w:rsid w:val="009E7138"/>
    <w:rsid w:val="009E79B7"/>
    <w:rsid w:val="009F0170"/>
    <w:rsid w:val="009F0BC6"/>
    <w:rsid w:val="009F199F"/>
    <w:rsid w:val="009F1BFF"/>
    <w:rsid w:val="009F2786"/>
    <w:rsid w:val="009F2D32"/>
    <w:rsid w:val="009F33E5"/>
    <w:rsid w:val="009F36CD"/>
    <w:rsid w:val="009F3E47"/>
    <w:rsid w:val="009F5851"/>
    <w:rsid w:val="009F6094"/>
    <w:rsid w:val="009F6B18"/>
    <w:rsid w:val="009F755D"/>
    <w:rsid w:val="00A01293"/>
    <w:rsid w:val="00A0174C"/>
    <w:rsid w:val="00A01EA4"/>
    <w:rsid w:val="00A02A48"/>
    <w:rsid w:val="00A067F5"/>
    <w:rsid w:val="00A070C3"/>
    <w:rsid w:val="00A07962"/>
    <w:rsid w:val="00A10AD1"/>
    <w:rsid w:val="00A11291"/>
    <w:rsid w:val="00A119F8"/>
    <w:rsid w:val="00A11F94"/>
    <w:rsid w:val="00A13296"/>
    <w:rsid w:val="00A13E70"/>
    <w:rsid w:val="00A147F9"/>
    <w:rsid w:val="00A1587F"/>
    <w:rsid w:val="00A15CB3"/>
    <w:rsid w:val="00A16239"/>
    <w:rsid w:val="00A16A3F"/>
    <w:rsid w:val="00A16DCA"/>
    <w:rsid w:val="00A173CC"/>
    <w:rsid w:val="00A17460"/>
    <w:rsid w:val="00A1784D"/>
    <w:rsid w:val="00A2002D"/>
    <w:rsid w:val="00A20937"/>
    <w:rsid w:val="00A20EF0"/>
    <w:rsid w:val="00A224E3"/>
    <w:rsid w:val="00A229BA"/>
    <w:rsid w:val="00A22BA8"/>
    <w:rsid w:val="00A22FF5"/>
    <w:rsid w:val="00A23282"/>
    <w:rsid w:val="00A2427F"/>
    <w:rsid w:val="00A244C1"/>
    <w:rsid w:val="00A25866"/>
    <w:rsid w:val="00A25AF6"/>
    <w:rsid w:val="00A26004"/>
    <w:rsid w:val="00A2692C"/>
    <w:rsid w:val="00A27E5D"/>
    <w:rsid w:val="00A30D79"/>
    <w:rsid w:val="00A30FA3"/>
    <w:rsid w:val="00A31120"/>
    <w:rsid w:val="00A311A5"/>
    <w:rsid w:val="00A312FD"/>
    <w:rsid w:val="00A31DD6"/>
    <w:rsid w:val="00A31EB6"/>
    <w:rsid w:val="00A325B4"/>
    <w:rsid w:val="00A331F1"/>
    <w:rsid w:val="00A348D1"/>
    <w:rsid w:val="00A34BA4"/>
    <w:rsid w:val="00A354BE"/>
    <w:rsid w:val="00A3693A"/>
    <w:rsid w:val="00A40966"/>
    <w:rsid w:val="00A40D9D"/>
    <w:rsid w:val="00A414C5"/>
    <w:rsid w:val="00A418A8"/>
    <w:rsid w:val="00A424E1"/>
    <w:rsid w:val="00A42D26"/>
    <w:rsid w:val="00A43A28"/>
    <w:rsid w:val="00A44EF2"/>
    <w:rsid w:val="00A453C5"/>
    <w:rsid w:val="00A457D4"/>
    <w:rsid w:val="00A4629F"/>
    <w:rsid w:val="00A46A35"/>
    <w:rsid w:val="00A46BA7"/>
    <w:rsid w:val="00A46D95"/>
    <w:rsid w:val="00A476C4"/>
    <w:rsid w:val="00A47A38"/>
    <w:rsid w:val="00A511BE"/>
    <w:rsid w:val="00A512E3"/>
    <w:rsid w:val="00A51C87"/>
    <w:rsid w:val="00A51E88"/>
    <w:rsid w:val="00A527E6"/>
    <w:rsid w:val="00A53446"/>
    <w:rsid w:val="00A53A2D"/>
    <w:rsid w:val="00A53DF2"/>
    <w:rsid w:val="00A53E53"/>
    <w:rsid w:val="00A555E5"/>
    <w:rsid w:val="00A5577F"/>
    <w:rsid w:val="00A55858"/>
    <w:rsid w:val="00A566F3"/>
    <w:rsid w:val="00A5694D"/>
    <w:rsid w:val="00A56C86"/>
    <w:rsid w:val="00A572C1"/>
    <w:rsid w:val="00A603C0"/>
    <w:rsid w:val="00A61B24"/>
    <w:rsid w:val="00A62767"/>
    <w:rsid w:val="00A63136"/>
    <w:rsid w:val="00A643B9"/>
    <w:rsid w:val="00A6510A"/>
    <w:rsid w:val="00A6534C"/>
    <w:rsid w:val="00A65D4E"/>
    <w:rsid w:val="00A66D4D"/>
    <w:rsid w:val="00A6765D"/>
    <w:rsid w:val="00A71145"/>
    <w:rsid w:val="00A717F2"/>
    <w:rsid w:val="00A7253B"/>
    <w:rsid w:val="00A72EC2"/>
    <w:rsid w:val="00A72ED2"/>
    <w:rsid w:val="00A730D3"/>
    <w:rsid w:val="00A73274"/>
    <w:rsid w:val="00A73C42"/>
    <w:rsid w:val="00A74B1E"/>
    <w:rsid w:val="00A750AE"/>
    <w:rsid w:val="00A75282"/>
    <w:rsid w:val="00A75C41"/>
    <w:rsid w:val="00A75F49"/>
    <w:rsid w:val="00A76200"/>
    <w:rsid w:val="00A77777"/>
    <w:rsid w:val="00A77C8B"/>
    <w:rsid w:val="00A77F4B"/>
    <w:rsid w:val="00A818AB"/>
    <w:rsid w:val="00A8201F"/>
    <w:rsid w:val="00A82102"/>
    <w:rsid w:val="00A83FE6"/>
    <w:rsid w:val="00A846C5"/>
    <w:rsid w:val="00A84EC9"/>
    <w:rsid w:val="00A85A88"/>
    <w:rsid w:val="00A86044"/>
    <w:rsid w:val="00A86190"/>
    <w:rsid w:val="00A86689"/>
    <w:rsid w:val="00A868A0"/>
    <w:rsid w:val="00A86C91"/>
    <w:rsid w:val="00A86CB4"/>
    <w:rsid w:val="00A87663"/>
    <w:rsid w:val="00A91419"/>
    <w:rsid w:val="00A9312B"/>
    <w:rsid w:val="00A94608"/>
    <w:rsid w:val="00A94C06"/>
    <w:rsid w:val="00A95C4D"/>
    <w:rsid w:val="00A960D7"/>
    <w:rsid w:val="00A96E93"/>
    <w:rsid w:val="00A97113"/>
    <w:rsid w:val="00A973D3"/>
    <w:rsid w:val="00A9799D"/>
    <w:rsid w:val="00A97DBF"/>
    <w:rsid w:val="00A97FD6"/>
    <w:rsid w:val="00AA005A"/>
    <w:rsid w:val="00AA10EB"/>
    <w:rsid w:val="00AA124E"/>
    <w:rsid w:val="00AA1928"/>
    <w:rsid w:val="00AA51A3"/>
    <w:rsid w:val="00AA5B2D"/>
    <w:rsid w:val="00AA6027"/>
    <w:rsid w:val="00AA644D"/>
    <w:rsid w:val="00AA67DC"/>
    <w:rsid w:val="00AA6878"/>
    <w:rsid w:val="00AA72E9"/>
    <w:rsid w:val="00AA747C"/>
    <w:rsid w:val="00AA7C34"/>
    <w:rsid w:val="00AA7C4C"/>
    <w:rsid w:val="00AA7CC4"/>
    <w:rsid w:val="00AB0919"/>
    <w:rsid w:val="00AB0A8E"/>
    <w:rsid w:val="00AB15FD"/>
    <w:rsid w:val="00AB1A1E"/>
    <w:rsid w:val="00AB24F8"/>
    <w:rsid w:val="00AB2682"/>
    <w:rsid w:val="00AB3234"/>
    <w:rsid w:val="00AB48E6"/>
    <w:rsid w:val="00AB5395"/>
    <w:rsid w:val="00AB5B37"/>
    <w:rsid w:val="00AB5EB9"/>
    <w:rsid w:val="00AB6065"/>
    <w:rsid w:val="00AB678A"/>
    <w:rsid w:val="00AB77C5"/>
    <w:rsid w:val="00AB7C98"/>
    <w:rsid w:val="00AC1B90"/>
    <w:rsid w:val="00AC4AE8"/>
    <w:rsid w:val="00AC4D6F"/>
    <w:rsid w:val="00AC5150"/>
    <w:rsid w:val="00AC5D92"/>
    <w:rsid w:val="00AC5E09"/>
    <w:rsid w:val="00AC6083"/>
    <w:rsid w:val="00AC67C3"/>
    <w:rsid w:val="00AC6FDB"/>
    <w:rsid w:val="00AC7243"/>
    <w:rsid w:val="00AD0048"/>
    <w:rsid w:val="00AD02AE"/>
    <w:rsid w:val="00AD02DD"/>
    <w:rsid w:val="00AD0E9D"/>
    <w:rsid w:val="00AD1711"/>
    <w:rsid w:val="00AD308D"/>
    <w:rsid w:val="00AD5837"/>
    <w:rsid w:val="00AD5D47"/>
    <w:rsid w:val="00AD6118"/>
    <w:rsid w:val="00AD6DD0"/>
    <w:rsid w:val="00AD6DE7"/>
    <w:rsid w:val="00AD75B2"/>
    <w:rsid w:val="00AD7BF2"/>
    <w:rsid w:val="00AE01D7"/>
    <w:rsid w:val="00AE126A"/>
    <w:rsid w:val="00AE1309"/>
    <w:rsid w:val="00AE19CC"/>
    <w:rsid w:val="00AE2CD1"/>
    <w:rsid w:val="00AE3D3C"/>
    <w:rsid w:val="00AE49D7"/>
    <w:rsid w:val="00AE5726"/>
    <w:rsid w:val="00AE7BFA"/>
    <w:rsid w:val="00AF00CA"/>
    <w:rsid w:val="00AF0B7A"/>
    <w:rsid w:val="00AF0ECB"/>
    <w:rsid w:val="00AF0FDC"/>
    <w:rsid w:val="00AF1758"/>
    <w:rsid w:val="00AF1882"/>
    <w:rsid w:val="00AF1EC2"/>
    <w:rsid w:val="00AF20BA"/>
    <w:rsid w:val="00AF22DF"/>
    <w:rsid w:val="00AF3913"/>
    <w:rsid w:val="00AF3FA4"/>
    <w:rsid w:val="00AF4AD2"/>
    <w:rsid w:val="00AF56B8"/>
    <w:rsid w:val="00AF5D0F"/>
    <w:rsid w:val="00AF5F15"/>
    <w:rsid w:val="00AF6018"/>
    <w:rsid w:val="00AF7A32"/>
    <w:rsid w:val="00B00991"/>
    <w:rsid w:val="00B025C7"/>
    <w:rsid w:val="00B02617"/>
    <w:rsid w:val="00B02EE6"/>
    <w:rsid w:val="00B03DB6"/>
    <w:rsid w:val="00B0730F"/>
    <w:rsid w:val="00B07EEE"/>
    <w:rsid w:val="00B10841"/>
    <w:rsid w:val="00B1097D"/>
    <w:rsid w:val="00B11798"/>
    <w:rsid w:val="00B12045"/>
    <w:rsid w:val="00B124DE"/>
    <w:rsid w:val="00B13030"/>
    <w:rsid w:val="00B13034"/>
    <w:rsid w:val="00B1370E"/>
    <w:rsid w:val="00B1400E"/>
    <w:rsid w:val="00B14154"/>
    <w:rsid w:val="00B143E6"/>
    <w:rsid w:val="00B14B4D"/>
    <w:rsid w:val="00B14F66"/>
    <w:rsid w:val="00B15396"/>
    <w:rsid w:val="00B153DA"/>
    <w:rsid w:val="00B16F1C"/>
    <w:rsid w:val="00B20044"/>
    <w:rsid w:val="00B21481"/>
    <w:rsid w:val="00B219BB"/>
    <w:rsid w:val="00B23349"/>
    <w:rsid w:val="00B23659"/>
    <w:rsid w:val="00B2368A"/>
    <w:rsid w:val="00B24BB2"/>
    <w:rsid w:val="00B24E03"/>
    <w:rsid w:val="00B25625"/>
    <w:rsid w:val="00B261B0"/>
    <w:rsid w:val="00B278C5"/>
    <w:rsid w:val="00B30181"/>
    <w:rsid w:val="00B316B5"/>
    <w:rsid w:val="00B32386"/>
    <w:rsid w:val="00B32B1E"/>
    <w:rsid w:val="00B32D0E"/>
    <w:rsid w:val="00B3324F"/>
    <w:rsid w:val="00B33F92"/>
    <w:rsid w:val="00B34399"/>
    <w:rsid w:val="00B346E1"/>
    <w:rsid w:val="00B36472"/>
    <w:rsid w:val="00B36766"/>
    <w:rsid w:val="00B37299"/>
    <w:rsid w:val="00B40BF3"/>
    <w:rsid w:val="00B40C80"/>
    <w:rsid w:val="00B40DE0"/>
    <w:rsid w:val="00B41C83"/>
    <w:rsid w:val="00B42FC0"/>
    <w:rsid w:val="00B43994"/>
    <w:rsid w:val="00B441A9"/>
    <w:rsid w:val="00B44FF8"/>
    <w:rsid w:val="00B4614C"/>
    <w:rsid w:val="00B4658F"/>
    <w:rsid w:val="00B46DE2"/>
    <w:rsid w:val="00B46E9B"/>
    <w:rsid w:val="00B46FC2"/>
    <w:rsid w:val="00B4774E"/>
    <w:rsid w:val="00B502EC"/>
    <w:rsid w:val="00B505E0"/>
    <w:rsid w:val="00B512A5"/>
    <w:rsid w:val="00B516ED"/>
    <w:rsid w:val="00B51DDF"/>
    <w:rsid w:val="00B53B18"/>
    <w:rsid w:val="00B54747"/>
    <w:rsid w:val="00B54C3C"/>
    <w:rsid w:val="00B54CEE"/>
    <w:rsid w:val="00B5511C"/>
    <w:rsid w:val="00B5563A"/>
    <w:rsid w:val="00B557EC"/>
    <w:rsid w:val="00B55CD9"/>
    <w:rsid w:val="00B561B9"/>
    <w:rsid w:val="00B5626A"/>
    <w:rsid w:val="00B562C5"/>
    <w:rsid w:val="00B5644E"/>
    <w:rsid w:val="00B5666F"/>
    <w:rsid w:val="00B60578"/>
    <w:rsid w:val="00B6193C"/>
    <w:rsid w:val="00B61F0D"/>
    <w:rsid w:val="00B63AFB"/>
    <w:rsid w:val="00B64FA1"/>
    <w:rsid w:val="00B671F9"/>
    <w:rsid w:val="00B67394"/>
    <w:rsid w:val="00B67D9F"/>
    <w:rsid w:val="00B70D66"/>
    <w:rsid w:val="00B722E8"/>
    <w:rsid w:val="00B72368"/>
    <w:rsid w:val="00B735CD"/>
    <w:rsid w:val="00B73606"/>
    <w:rsid w:val="00B74087"/>
    <w:rsid w:val="00B74275"/>
    <w:rsid w:val="00B7606C"/>
    <w:rsid w:val="00B7652E"/>
    <w:rsid w:val="00B76E80"/>
    <w:rsid w:val="00B777F2"/>
    <w:rsid w:val="00B80F4D"/>
    <w:rsid w:val="00B810F4"/>
    <w:rsid w:val="00B820D1"/>
    <w:rsid w:val="00B8273B"/>
    <w:rsid w:val="00B82F10"/>
    <w:rsid w:val="00B8358B"/>
    <w:rsid w:val="00B8397B"/>
    <w:rsid w:val="00B83BBD"/>
    <w:rsid w:val="00B83F0F"/>
    <w:rsid w:val="00B853ED"/>
    <w:rsid w:val="00B85E0B"/>
    <w:rsid w:val="00B87831"/>
    <w:rsid w:val="00B904F8"/>
    <w:rsid w:val="00B906D1"/>
    <w:rsid w:val="00B90A44"/>
    <w:rsid w:val="00B90D92"/>
    <w:rsid w:val="00B91515"/>
    <w:rsid w:val="00B9250B"/>
    <w:rsid w:val="00B92B29"/>
    <w:rsid w:val="00B92CBA"/>
    <w:rsid w:val="00B93E23"/>
    <w:rsid w:val="00B94189"/>
    <w:rsid w:val="00B94405"/>
    <w:rsid w:val="00B9440C"/>
    <w:rsid w:val="00B96B9C"/>
    <w:rsid w:val="00B97B3D"/>
    <w:rsid w:val="00B97BAF"/>
    <w:rsid w:val="00BA01C7"/>
    <w:rsid w:val="00BA117D"/>
    <w:rsid w:val="00BA17AC"/>
    <w:rsid w:val="00BA1946"/>
    <w:rsid w:val="00BA2577"/>
    <w:rsid w:val="00BA2B0A"/>
    <w:rsid w:val="00BA3038"/>
    <w:rsid w:val="00BA3BD5"/>
    <w:rsid w:val="00BA3D16"/>
    <w:rsid w:val="00BA4DBE"/>
    <w:rsid w:val="00BA4F7A"/>
    <w:rsid w:val="00BA60BE"/>
    <w:rsid w:val="00BA63AA"/>
    <w:rsid w:val="00BA7815"/>
    <w:rsid w:val="00BB0419"/>
    <w:rsid w:val="00BB088C"/>
    <w:rsid w:val="00BB0F55"/>
    <w:rsid w:val="00BB12B8"/>
    <w:rsid w:val="00BB17F8"/>
    <w:rsid w:val="00BB1D79"/>
    <w:rsid w:val="00BB1DFD"/>
    <w:rsid w:val="00BB2441"/>
    <w:rsid w:val="00BB29D3"/>
    <w:rsid w:val="00BB3816"/>
    <w:rsid w:val="00BB449B"/>
    <w:rsid w:val="00BB5C46"/>
    <w:rsid w:val="00BB620D"/>
    <w:rsid w:val="00BB63C4"/>
    <w:rsid w:val="00BB6503"/>
    <w:rsid w:val="00BB6949"/>
    <w:rsid w:val="00BB6B3A"/>
    <w:rsid w:val="00BB705C"/>
    <w:rsid w:val="00BB73F7"/>
    <w:rsid w:val="00BC0EAA"/>
    <w:rsid w:val="00BC133E"/>
    <w:rsid w:val="00BC16E5"/>
    <w:rsid w:val="00BC202A"/>
    <w:rsid w:val="00BC2362"/>
    <w:rsid w:val="00BC2EBF"/>
    <w:rsid w:val="00BC3FA3"/>
    <w:rsid w:val="00BC5C5E"/>
    <w:rsid w:val="00BC7068"/>
    <w:rsid w:val="00BC7920"/>
    <w:rsid w:val="00BC7A80"/>
    <w:rsid w:val="00BC7DCA"/>
    <w:rsid w:val="00BD060C"/>
    <w:rsid w:val="00BD0876"/>
    <w:rsid w:val="00BD09D1"/>
    <w:rsid w:val="00BD1700"/>
    <w:rsid w:val="00BD1727"/>
    <w:rsid w:val="00BD26B3"/>
    <w:rsid w:val="00BD3232"/>
    <w:rsid w:val="00BD3EDA"/>
    <w:rsid w:val="00BD3EDB"/>
    <w:rsid w:val="00BD4646"/>
    <w:rsid w:val="00BD4AF5"/>
    <w:rsid w:val="00BD4EFC"/>
    <w:rsid w:val="00BD64F1"/>
    <w:rsid w:val="00BD6DF7"/>
    <w:rsid w:val="00BD7F9E"/>
    <w:rsid w:val="00BE081F"/>
    <w:rsid w:val="00BE1D8B"/>
    <w:rsid w:val="00BE33CE"/>
    <w:rsid w:val="00BE3990"/>
    <w:rsid w:val="00BE3B9D"/>
    <w:rsid w:val="00BE3BDB"/>
    <w:rsid w:val="00BE3C77"/>
    <w:rsid w:val="00BE402D"/>
    <w:rsid w:val="00BE54D0"/>
    <w:rsid w:val="00BE580A"/>
    <w:rsid w:val="00BE5AD6"/>
    <w:rsid w:val="00BE6C4C"/>
    <w:rsid w:val="00BE78F6"/>
    <w:rsid w:val="00BF0163"/>
    <w:rsid w:val="00BF04B7"/>
    <w:rsid w:val="00BF2315"/>
    <w:rsid w:val="00BF24BA"/>
    <w:rsid w:val="00BF2752"/>
    <w:rsid w:val="00BF290E"/>
    <w:rsid w:val="00BF3343"/>
    <w:rsid w:val="00BF35C0"/>
    <w:rsid w:val="00BF4E21"/>
    <w:rsid w:val="00BF5B85"/>
    <w:rsid w:val="00BF5EA5"/>
    <w:rsid w:val="00BF63D2"/>
    <w:rsid w:val="00BF68AD"/>
    <w:rsid w:val="00BF6BC6"/>
    <w:rsid w:val="00BF7083"/>
    <w:rsid w:val="00C0132B"/>
    <w:rsid w:val="00C01353"/>
    <w:rsid w:val="00C0191A"/>
    <w:rsid w:val="00C01EA6"/>
    <w:rsid w:val="00C02CEE"/>
    <w:rsid w:val="00C03028"/>
    <w:rsid w:val="00C03ADB"/>
    <w:rsid w:val="00C0585E"/>
    <w:rsid w:val="00C05BEE"/>
    <w:rsid w:val="00C063E0"/>
    <w:rsid w:val="00C06576"/>
    <w:rsid w:val="00C06FE7"/>
    <w:rsid w:val="00C10D75"/>
    <w:rsid w:val="00C11C30"/>
    <w:rsid w:val="00C11C72"/>
    <w:rsid w:val="00C120A4"/>
    <w:rsid w:val="00C13B39"/>
    <w:rsid w:val="00C13CBD"/>
    <w:rsid w:val="00C13E11"/>
    <w:rsid w:val="00C1496D"/>
    <w:rsid w:val="00C15AEE"/>
    <w:rsid w:val="00C15B9D"/>
    <w:rsid w:val="00C161E6"/>
    <w:rsid w:val="00C176E1"/>
    <w:rsid w:val="00C17DDE"/>
    <w:rsid w:val="00C17F00"/>
    <w:rsid w:val="00C200BA"/>
    <w:rsid w:val="00C213D5"/>
    <w:rsid w:val="00C218BD"/>
    <w:rsid w:val="00C22BFF"/>
    <w:rsid w:val="00C23246"/>
    <w:rsid w:val="00C258DD"/>
    <w:rsid w:val="00C25BC4"/>
    <w:rsid w:val="00C261E3"/>
    <w:rsid w:val="00C270CB"/>
    <w:rsid w:val="00C27114"/>
    <w:rsid w:val="00C27AB6"/>
    <w:rsid w:val="00C3364C"/>
    <w:rsid w:val="00C336C9"/>
    <w:rsid w:val="00C350D1"/>
    <w:rsid w:val="00C355F7"/>
    <w:rsid w:val="00C359A9"/>
    <w:rsid w:val="00C35FD8"/>
    <w:rsid w:val="00C37820"/>
    <w:rsid w:val="00C40863"/>
    <w:rsid w:val="00C40AA4"/>
    <w:rsid w:val="00C42844"/>
    <w:rsid w:val="00C43111"/>
    <w:rsid w:val="00C43961"/>
    <w:rsid w:val="00C45807"/>
    <w:rsid w:val="00C45CB8"/>
    <w:rsid w:val="00C45D01"/>
    <w:rsid w:val="00C46BD7"/>
    <w:rsid w:val="00C476F1"/>
    <w:rsid w:val="00C47BEE"/>
    <w:rsid w:val="00C47D42"/>
    <w:rsid w:val="00C47F67"/>
    <w:rsid w:val="00C507D0"/>
    <w:rsid w:val="00C52557"/>
    <w:rsid w:val="00C525A7"/>
    <w:rsid w:val="00C52C43"/>
    <w:rsid w:val="00C537A8"/>
    <w:rsid w:val="00C545C8"/>
    <w:rsid w:val="00C54A47"/>
    <w:rsid w:val="00C54C45"/>
    <w:rsid w:val="00C55100"/>
    <w:rsid w:val="00C55CAA"/>
    <w:rsid w:val="00C55E95"/>
    <w:rsid w:val="00C56B02"/>
    <w:rsid w:val="00C602E3"/>
    <w:rsid w:val="00C61158"/>
    <w:rsid w:val="00C6121F"/>
    <w:rsid w:val="00C6140C"/>
    <w:rsid w:val="00C615BD"/>
    <w:rsid w:val="00C620EE"/>
    <w:rsid w:val="00C63F36"/>
    <w:rsid w:val="00C63F95"/>
    <w:rsid w:val="00C64708"/>
    <w:rsid w:val="00C64F6C"/>
    <w:rsid w:val="00C65DD1"/>
    <w:rsid w:val="00C71854"/>
    <w:rsid w:val="00C72634"/>
    <w:rsid w:val="00C72E6F"/>
    <w:rsid w:val="00C73EC6"/>
    <w:rsid w:val="00C7400B"/>
    <w:rsid w:val="00C74979"/>
    <w:rsid w:val="00C75223"/>
    <w:rsid w:val="00C754BA"/>
    <w:rsid w:val="00C75664"/>
    <w:rsid w:val="00C75B82"/>
    <w:rsid w:val="00C75D71"/>
    <w:rsid w:val="00C76AF0"/>
    <w:rsid w:val="00C771EA"/>
    <w:rsid w:val="00C77339"/>
    <w:rsid w:val="00C80BB6"/>
    <w:rsid w:val="00C82245"/>
    <w:rsid w:val="00C83691"/>
    <w:rsid w:val="00C83CB0"/>
    <w:rsid w:val="00C84117"/>
    <w:rsid w:val="00C84980"/>
    <w:rsid w:val="00C84D9E"/>
    <w:rsid w:val="00C854EB"/>
    <w:rsid w:val="00C85527"/>
    <w:rsid w:val="00C85541"/>
    <w:rsid w:val="00C864D2"/>
    <w:rsid w:val="00C86DD4"/>
    <w:rsid w:val="00C8751A"/>
    <w:rsid w:val="00C87BDA"/>
    <w:rsid w:val="00C90373"/>
    <w:rsid w:val="00C905AC"/>
    <w:rsid w:val="00C90645"/>
    <w:rsid w:val="00C90BA7"/>
    <w:rsid w:val="00C90E90"/>
    <w:rsid w:val="00C91750"/>
    <w:rsid w:val="00C921F7"/>
    <w:rsid w:val="00C9282F"/>
    <w:rsid w:val="00C931B6"/>
    <w:rsid w:val="00C93B14"/>
    <w:rsid w:val="00C93C52"/>
    <w:rsid w:val="00C942E4"/>
    <w:rsid w:val="00C94846"/>
    <w:rsid w:val="00C95173"/>
    <w:rsid w:val="00C95B3F"/>
    <w:rsid w:val="00C9606A"/>
    <w:rsid w:val="00C9697A"/>
    <w:rsid w:val="00C97517"/>
    <w:rsid w:val="00C97A79"/>
    <w:rsid w:val="00CA00C6"/>
    <w:rsid w:val="00CA08FE"/>
    <w:rsid w:val="00CA0C89"/>
    <w:rsid w:val="00CA2B4F"/>
    <w:rsid w:val="00CA3327"/>
    <w:rsid w:val="00CA3A87"/>
    <w:rsid w:val="00CA49ED"/>
    <w:rsid w:val="00CA5378"/>
    <w:rsid w:val="00CA566C"/>
    <w:rsid w:val="00CA5684"/>
    <w:rsid w:val="00CA5D50"/>
    <w:rsid w:val="00CA5D5A"/>
    <w:rsid w:val="00CA5D66"/>
    <w:rsid w:val="00CA6212"/>
    <w:rsid w:val="00CA7B24"/>
    <w:rsid w:val="00CA7B33"/>
    <w:rsid w:val="00CB1392"/>
    <w:rsid w:val="00CB4CA3"/>
    <w:rsid w:val="00CB562C"/>
    <w:rsid w:val="00CB6178"/>
    <w:rsid w:val="00CB7216"/>
    <w:rsid w:val="00CB7577"/>
    <w:rsid w:val="00CC10D5"/>
    <w:rsid w:val="00CC2C83"/>
    <w:rsid w:val="00CC3095"/>
    <w:rsid w:val="00CC36CB"/>
    <w:rsid w:val="00CC51D2"/>
    <w:rsid w:val="00CC5BF4"/>
    <w:rsid w:val="00CC60F9"/>
    <w:rsid w:val="00CC6280"/>
    <w:rsid w:val="00CC633B"/>
    <w:rsid w:val="00CC6780"/>
    <w:rsid w:val="00CC6C8F"/>
    <w:rsid w:val="00CC7148"/>
    <w:rsid w:val="00CC7A73"/>
    <w:rsid w:val="00CC7B00"/>
    <w:rsid w:val="00CD0ABD"/>
    <w:rsid w:val="00CD1310"/>
    <w:rsid w:val="00CD1D4A"/>
    <w:rsid w:val="00CD3B01"/>
    <w:rsid w:val="00CD3CE1"/>
    <w:rsid w:val="00CD4543"/>
    <w:rsid w:val="00CD4C3D"/>
    <w:rsid w:val="00CD502C"/>
    <w:rsid w:val="00CD50CE"/>
    <w:rsid w:val="00CD5211"/>
    <w:rsid w:val="00CD5FCA"/>
    <w:rsid w:val="00CD6D03"/>
    <w:rsid w:val="00CD6F32"/>
    <w:rsid w:val="00CD72D8"/>
    <w:rsid w:val="00CE08F4"/>
    <w:rsid w:val="00CE15D2"/>
    <w:rsid w:val="00CE2D4A"/>
    <w:rsid w:val="00CE2ED3"/>
    <w:rsid w:val="00CE3EDB"/>
    <w:rsid w:val="00CE50AE"/>
    <w:rsid w:val="00CE5CC3"/>
    <w:rsid w:val="00CE5CD0"/>
    <w:rsid w:val="00CE5D62"/>
    <w:rsid w:val="00CE7245"/>
    <w:rsid w:val="00CF069C"/>
    <w:rsid w:val="00CF0EBC"/>
    <w:rsid w:val="00CF3C58"/>
    <w:rsid w:val="00CF4316"/>
    <w:rsid w:val="00CF4A89"/>
    <w:rsid w:val="00CF56F6"/>
    <w:rsid w:val="00CF6BE8"/>
    <w:rsid w:val="00CF6EEA"/>
    <w:rsid w:val="00CF70FA"/>
    <w:rsid w:val="00CF7470"/>
    <w:rsid w:val="00CF7D17"/>
    <w:rsid w:val="00D00860"/>
    <w:rsid w:val="00D01395"/>
    <w:rsid w:val="00D01F7E"/>
    <w:rsid w:val="00D01FF4"/>
    <w:rsid w:val="00D02231"/>
    <w:rsid w:val="00D02C13"/>
    <w:rsid w:val="00D03134"/>
    <w:rsid w:val="00D036F2"/>
    <w:rsid w:val="00D038F1"/>
    <w:rsid w:val="00D03DD5"/>
    <w:rsid w:val="00D03E3A"/>
    <w:rsid w:val="00D04674"/>
    <w:rsid w:val="00D06332"/>
    <w:rsid w:val="00D0655F"/>
    <w:rsid w:val="00D071CB"/>
    <w:rsid w:val="00D079CF"/>
    <w:rsid w:val="00D10364"/>
    <w:rsid w:val="00D10FF5"/>
    <w:rsid w:val="00D11707"/>
    <w:rsid w:val="00D12F42"/>
    <w:rsid w:val="00D1348F"/>
    <w:rsid w:val="00D13572"/>
    <w:rsid w:val="00D13960"/>
    <w:rsid w:val="00D142E8"/>
    <w:rsid w:val="00D15354"/>
    <w:rsid w:val="00D1684D"/>
    <w:rsid w:val="00D16E59"/>
    <w:rsid w:val="00D17A9C"/>
    <w:rsid w:val="00D200BD"/>
    <w:rsid w:val="00D20A91"/>
    <w:rsid w:val="00D21167"/>
    <w:rsid w:val="00D211D1"/>
    <w:rsid w:val="00D23F1E"/>
    <w:rsid w:val="00D241D8"/>
    <w:rsid w:val="00D25904"/>
    <w:rsid w:val="00D26076"/>
    <w:rsid w:val="00D261B7"/>
    <w:rsid w:val="00D27EBB"/>
    <w:rsid w:val="00D304ED"/>
    <w:rsid w:val="00D320F6"/>
    <w:rsid w:val="00D3212C"/>
    <w:rsid w:val="00D3272E"/>
    <w:rsid w:val="00D3366F"/>
    <w:rsid w:val="00D33D0F"/>
    <w:rsid w:val="00D3448A"/>
    <w:rsid w:val="00D34CB6"/>
    <w:rsid w:val="00D3693E"/>
    <w:rsid w:val="00D40231"/>
    <w:rsid w:val="00D40414"/>
    <w:rsid w:val="00D412CE"/>
    <w:rsid w:val="00D41D8D"/>
    <w:rsid w:val="00D42C7B"/>
    <w:rsid w:val="00D4339A"/>
    <w:rsid w:val="00D43AD0"/>
    <w:rsid w:val="00D443FD"/>
    <w:rsid w:val="00D44D8A"/>
    <w:rsid w:val="00D4538B"/>
    <w:rsid w:val="00D45532"/>
    <w:rsid w:val="00D4564C"/>
    <w:rsid w:val="00D45F69"/>
    <w:rsid w:val="00D46375"/>
    <w:rsid w:val="00D467C9"/>
    <w:rsid w:val="00D47030"/>
    <w:rsid w:val="00D479BA"/>
    <w:rsid w:val="00D47B34"/>
    <w:rsid w:val="00D47BC9"/>
    <w:rsid w:val="00D47C28"/>
    <w:rsid w:val="00D47E6E"/>
    <w:rsid w:val="00D50D20"/>
    <w:rsid w:val="00D51071"/>
    <w:rsid w:val="00D5131D"/>
    <w:rsid w:val="00D51903"/>
    <w:rsid w:val="00D5192C"/>
    <w:rsid w:val="00D51C4D"/>
    <w:rsid w:val="00D53A98"/>
    <w:rsid w:val="00D548E5"/>
    <w:rsid w:val="00D54AE5"/>
    <w:rsid w:val="00D54DC3"/>
    <w:rsid w:val="00D55BEA"/>
    <w:rsid w:val="00D55EC9"/>
    <w:rsid w:val="00D56887"/>
    <w:rsid w:val="00D609BA"/>
    <w:rsid w:val="00D60B75"/>
    <w:rsid w:val="00D60C06"/>
    <w:rsid w:val="00D6113C"/>
    <w:rsid w:val="00D615D4"/>
    <w:rsid w:val="00D631DA"/>
    <w:rsid w:val="00D63A83"/>
    <w:rsid w:val="00D640C8"/>
    <w:rsid w:val="00D6453C"/>
    <w:rsid w:val="00D64B30"/>
    <w:rsid w:val="00D64BE3"/>
    <w:rsid w:val="00D64E05"/>
    <w:rsid w:val="00D64FF0"/>
    <w:rsid w:val="00D66055"/>
    <w:rsid w:val="00D66810"/>
    <w:rsid w:val="00D66B8F"/>
    <w:rsid w:val="00D671F7"/>
    <w:rsid w:val="00D67B6B"/>
    <w:rsid w:val="00D7000B"/>
    <w:rsid w:val="00D70754"/>
    <w:rsid w:val="00D70E1A"/>
    <w:rsid w:val="00D74556"/>
    <w:rsid w:val="00D74D80"/>
    <w:rsid w:val="00D74E70"/>
    <w:rsid w:val="00D75058"/>
    <w:rsid w:val="00D75169"/>
    <w:rsid w:val="00D76199"/>
    <w:rsid w:val="00D7656C"/>
    <w:rsid w:val="00D76807"/>
    <w:rsid w:val="00D76B29"/>
    <w:rsid w:val="00D7761D"/>
    <w:rsid w:val="00D80AAC"/>
    <w:rsid w:val="00D80F44"/>
    <w:rsid w:val="00D81FD9"/>
    <w:rsid w:val="00D84563"/>
    <w:rsid w:val="00D84670"/>
    <w:rsid w:val="00D84A04"/>
    <w:rsid w:val="00D8676A"/>
    <w:rsid w:val="00D86FF5"/>
    <w:rsid w:val="00D878F3"/>
    <w:rsid w:val="00D9084A"/>
    <w:rsid w:val="00D90DF1"/>
    <w:rsid w:val="00D92EB8"/>
    <w:rsid w:val="00D9381D"/>
    <w:rsid w:val="00D93891"/>
    <w:rsid w:val="00D95B90"/>
    <w:rsid w:val="00D97285"/>
    <w:rsid w:val="00DA0B41"/>
    <w:rsid w:val="00DA1111"/>
    <w:rsid w:val="00DA1821"/>
    <w:rsid w:val="00DA1BFD"/>
    <w:rsid w:val="00DA24F8"/>
    <w:rsid w:val="00DA2836"/>
    <w:rsid w:val="00DA2AA9"/>
    <w:rsid w:val="00DA426D"/>
    <w:rsid w:val="00DA485E"/>
    <w:rsid w:val="00DA4A95"/>
    <w:rsid w:val="00DA5C39"/>
    <w:rsid w:val="00DA7C48"/>
    <w:rsid w:val="00DB0462"/>
    <w:rsid w:val="00DB055F"/>
    <w:rsid w:val="00DB099E"/>
    <w:rsid w:val="00DB0D8B"/>
    <w:rsid w:val="00DB16C4"/>
    <w:rsid w:val="00DB2427"/>
    <w:rsid w:val="00DB29CB"/>
    <w:rsid w:val="00DB343E"/>
    <w:rsid w:val="00DB3A27"/>
    <w:rsid w:val="00DB5976"/>
    <w:rsid w:val="00DB6239"/>
    <w:rsid w:val="00DB7360"/>
    <w:rsid w:val="00DB7972"/>
    <w:rsid w:val="00DC028E"/>
    <w:rsid w:val="00DC176D"/>
    <w:rsid w:val="00DC1C9B"/>
    <w:rsid w:val="00DC1D9A"/>
    <w:rsid w:val="00DC1E7F"/>
    <w:rsid w:val="00DC27F2"/>
    <w:rsid w:val="00DC284C"/>
    <w:rsid w:val="00DC31CA"/>
    <w:rsid w:val="00DC44DD"/>
    <w:rsid w:val="00DC451F"/>
    <w:rsid w:val="00DC500A"/>
    <w:rsid w:val="00DC5963"/>
    <w:rsid w:val="00DC5BBA"/>
    <w:rsid w:val="00DC6535"/>
    <w:rsid w:val="00DC6894"/>
    <w:rsid w:val="00DC701F"/>
    <w:rsid w:val="00DC753F"/>
    <w:rsid w:val="00DC7E9D"/>
    <w:rsid w:val="00DD0EE5"/>
    <w:rsid w:val="00DD250E"/>
    <w:rsid w:val="00DD25B5"/>
    <w:rsid w:val="00DD2B03"/>
    <w:rsid w:val="00DD51FA"/>
    <w:rsid w:val="00DD544C"/>
    <w:rsid w:val="00DD5C15"/>
    <w:rsid w:val="00DD76E4"/>
    <w:rsid w:val="00DD7A2E"/>
    <w:rsid w:val="00DD7E51"/>
    <w:rsid w:val="00DE0CDD"/>
    <w:rsid w:val="00DE0E36"/>
    <w:rsid w:val="00DE14E4"/>
    <w:rsid w:val="00DE185C"/>
    <w:rsid w:val="00DE31DF"/>
    <w:rsid w:val="00DE3613"/>
    <w:rsid w:val="00DE4001"/>
    <w:rsid w:val="00DE44F9"/>
    <w:rsid w:val="00DE5105"/>
    <w:rsid w:val="00DE57BB"/>
    <w:rsid w:val="00DE5EE3"/>
    <w:rsid w:val="00DE68D0"/>
    <w:rsid w:val="00DE6BB5"/>
    <w:rsid w:val="00DE789E"/>
    <w:rsid w:val="00DE7925"/>
    <w:rsid w:val="00DE7951"/>
    <w:rsid w:val="00DF0CD1"/>
    <w:rsid w:val="00DF1D28"/>
    <w:rsid w:val="00DF1FD0"/>
    <w:rsid w:val="00DF2B9B"/>
    <w:rsid w:val="00DF3036"/>
    <w:rsid w:val="00DF4D67"/>
    <w:rsid w:val="00DF4F83"/>
    <w:rsid w:val="00DF5A06"/>
    <w:rsid w:val="00DF5C71"/>
    <w:rsid w:val="00DF6264"/>
    <w:rsid w:val="00DF69B7"/>
    <w:rsid w:val="00DF7036"/>
    <w:rsid w:val="00DF70A1"/>
    <w:rsid w:val="00E00BC8"/>
    <w:rsid w:val="00E00C37"/>
    <w:rsid w:val="00E02615"/>
    <w:rsid w:val="00E026A7"/>
    <w:rsid w:val="00E02F6A"/>
    <w:rsid w:val="00E0395E"/>
    <w:rsid w:val="00E04016"/>
    <w:rsid w:val="00E04527"/>
    <w:rsid w:val="00E04756"/>
    <w:rsid w:val="00E05412"/>
    <w:rsid w:val="00E05571"/>
    <w:rsid w:val="00E0566A"/>
    <w:rsid w:val="00E056BD"/>
    <w:rsid w:val="00E05D43"/>
    <w:rsid w:val="00E0618E"/>
    <w:rsid w:val="00E06260"/>
    <w:rsid w:val="00E062DC"/>
    <w:rsid w:val="00E06700"/>
    <w:rsid w:val="00E06A6E"/>
    <w:rsid w:val="00E06F12"/>
    <w:rsid w:val="00E079BE"/>
    <w:rsid w:val="00E07D55"/>
    <w:rsid w:val="00E10197"/>
    <w:rsid w:val="00E107E4"/>
    <w:rsid w:val="00E10FE6"/>
    <w:rsid w:val="00E12628"/>
    <w:rsid w:val="00E12FE2"/>
    <w:rsid w:val="00E135A4"/>
    <w:rsid w:val="00E13881"/>
    <w:rsid w:val="00E148CC"/>
    <w:rsid w:val="00E148D9"/>
    <w:rsid w:val="00E14CF0"/>
    <w:rsid w:val="00E16098"/>
    <w:rsid w:val="00E1613B"/>
    <w:rsid w:val="00E167CD"/>
    <w:rsid w:val="00E16E46"/>
    <w:rsid w:val="00E17DCB"/>
    <w:rsid w:val="00E201D0"/>
    <w:rsid w:val="00E203AC"/>
    <w:rsid w:val="00E21816"/>
    <w:rsid w:val="00E21ED1"/>
    <w:rsid w:val="00E23421"/>
    <w:rsid w:val="00E23491"/>
    <w:rsid w:val="00E23958"/>
    <w:rsid w:val="00E23CA5"/>
    <w:rsid w:val="00E23EF3"/>
    <w:rsid w:val="00E24B09"/>
    <w:rsid w:val="00E25194"/>
    <w:rsid w:val="00E251C7"/>
    <w:rsid w:val="00E252DC"/>
    <w:rsid w:val="00E2616F"/>
    <w:rsid w:val="00E264AD"/>
    <w:rsid w:val="00E265CF"/>
    <w:rsid w:val="00E26E0D"/>
    <w:rsid w:val="00E30627"/>
    <w:rsid w:val="00E326AA"/>
    <w:rsid w:val="00E338C1"/>
    <w:rsid w:val="00E33CC3"/>
    <w:rsid w:val="00E36037"/>
    <w:rsid w:val="00E370F8"/>
    <w:rsid w:val="00E37CAB"/>
    <w:rsid w:val="00E4044C"/>
    <w:rsid w:val="00E42341"/>
    <w:rsid w:val="00E4258B"/>
    <w:rsid w:val="00E42EA7"/>
    <w:rsid w:val="00E42ED9"/>
    <w:rsid w:val="00E43A3A"/>
    <w:rsid w:val="00E44151"/>
    <w:rsid w:val="00E467C5"/>
    <w:rsid w:val="00E47273"/>
    <w:rsid w:val="00E4749D"/>
    <w:rsid w:val="00E505FB"/>
    <w:rsid w:val="00E50ADD"/>
    <w:rsid w:val="00E50D99"/>
    <w:rsid w:val="00E51C6D"/>
    <w:rsid w:val="00E52041"/>
    <w:rsid w:val="00E536B0"/>
    <w:rsid w:val="00E54879"/>
    <w:rsid w:val="00E54A9D"/>
    <w:rsid w:val="00E54F71"/>
    <w:rsid w:val="00E55367"/>
    <w:rsid w:val="00E553E5"/>
    <w:rsid w:val="00E5591D"/>
    <w:rsid w:val="00E55A70"/>
    <w:rsid w:val="00E57AF3"/>
    <w:rsid w:val="00E604F4"/>
    <w:rsid w:val="00E609A7"/>
    <w:rsid w:val="00E618DB"/>
    <w:rsid w:val="00E61980"/>
    <w:rsid w:val="00E6273F"/>
    <w:rsid w:val="00E62FC1"/>
    <w:rsid w:val="00E634FE"/>
    <w:rsid w:val="00E63772"/>
    <w:rsid w:val="00E63CEB"/>
    <w:rsid w:val="00E649A7"/>
    <w:rsid w:val="00E656D1"/>
    <w:rsid w:val="00E65A05"/>
    <w:rsid w:val="00E65A59"/>
    <w:rsid w:val="00E65F1E"/>
    <w:rsid w:val="00E65F7E"/>
    <w:rsid w:val="00E66946"/>
    <w:rsid w:val="00E66F5D"/>
    <w:rsid w:val="00E67AF1"/>
    <w:rsid w:val="00E701EA"/>
    <w:rsid w:val="00E708C2"/>
    <w:rsid w:val="00E711A2"/>
    <w:rsid w:val="00E72DA2"/>
    <w:rsid w:val="00E7374C"/>
    <w:rsid w:val="00E73A2E"/>
    <w:rsid w:val="00E73D90"/>
    <w:rsid w:val="00E74000"/>
    <w:rsid w:val="00E75679"/>
    <w:rsid w:val="00E761D5"/>
    <w:rsid w:val="00E76F0F"/>
    <w:rsid w:val="00E7765F"/>
    <w:rsid w:val="00E7769D"/>
    <w:rsid w:val="00E77F75"/>
    <w:rsid w:val="00E805B9"/>
    <w:rsid w:val="00E833AE"/>
    <w:rsid w:val="00E83BF0"/>
    <w:rsid w:val="00E844D7"/>
    <w:rsid w:val="00E851F2"/>
    <w:rsid w:val="00E86CB6"/>
    <w:rsid w:val="00E878EF"/>
    <w:rsid w:val="00E87D73"/>
    <w:rsid w:val="00E90338"/>
    <w:rsid w:val="00E908BE"/>
    <w:rsid w:val="00E91241"/>
    <w:rsid w:val="00E917C0"/>
    <w:rsid w:val="00E91E22"/>
    <w:rsid w:val="00E91E35"/>
    <w:rsid w:val="00E92097"/>
    <w:rsid w:val="00E9354C"/>
    <w:rsid w:val="00E96B07"/>
    <w:rsid w:val="00E9754A"/>
    <w:rsid w:val="00E97F02"/>
    <w:rsid w:val="00EA123A"/>
    <w:rsid w:val="00EA1437"/>
    <w:rsid w:val="00EA1CEE"/>
    <w:rsid w:val="00EA2220"/>
    <w:rsid w:val="00EA3B1C"/>
    <w:rsid w:val="00EA40D8"/>
    <w:rsid w:val="00EA4D31"/>
    <w:rsid w:val="00EA550D"/>
    <w:rsid w:val="00EA5CD1"/>
    <w:rsid w:val="00EA666B"/>
    <w:rsid w:val="00EA68B3"/>
    <w:rsid w:val="00EA6962"/>
    <w:rsid w:val="00EB003B"/>
    <w:rsid w:val="00EB02E5"/>
    <w:rsid w:val="00EB0FEE"/>
    <w:rsid w:val="00EB205E"/>
    <w:rsid w:val="00EB24D4"/>
    <w:rsid w:val="00EB271D"/>
    <w:rsid w:val="00EB28DA"/>
    <w:rsid w:val="00EB2EC3"/>
    <w:rsid w:val="00EB33A6"/>
    <w:rsid w:val="00EB44B3"/>
    <w:rsid w:val="00EB522B"/>
    <w:rsid w:val="00EB61D2"/>
    <w:rsid w:val="00EB68FD"/>
    <w:rsid w:val="00EB7228"/>
    <w:rsid w:val="00EB7898"/>
    <w:rsid w:val="00EC0B6D"/>
    <w:rsid w:val="00EC1407"/>
    <w:rsid w:val="00EC1BE3"/>
    <w:rsid w:val="00EC2EBA"/>
    <w:rsid w:val="00EC3821"/>
    <w:rsid w:val="00EC4265"/>
    <w:rsid w:val="00EC4E5E"/>
    <w:rsid w:val="00EC5A14"/>
    <w:rsid w:val="00EC5E5F"/>
    <w:rsid w:val="00EC63A4"/>
    <w:rsid w:val="00EC7576"/>
    <w:rsid w:val="00ED0291"/>
    <w:rsid w:val="00ED04EA"/>
    <w:rsid w:val="00ED0C37"/>
    <w:rsid w:val="00ED0EF5"/>
    <w:rsid w:val="00ED288E"/>
    <w:rsid w:val="00ED3BE6"/>
    <w:rsid w:val="00ED4D7A"/>
    <w:rsid w:val="00ED6E67"/>
    <w:rsid w:val="00ED6FF6"/>
    <w:rsid w:val="00ED7666"/>
    <w:rsid w:val="00ED7F4C"/>
    <w:rsid w:val="00EE062E"/>
    <w:rsid w:val="00EE1DA7"/>
    <w:rsid w:val="00EE1F1A"/>
    <w:rsid w:val="00EE25A8"/>
    <w:rsid w:val="00EE38B4"/>
    <w:rsid w:val="00EE5C47"/>
    <w:rsid w:val="00EE76DC"/>
    <w:rsid w:val="00EE7AEC"/>
    <w:rsid w:val="00EF0500"/>
    <w:rsid w:val="00EF110D"/>
    <w:rsid w:val="00EF1551"/>
    <w:rsid w:val="00EF1862"/>
    <w:rsid w:val="00EF279F"/>
    <w:rsid w:val="00EF4FF9"/>
    <w:rsid w:val="00EF5273"/>
    <w:rsid w:val="00EF553A"/>
    <w:rsid w:val="00EF5892"/>
    <w:rsid w:val="00EF6500"/>
    <w:rsid w:val="00EF6B80"/>
    <w:rsid w:val="00EF7050"/>
    <w:rsid w:val="00EF7657"/>
    <w:rsid w:val="00F00943"/>
    <w:rsid w:val="00F009E1"/>
    <w:rsid w:val="00F01B65"/>
    <w:rsid w:val="00F03016"/>
    <w:rsid w:val="00F044E6"/>
    <w:rsid w:val="00F04905"/>
    <w:rsid w:val="00F055F5"/>
    <w:rsid w:val="00F0644A"/>
    <w:rsid w:val="00F07821"/>
    <w:rsid w:val="00F07A2A"/>
    <w:rsid w:val="00F10746"/>
    <w:rsid w:val="00F112F5"/>
    <w:rsid w:val="00F1263B"/>
    <w:rsid w:val="00F1318D"/>
    <w:rsid w:val="00F13439"/>
    <w:rsid w:val="00F13E56"/>
    <w:rsid w:val="00F14598"/>
    <w:rsid w:val="00F14F5F"/>
    <w:rsid w:val="00F152A8"/>
    <w:rsid w:val="00F15C53"/>
    <w:rsid w:val="00F179F9"/>
    <w:rsid w:val="00F17B3C"/>
    <w:rsid w:val="00F203E1"/>
    <w:rsid w:val="00F205C9"/>
    <w:rsid w:val="00F21E0E"/>
    <w:rsid w:val="00F22D30"/>
    <w:rsid w:val="00F23442"/>
    <w:rsid w:val="00F23480"/>
    <w:rsid w:val="00F23A77"/>
    <w:rsid w:val="00F24A25"/>
    <w:rsid w:val="00F266A8"/>
    <w:rsid w:val="00F268E1"/>
    <w:rsid w:val="00F272BF"/>
    <w:rsid w:val="00F30082"/>
    <w:rsid w:val="00F302A3"/>
    <w:rsid w:val="00F306F5"/>
    <w:rsid w:val="00F314C5"/>
    <w:rsid w:val="00F33356"/>
    <w:rsid w:val="00F33C79"/>
    <w:rsid w:val="00F346F6"/>
    <w:rsid w:val="00F35193"/>
    <w:rsid w:val="00F365D5"/>
    <w:rsid w:val="00F36769"/>
    <w:rsid w:val="00F37872"/>
    <w:rsid w:val="00F379D6"/>
    <w:rsid w:val="00F4069B"/>
    <w:rsid w:val="00F41067"/>
    <w:rsid w:val="00F416C6"/>
    <w:rsid w:val="00F424A3"/>
    <w:rsid w:val="00F42C84"/>
    <w:rsid w:val="00F430A1"/>
    <w:rsid w:val="00F4390F"/>
    <w:rsid w:val="00F44166"/>
    <w:rsid w:val="00F45D1E"/>
    <w:rsid w:val="00F461E1"/>
    <w:rsid w:val="00F500F6"/>
    <w:rsid w:val="00F50F0E"/>
    <w:rsid w:val="00F51FD6"/>
    <w:rsid w:val="00F52147"/>
    <w:rsid w:val="00F52446"/>
    <w:rsid w:val="00F52584"/>
    <w:rsid w:val="00F52B17"/>
    <w:rsid w:val="00F561C4"/>
    <w:rsid w:val="00F56BFC"/>
    <w:rsid w:val="00F5709F"/>
    <w:rsid w:val="00F602AC"/>
    <w:rsid w:val="00F60B75"/>
    <w:rsid w:val="00F60FF3"/>
    <w:rsid w:val="00F61406"/>
    <w:rsid w:val="00F61AB2"/>
    <w:rsid w:val="00F62175"/>
    <w:rsid w:val="00F62AA9"/>
    <w:rsid w:val="00F62ADB"/>
    <w:rsid w:val="00F6447D"/>
    <w:rsid w:val="00F66322"/>
    <w:rsid w:val="00F664DB"/>
    <w:rsid w:val="00F670B2"/>
    <w:rsid w:val="00F676AB"/>
    <w:rsid w:val="00F67745"/>
    <w:rsid w:val="00F7029F"/>
    <w:rsid w:val="00F71695"/>
    <w:rsid w:val="00F71C58"/>
    <w:rsid w:val="00F71FF5"/>
    <w:rsid w:val="00F7276A"/>
    <w:rsid w:val="00F73348"/>
    <w:rsid w:val="00F73CEE"/>
    <w:rsid w:val="00F74027"/>
    <w:rsid w:val="00F747D7"/>
    <w:rsid w:val="00F74E20"/>
    <w:rsid w:val="00F767C6"/>
    <w:rsid w:val="00F76BBB"/>
    <w:rsid w:val="00F76EED"/>
    <w:rsid w:val="00F775BF"/>
    <w:rsid w:val="00F80625"/>
    <w:rsid w:val="00F80BF5"/>
    <w:rsid w:val="00F80EF4"/>
    <w:rsid w:val="00F81242"/>
    <w:rsid w:val="00F81504"/>
    <w:rsid w:val="00F82AED"/>
    <w:rsid w:val="00F832F1"/>
    <w:rsid w:val="00F83D7A"/>
    <w:rsid w:val="00F842D3"/>
    <w:rsid w:val="00F84894"/>
    <w:rsid w:val="00F87222"/>
    <w:rsid w:val="00F873BA"/>
    <w:rsid w:val="00F87428"/>
    <w:rsid w:val="00F87F47"/>
    <w:rsid w:val="00F90537"/>
    <w:rsid w:val="00F90F8B"/>
    <w:rsid w:val="00F918A3"/>
    <w:rsid w:val="00F91F42"/>
    <w:rsid w:val="00F928EC"/>
    <w:rsid w:val="00F92D25"/>
    <w:rsid w:val="00F932D6"/>
    <w:rsid w:val="00F936D5"/>
    <w:rsid w:val="00F93B1E"/>
    <w:rsid w:val="00F9415A"/>
    <w:rsid w:val="00F94BD9"/>
    <w:rsid w:val="00F9506D"/>
    <w:rsid w:val="00F95238"/>
    <w:rsid w:val="00F952F4"/>
    <w:rsid w:val="00F957C6"/>
    <w:rsid w:val="00F965B8"/>
    <w:rsid w:val="00F97342"/>
    <w:rsid w:val="00F973EB"/>
    <w:rsid w:val="00FA08C6"/>
    <w:rsid w:val="00FA27B7"/>
    <w:rsid w:val="00FA288E"/>
    <w:rsid w:val="00FA2BBF"/>
    <w:rsid w:val="00FA2CE4"/>
    <w:rsid w:val="00FA3124"/>
    <w:rsid w:val="00FA376E"/>
    <w:rsid w:val="00FA3FBA"/>
    <w:rsid w:val="00FA415A"/>
    <w:rsid w:val="00FA5867"/>
    <w:rsid w:val="00FA619A"/>
    <w:rsid w:val="00FA7263"/>
    <w:rsid w:val="00FA738C"/>
    <w:rsid w:val="00FA7804"/>
    <w:rsid w:val="00FA7DE5"/>
    <w:rsid w:val="00FB02E3"/>
    <w:rsid w:val="00FB0589"/>
    <w:rsid w:val="00FB1324"/>
    <w:rsid w:val="00FB1949"/>
    <w:rsid w:val="00FB1EC2"/>
    <w:rsid w:val="00FB3F33"/>
    <w:rsid w:val="00FB6DE9"/>
    <w:rsid w:val="00FB70D0"/>
    <w:rsid w:val="00FC0036"/>
    <w:rsid w:val="00FC0B29"/>
    <w:rsid w:val="00FC207F"/>
    <w:rsid w:val="00FC2AF4"/>
    <w:rsid w:val="00FC310A"/>
    <w:rsid w:val="00FC34FD"/>
    <w:rsid w:val="00FC51C8"/>
    <w:rsid w:val="00FC5761"/>
    <w:rsid w:val="00FC688B"/>
    <w:rsid w:val="00FC6A2A"/>
    <w:rsid w:val="00FC7784"/>
    <w:rsid w:val="00FD00E7"/>
    <w:rsid w:val="00FD06B6"/>
    <w:rsid w:val="00FD0BE4"/>
    <w:rsid w:val="00FD0EA1"/>
    <w:rsid w:val="00FD26C3"/>
    <w:rsid w:val="00FD27E3"/>
    <w:rsid w:val="00FD4E98"/>
    <w:rsid w:val="00FD5017"/>
    <w:rsid w:val="00FD50B5"/>
    <w:rsid w:val="00FD6469"/>
    <w:rsid w:val="00FD6B49"/>
    <w:rsid w:val="00FD6FE7"/>
    <w:rsid w:val="00FD796D"/>
    <w:rsid w:val="00FD7E05"/>
    <w:rsid w:val="00FD7F87"/>
    <w:rsid w:val="00FE062D"/>
    <w:rsid w:val="00FE0654"/>
    <w:rsid w:val="00FE06AB"/>
    <w:rsid w:val="00FE07A6"/>
    <w:rsid w:val="00FE0D24"/>
    <w:rsid w:val="00FE0DF8"/>
    <w:rsid w:val="00FE0E8C"/>
    <w:rsid w:val="00FE1357"/>
    <w:rsid w:val="00FE20B2"/>
    <w:rsid w:val="00FE250A"/>
    <w:rsid w:val="00FE2944"/>
    <w:rsid w:val="00FE2D4F"/>
    <w:rsid w:val="00FE3332"/>
    <w:rsid w:val="00FE3491"/>
    <w:rsid w:val="00FE4063"/>
    <w:rsid w:val="00FE4C32"/>
    <w:rsid w:val="00FE5728"/>
    <w:rsid w:val="00FE7959"/>
    <w:rsid w:val="00FE7F94"/>
    <w:rsid w:val="00FF32FD"/>
    <w:rsid w:val="00FF3420"/>
    <w:rsid w:val="00FF377B"/>
    <w:rsid w:val="00FF3DEB"/>
    <w:rsid w:val="00FF49E3"/>
    <w:rsid w:val="00FF56A3"/>
    <w:rsid w:val="00FF5962"/>
    <w:rsid w:val="00FF69BB"/>
    <w:rsid w:val="00FF6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795104D-46FB-463B-984D-916517412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BF0"/>
    <w:rPr>
      <w:sz w:val="24"/>
      <w:szCs w:val="24"/>
    </w:rPr>
  </w:style>
  <w:style w:type="paragraph" w:styleId="1">
    <w:name w:val="heading 1"/>
    <w:basedOn w:val="a"/>
    <w:next w:val="a"/>
    <w:qFormat/>
    <w:rsid w:val="003F6A8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link w:val="30"/>
    <w:qFormat/>
    <w:rsid w:val="00B53B18"/>
    <w:pPr>
      <w:spacing w:after="75"/>
      <w:jc w:val="center"/>
      <w:outlineLvl w:val="2"/>
    </w:pPr>
    <w:rPr>
      <w:rFonts w:ascii="Verdana" w:hAnsi="Verdana"/>
      <w:b/>
      <w:bCs/>
      <w:color w:val="983F0C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E52041"/>
    <w:rPr>
      <w:rFonts w:ascii="Verdana" w:hAnsi="Verdana"/>
      <w:b/>
      <w:bCs/>
      <w:color w:val="983F0C"/>
      <w:sz w:val="18"/>
      <w:szCs w:val="18"/>
      <w:lang w:val="ru-RU" w:eastAsia="ru-RU" w:bidi="ar-SA"/>
    </w:rPr>
  </w:style>
  <w:style w:type="paragraph" w:customStyle="1" w:styleId="CharChar">
    <w:name w:val="Char Char Знак Знак Знак"/>
    <w:basedOn w:val="a"/>
    <w:rsid w:val="00B53B18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styleId="a3">
    <w:name w:val="Strong"/>
    <w:qFormat/>
    <w:rsid w:val="00B53B18"/>
    <w:rPr>
      <w:rFonts w:ascii="Verdana" w:hAnsi="Verdana" w:hint="default"/>
      <w:b/>
      <w:bCs/>
    </w:rPr>
  </w:style>
  <w:style w:type="paragraph" w:styleId="a4">
    <w:name w:val="Normal (Web)"/>
    <w:basedOn w:val="a"/>
    <w:uiPriority w:val="99"/>
    <w:rsid w:val="00B53B18"/>
    <w:pPr>
      <w:spacing w:after="75"/>
    </w:pPr>
    <w:rPr>
      <w:rFonts w:ascii="Verdana" w:hAnsi="Verdana"/>
      <w:color w:val="000000"/>
      <w:sz w:val="18"/>
      <w:szCs w:val="18"/>
    </w:rPr>
  </w:style>
  <w:style w:type="paragraph" w:customStyle="1" w:styleId="pagettl">
    <w:name w:val="pagettl"/>
    <w:basedOn w:val="a"/>
    <w:rsid w:val="00B53B18"/>
    <w:pPr>
      <w:spacing w:before="150" w:after="60"/>
    </w:pPr>
    <w:rPr>
      <w:rFonts w:ascii="Verdana" w:hAnsi="Verdana"/>
      <w:b/>
      <w:bCs/>
      <w:color w:val="983F0C"/>
      <w:sz w:val="18"/>
      <w:szCs w:val="18"/>
    </w:rPr>
  </w:style>
  <w:style w:type="paragraph" w:styleId="a5">
    <w:name w:val="Block Text"/>
    <w:basedOn w:val="a"/>
    <w:rsid w:val="00B53B18"/>
    <w:pPr>
      <w:widowControl w:val="0"/>
      <w:shd w:val="clear" w:color="auto" w:fill="FFFFFF"/>
      <w:autoSpaceDE w:val="0"/>
      <w:autoSpaceDN w:val="0"/>
      <w:adjustRightInd w:val="0"/>
      <w:spacing w:line="278" w:lineRule="atLeast"/>
      <w:ind w:left="5" w:right="379" w:firstLine="221"/>
      <w:jc w:val="both"/>
    </w:pPr>
    <w:rPr>
      <w:b/>
      <w:color w:val="000000"/>
      <w:w w:val="80"/>
      <w:sz w:val="28"/>
      <w:szCs w:val="20"/>
    </w:rPr>
  </w:style>
  <w:style w:type="paragraph" w:customStyle="1" w:styleId="ConsPlusNormal">
    <w:name w:val="ConsPlusNormal"/>
    <w:link w:val="ConsPlusNormal0"/>
    <w:rsid w:val="00B53B1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982F40"/>
    <w:rPr>
      <w:rFonts w:ascii="Arial" w:hAnsi="Arial" w:cs="Arial"/>
      <w:lang w:val="ru-RU" w:eastAsia="ru-RU" w:bidi="ar-SA"/>
    </w:rPr>
  </w:style>
  <w:style w:type="paragraph" w:styleId="a6">
    <w:name w:val="header"/>
    <w:basedOn w:val="a"/>
    <w:link w:val="a7"/>
    <w:uiPriority w:val="99"/>
    <w:rsid w:val="00B53B1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53B18"/>
  </w:style>
  <w:style w:type="paragraph" w:customStyle="1" w:styleId="cb">
    <w:name w:val="cb"/>
    <w:basedOn w:val="a"/>
    <w:rsid w:val="00B53B18"/>
    <w:pPr>
      <w:spacing w:before="100" w:beforeAutospacing="1" w:after="100" w:afterAutospacing="1"/>
      <w:jc w:val="center"/>
    </w:pPr>
    <w:rPr>
      <w:b/>
      <w:bCs/>
    </w:rPr>
  </w:style>
  <w:style w:type="paragraph" w:customStyle="1" w:styleId="text">
    <w:name w:val="text"/>
    <w:basedOn w:val="a"/>
    <w:link w:val="text0"/>
    <w:rsid w:val="00B53B18"/>
    <w:pPr>
      <w:ind w:firstLine="450"/>
      <w:jc w:val="both"/>
    </w:pPr>
    <w:rPr>
      <w:rFonts w:ascii="Arial" w:hAnsi="Arial" w:cs="Arial"/>
      <w:color w:val="FFFFFF"/>
      <w:sz w:val="20"/>
      <w:szCs w:val="20"/>
    </w:rPr>
  </w:style>
  <w:style w:type="character" w:customStyle="1" w:styleId="text0">
    <w:name w:val="text Знак"/>
    <w:link w:val="text"/>
    <w:rsid w:val="00B53B18"/>
    <w:rPr>
      <w:rFonts w:ascii="Arial" w:hAnsi="Arial" w:cs="Arial"/>
      <w:color w:val="FFFFFF"/>
      <w:lang w:val="ru-RU" w:eastAsia="ru-RU" w:bidi="ar-SA"/>
    </w:rPr>
  </w:style>
  <w:style w:type="table" w:styleId="a9">
    <w:name w:val="Table Grid"/>
    <w:basedOn w:val="a1"/>
    <w:uiPriority w:val="59"/>
    <w:rsid w:val="006104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semiHidden/>
    <w:rsid w:val="00610465"/>
    <w:rPr>
      <w:rFonts w:ascii="Tahoma" w:hAnsi="Tahoma" w:cs="Tahoma"/>
      <w:sz w:val="16"/>
      <w:szCs w:val="16"/>
    </w:rPr>
  </w:style>
  <w:style w:type="paragraph" w:customStyle="1" w:styleId="CharChar0">
    <w:name w:val="Char Char Знак Знак Знак"/>
    <w:basedOn w:val="a"/>
    <w:rsid w:val="00986A7E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styleId="ab">
    <w:name w:val="footer"/>
    <w:basedOn w:val="a"/>
    <w:link w:val="ac"/>
    <w:uiPriority w:val="99"/>
    <w:rsid w:val="00DB343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982F40"/>
    <w:rPr>
      <w:sz w:val="24"/>
      <w:szCs w:val="24"/>
      <w:lang w:val="ru-RU" w:eastAsia="ru-RU" w:bidi="ar-SA"/>
    </w:rPr>
  </w:style>
  <w:style w:type="paragraph" w:styleId="ad">
    <w:name w:val="footnote text"/>
    <w:basedOn w:val="a"/>
    <w:link w:val="ae"/>
    <w:uiPriority w:val="99"/>
    <w:rsid w:val="00C97A79"/>
    <w:rPr>
      <w:sz w:val="20"/>
      <w:szCs w:val="20"/>
    </w:rPr>
  </w:style>
  <w:style w:type="character" w:customStyle="1" w:styleId="ae">
    <w:name w:val="Текст сноски Знак"/>
    <w:link w:val="ad"/>
    <w:uiPriority w:val="99"/>
    <w:rsid w:val="00C97A79"/>
    <w:rPr>
      <w:lang w:val="ru-RU" w:eastAsia="ru-RU" w:bidi="ar-SA"/>
    </w:rPr>
  </w:style>
  <w:style w:type="character" w:styleId="af">
    <w:name w:val="footnote reference"/>
    <w:uiPriority w:val="99"/>
    <w:semiHidden/>
    <w:rsid w:val="00C97A79"/>
    <w:rPr>
      <w:vertAlign w:val="superscript"/>
    </w:rPr>
  </w:style>
  <w:style w:type="paragraph" w:customStyle="1" w:styleId="af0">
    <w:name w:val="ЭЭГ"/>
    <w:basedOn w:val="a"/>
    <w:rsid w:val="00C97A79"/>
    <w:pPr>
      <w:spacing w:line="360" w:lineRule="auto"/>
      <w:ind w:firstLine="720"/>
      <w:jc w:val="both"/>
    </w:pPr>
  </w:style>
  <w:style w:type="paragraph" w:styleId="af1">
    <w:name w:val="Body Text Indent"/>
    <w:basedOn w:val="a"/>
    <w:rsid w:val="00F52147"/>
    <w:pPr>
      <w:spacing w:after="120" w:line="312" w:lineRule="auto"/>
      <w:ind w:left="283"/>
      <w:jc w:val="both"/>
    </w:pPr>
    <w:rPr>
      <w:sz w:val="28"/>
      <w:szCs w:val="20"/>
    </w:rPr>
  </w:style>
  <w:style w:type="paragraph" w:customStyle="1" w:styleId="Default">
    <w:name w:val="Default"/>
    <w:qFormat/>
    <w:rsid w:val="001C1B6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31">
    <w:name w:val="Body Text 3"/>
    <w:basedOn w:val="a"/>
    <w:rsid w:val="00082913"/>
    <w:pPr>
      <w:spacing w:after="120"/>
    </w:pPr>
    <w:rPr>
      <w:sz w:val="16"/>
      <w:szCs w:val="16"/>
    </w:rPr>
  </w:style>
  <w:style w:type="paragraph" w:customStyle="1" w:styleId="af2">
    <w:name w:val="Знак"/>
    <w:basedOn w:val="a"/>
    <w:rsid w:val="0008291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3">
    <w:name w:val="Body Text"/>
    <w:aliases w:val="Основной текст Знак1 Знак,Основной текст Знак1 Знак Знак,Основной текст Знак1 Знак Знак Знак,Основной текст Знак1 Знак Знак Знак Знак"/>
    <w:basedOn w:val="a"/>
    <w:link w:val="af4"/>
    <w:rsid w:val="001F6605"/>
    <w:pPr>
      <w:spacing w:after="120"/>
    </w:pPr>
  </w:style>
  <w:style w:type="character" w:customStyle="1" w:styleId="af4">
    <w:name w:val="Основной текст Знак"/>
    <w:aliases w:val="Основной текст Знак1 Знак Знак1,Основной текст Знак1 Знак Знак Знак1,Основной текст Знак1 Знак Знак Знак Знак2,Основной текст Знак1 Знак Знак Знак Знак Знак1"/>
    <w:link w:val="af3"/>
    <w:rsid w:val="00F80EF4"/>
    <w:rPr>
      <w:sz w:val="24"/>
      <w:szCs w:val="24"/>
      <w:lang w:val="ru-RU" w:eastAsia="ru-RU" w:bidi="ar-SA"/>
    </w:rPr>
  </w:style>
  <w:style w:type="character" w:customStyle="1" w:styleId="10">
    <w:name w:val="Основной текст Знак1 Знак Знак Знак Знак Знак"/>
    <w:aliases w:val="Основной текст Знак1 Знак Знак Знак Знак1"/>
    <w:rsid w:val="00C13E11"/>
    <w:rPr>
      <w:sz w:val="28"/>
      <w:szCs w:val="24"/>
      <w:lang w:val="ru-RU" w:eastAsia="ru-RU" w:bidi="ar-SA"/>
    </w:rPr>
  </w:style>
  <w:style w:type="character" w:customStyle="1" w:styleId="af5">
    <w:name w:val="Цветовое выделение"/>
    <w:rsid w:val="00D25904"/>
    <w:rPr>
      <w:b/>
      <w:bCs/>
      <w:color w:val="000080"/>
    </w:rPr>
  </w:style>
  <w:style w:type="paragraph" w:customStyle="1" w:styleId="11">
    <w:name w:val="Знак Знак1 Знак Знак Знак Знак Знак Знак1 Знак"/>
    <w:basedOn w:val="a"/>
    <w:rsid w:val="00982F4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6">
    <w:name w:val="Hyperlink"/>
    <w:rsid w:val="00982F40"/>
    <w:rPr>
      <w:color w:val="0000FF"/>
      <w:u w:val="single"/>
    </w:rPr>
  </w:style>
  <w:style w:type="paragraph" w:styleId="af7">
    <w:name w:val="Title"/>
    <w:basedOn w:val="a"/>
    <w:link w:val="af8"/>
    <w:qFormat/>
    <w:rsid w:val="00982F40"/>
    <w:pPr>
      <w:jc w:val="center"/>
    </w:pPr>
    <w:rPr>
      <w:szCs w:val="20"/>
    </w:rPr>
  </w:style>
  <w:style w:type="character" w:customStyle="1" w:styleId="af8">
    <w:name w:val="Название Знак"/>
    <w:link w:val="af7"/>
    <w:rsid w:val="00982F40"/>
    <w:rPr>
      <w:sz w:val="24"/>
      <w:lang w:val="ru-RU" w:eastAsia="ru-RU" w:bidi="ar-SA"/>
    </w:rPr>
  </w:style>
  <w:style w:type="paragraph" w:styleId="2">
    <w:name w:val="Body Text Indent 2"/>
    <w:basedOn w:val="a"/>
    <w:link w:val="20"/>
    <w:rsid w:val="00982F4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982F40"/>
    <w:rPr>
      <w:sz w:val="24"/>
      <w:szCs w:val="24"/>
      <w:lang w:val="ru-RU" w:eastAsia="ru-RU" w:bidi="ar-SA"/>
    </w:rPr>
  </w:style>
  <w:style w:type="paragraph" w:customStyle="1" w:styleId="ConsPlusTitle">
    <w:name w:val="ConsPlusTitle"/>
    <w:rsid w:val="00982F40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f9">
    <w:name w:val="Основной текст Знак Знак"/>
    <w:rsid w:val="00982F40"/>
    <w:rPr>
      <w:sz w:val="28"/>
      <w:lang w:val="ru-RU" w:eastAsia="ru-RU" w:bidi="ar-SA"/>
    </w:rPr>
  </w:style>
  <w:style w:type="character" w:customStyle="1" w:styleId="afa">
    <w:name w:val="Гипертекстовая ссылка"/>
    <w:rsid w:val="00982F40"/>
    <w:rPr>
      <w:b/>
      <w:bCs/>
      <w:color w:val="008000"/>
    </w:rPr>
  </w:style>
  <w:style w:type="paragraph" w:styleId="afb">
    <w:name w:val="Subtitle"/>
    <w:basedOn w:val="a"/>
    <w:next w:val="a"/>
    <w:link w:val="afc"/>
    <w:qFormat/>
    <w:rsid w:val="00182100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c">
    <w:name w:val="Подзаголовок Знак"/>
    <w:link w:val="afb"/>
    <w:rsid w:val="00182100"/>
    <w:rPr>
      <w:rFonts w:ascii="Cambria" w:eastAsia="Times New Roman" w:hAnsi="Cambria" w:cs="Times New Roman"/>
      <w:sz w:val="24"/>
      <w:szCs w:val="24"/>
    </w:rPr>
  </w:style>
  <w:style w:type="paragraph" w:styleId="afd">
    <w:name w:val="List Paragraph"/>
    <w:basedOn w:val="a"/>
    <w:uiPriority w:val="34"/>
    <w:qFormat/>
    <w:rsid w:val="002B6D2D"/>
    <w:pPr>
      <w:ind w:left="708"/>
    </w:pPr>
  </w:style>
  <w:style w:type="paragraph" w:customStyle="1" w:styleId="afe">
    <w:name w:val="Знак Знак Знак Знак Знак Знак Знак"/>
    <w:basedOn w:val="a"/>
    <w:rsid w:val="00B7606C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4A7F32"/>
    <w:rPr>
      <w:sz w:val="24"/>
      <w:szCs w:val="24"/>
    </w:rPr>
  </w:style>
  <w:style w:type="paragraph" w:customStyle="1" w:styleId="ConsNonformat">
    <w:name w:val="ConsNonformat"/>
    <w:qFormat/>
    <w:rsid w:val="006E0473"/>
    <w:pPr>
      <w:widowControl w:val="0"/>
      <w:suppressAutoHyphens/>
    </w:pPr>
    <w:rPr>
      <w:rFonts w:ascii="Courier New" w:hAnsi="Courier New"/>
    </w:rPr>
  </w:style>
  <w:style w:type="paragraph" w:styleId="aff">
    <w:name w:val="No Spacing"/>
    <w:link w:val="aff0"/>
    <w:uiPriority w:val="1"/>
    <w:qFormat/>
    <w:rsid w:val="00D70754"/>
    <w:rPr>
      <w:sz w:val="24"/>
      <w:szCs w:val="24"/>
    </w:rPr>
  </w:style>
  <w:style w:type="character" w:customStyle="1" w:styleId="aff0">
    <w:name w:val="Без интервала Знак"/>
    <w:link w:val="aff"/>
    <w:uiPriority w:val="1"/>
    <w:rsid w:val="00D70754"/>
    <w:rPr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7B4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5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7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9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7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6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3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7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9E40EDC9DFE62B26680AEFF01DC3150B53A8357B3522F2C1D918BA4D89073B30D3E2E6E7078618A46B570f7FFL" TargetMode="External"/><Relationship Id="rId13" Type="http://schemas.openxmlformats.org/officeDocument/2006/relationships/chart" Target="charts/chart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A1692CB5D310B8DC3CB966A6A36049F919204BC3842F5E090CA9DE53144A6FA58F5F13759EAD5267AA0C8B152810F72CC07D20AFA31D2A9A97A3C89Z3sF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login.consultant.ru/link/?rnd=10C4A6F1AB557669B77F614B3B7C0CBD&amp;req=doc&amp;base=LAW&amp;n=355977&amp;dst=4778&amp;fld=134&amp;date=25.01.2021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10C4A6F1AB557669B77F614B3B7C0CBD&amp;req=doc&amp;base=LAW&amp;n=355977&amp;dst=4394&amp;fld=134&amp;date=25.01.2021" TargetMode="External"/><Relationship Id="rId14" Type="http://schemas.openxmlformats.org/officeDocument/2006/relationships/chart" Target="charts/chart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987929984134689"/>
          <c:y val="4.7360356595626131E-2"/>
          <c:w val="0.68949827175616285"/>
          <c:h val="0.73312011301554292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дефицит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/>
              <a:lightRig rig="threePt" dir="t"/>
            </a:scene3d>
            <a:sp3d prstMaterial="matte">
              <a:bevelT w="165100" prst="coolSlant"/>
              <a:bevelB w="165100" prst="coolSlant"/>
            </a:sp3d>
          </c:spPr>
          <c:invertIfNegative val="0"/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0800" dist="38100" dir="18900000" algn="bl" rotWithShape="0">
                  <a:prstClr val="black">
                    <a:alpha val="40000"/>
                  </a:prstClr>
                </a:outerShdw>
              </a:effectLst>
              <a:scene3d>
                <a:camera prst="orthographicFront"/>
                <a:lightRig rig="threePt" dir="t">
                  <a:rot lat="0" lon="0" rev="0"/>
                </a:lightRig>
              </a:scene3d>
              <a:sp3d prstMaterial="metal">
                <a:bevelT w="165100" prst="coolSlant"/>
              </a:sp3d>
            </c:spPr>
          </c:dPt>
          <c:cat>
            <c:numRef>
              <c:f>Лист1!$A$2:$A$7</c:f>
              <c:numCache>
                <c:formatCode>General</c:formatCode>
                <c:ptCount val="6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  <c:pt idx="3">
                  <c:v>2025</c:v>
                </c:pt>
                <c:pt idx="4">
                  <c:v>2026</c:v>
                </c:pt>
                <c:pt idx="5">
                  <c:v>2027</c:v>
                </c:pt>
              </c:numCache>
            </c:numRef>
          </c:cat>
          <c:val>
            <c:numRef>
              <c:f>Лист1!$B$2:$B$7</c:f>
              <c:numCache>
                <c:formatCode>0.0</c:formatCode>
                <c:ptCount val="6"/>
                <c:pt idx="0">
                  <c:v>1.7</c:v>
                </c:pt>
                <c:pt idx="1">
                  <c:v>5</c:v>
                </c:pt>
                <c:pt idx="2">
                  <c:v>-47.3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расходы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/>
              <a:lightRig rig="threePt" dir="t"/>
            </a:scene3d>
            <a:sp3d prstMaterial="matte">
              <a:bevelT w="165100" prst="coolSlant"/>
              <a:bevelB w="165100" prst="coolSlant"/>
            </a:sp3d>
          </c:spPr>
          <c:invertIfNegative val="0"/>
          <c:dLbls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wedgeRectCallout">
                    <a:avLst/>
                  </a:prstGeom>
                  <a:noFill/>
                  <a:ln>
                    <a:noFill/>
                  </a:ln>
                </c15:spPr>
                <c15:showLeaderLines val="0"/>
              </c:ext>
            </c:extLst>
          </c:dLbls>
          <c:cat>
            <c:numRef>
              <c:f>Лист1!$A$2:$A$7</c:f>
              <c:numCache>
                <c:formatCode>General</c:formatCode>
                <c:ptCount val="6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  <c:pt idx="3">
                  <c:v>2025</c:v>
                </c:pt>
                <c:pt idx="4">
                  <c:v>2026</c:v>
                </c:pt>
                <c:pt idx="5">
                  <c:v>2027</c:v>
                </c:pt>
              </c:numCache>
            </c:numRef>
          </c:cat>
          <c:val>
            <c:numRef>
              <c:f>Лист1!$C$2:$C$7</c:f>
              <c:numCache>
                <c:formatCode>0.0</c:formatCode>
                <c:ptCount val="6"/>
                <c:pt idx="0">
                  <c:v>813.2</c:v>
                </c:pt>
                <c:pt idx="1">
                  <c:v>938.2</c:v>
                </c:pt>
                <c:pt idx="2">
                  <c:v>1021.4</c:v>
                </c:pt>
                <c:pt idx="3">
                  <c:v>901.1</c:v>
                </c:pt>
                <c:pt idx="4">
                  <c:v>826.2</c:v>
                </c:pt>
                <c:pt idx="5" formatCode="General">
                  <c:v>820.6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доходы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0800" dist="38100" dir="18900000" algn="bl" rotWithShape="0">
                <a:prstClr val="black">
                  <a:alpha val="40000"/>
                </a:prstClr>
              </a:outerShdw>
            </a:effectLst>
            <a:scene3d>
              <a:camera prst="orthographicFront"/>
              <a:lightRig rig="threePt" dir="t">
                <a:rot lat="0" lon="0" rev="21594000"/>
              </a:lightRig>
            </a:scene3d>
            <a:sp3d prstMaterial="metal">
              <a:bevelT/>
            </a:sp3d>
          </c:spPr>
          <c:invertIfNegative val="0"/>
          <c:dLbls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wedgeRectCallout">
                    <a:avLst/>
                  </a:prstGeom>
                  <a:noFill/>
                  <a:ln>
                    <a:noFill/>
                  </a:ln>
                </c15:spPr>
                <c15:showLeaderLines val="0"/>
              </c:ext>
            </c:extLst>
          </c:dLbls>
          <c:cat>
            <c:numRef>
              <c:f>Лист1!$A$2:$A$7</c:f>
              <c:numCache>
                <c:formatCode>General</c:formatCode>
                <c:ptCount val="6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  <c:pt idx="3">
                  <c:v>2025</c:v>
                </c:pt>
                <c:pt idx="4">
                  <c:v>2026</c:v>
                </c:pt>
                <c:pt idx="5">
                  <c:v>2027</c:v>
                </c:pt>
              </c:numCache>
            </c:numRef>
          </c:cat>
          <c:val>
            <c:numRef>
              <c:f>Лист1!$D$2:$D$7</c:f>
              <c:numCache>
                <c:formatCode>0.0</c:formatCode>
                <c:ptCount val="6"/>
                <c:pt idx="0">
                  <c:v>814.9</c:v>
                </c:pt>
                <c:pt idx="1">
                  <c:v>943.4</c:v>
                </c:pt>
                <c:pt idx="2">
                  <c:v>974.1</c:v>
                </c:pt>
                <c:pt idx="3">
                  <c:v>901.1</c:v>
                </c:pt>
                <c:pt idx="4">
                  <c:v>826.2</c:v>
                </c:pt>
                <c:pt idx="5" formatCode="General">
                  <c:v>820.6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0"/>
        <c:overlap val="100"/>
        <c:axId val="157386832"/>
        <c:axId val="157384480"/>
      </c:barChart>
      <c:catAx>
        <c:axId val="1573868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ln>
                  <a:solidFill>
                    <a:sysClr val="windowText" lastClr="000000">
                      <a:lumMod val="25000"/>
                      <a:lumOff val="75000"/>
                    </a:sysClr>
                  </a:solidFill>
                </a:ln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7384480"/>
        <c:crosses val="autoZero"/>
        <c:auto val="1"/>
        <c:lblAlgn val="ctr"/>
        <c:lblOffset val="100"/>
        <c:noMultiLvlLbl val="0"/>
      </c:catAx>
      <c:valAx>
        <c:axId val="1573844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7386832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</c:dTable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spPr>
              <a:solidFill>
                <a:schemeClr val="bg1"/>
              </a:solidFill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Лист1!$A$2:$A$7</c:f>
              <c:numCache>
                <c:formatCode>General</c:formatCode>
                <c:ptCount val="6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  <c:pt idx="3">
                  <c:v>2025</c:v>
                </c:pt>
                <c:pt idx="4">
                  <c:v>2026</c:v>
                </c:pt>
                <c:pt idx="5">
                  <c:v>2027</c:v>
                </c:pt>
              </c:numCache>
            </c:numRef>
          </c:cat>
          <c:val>
            <c:numRef>
              <c:f>Лист1!$B$2:$B$7</c:f>
              <c:numCache>
                <c:formatCode>0.0</c:formatCode>
                <c:ptCount val="6"/>
                <c:pt idx="0">
                  <c:v>219.8</c:v>
                </c:pt>
                <c:pt idx="1">
                  <c:v>271.39999999999998</c:v>
                </c:pt>
                <c:pt idx="2">
                  <c:v>297.7</c:v>
                </c:pt>
                <c:pt idx="3">
                  <c:v>399.3</c:v>
                </c:pt>
                <c:pt idx="4">
                  <c:v>343.4</c:v>
                </c:pt>
                <c:pt idx="5">
                  <c:v>339.7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softEdge rad="317500"/>
            </a:effectLst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spPr>
              <a:solidFill>
                <a:schemeClr val="bg1"/>
              </a:solidFill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Лист1!$A$2:$A$7</c:f>
              <c:numCache>
                <c:formatCode>General</c:formatCode>
                <c:ptCount val="6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  <c:pt idx="3">
                  <c:v>2025</c:v>
                </c:pt>
                <c:pt idx="4">
                  <c:v>2026</c:v>
                </c:pt>
                <c:pt idx="5">
                  <c:v>2027</c:v>
                </c:pt>
              </c:numCache>
            </c:numRef>
          </c:cat>
          <c:val>
            <c:numRef>
              <c:f>Лист1!$C$2:$C$7</c:f>
              <c:numCache>
                <c:formatCode>0.0</c:formatCode>
                <c:ptCount val="6"/>
                <c:pt idx="0">
                  <c:v>596.79999999999995</c:v>
                </c:pt>
                <c:pt idx="1">
                  <c:v>670</c:v>
                </c:pt>
                <c:pt idx="2">
                  <c:v>676.4</c:v>
                </c:pt>
                <c:pt idx="3">
                  <c:v>501.8</c:v>
                </c:pt>
                <c:pt idx="4">
                  <c:v>482.8</c:v>
                </c:pt>
                <c:pt idx="5">
                  <c:v>480.9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412583256"/>
        <c:axId val="412580904"/>
      </c:barChart>
      <c:catAx>
        <c:axId val="412583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580904"/>
        <c:crosses val="autoZero"/>
        <c:auto val="1"/>
        <c:lblAlgn val="ctr"/>
        <c:lblOffset val="100"/>
        <c:noMultiLvlLbl val="0"/>
      </c:catAx>
      <c:valAx>
        <c:axId val="412580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583256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</c:dTable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8.0508474576271194E-2"/>
          <c:y val="7.8543110039173032E-3"/>
          <c:w val="0.90880626796392083"/>
          <c:h val="0.6539048572473673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Лист1!$A$1</c:f>
              <c:strCache>
                <c:ptCount val="1"/>
                <c:pt idx="0">
                  <c:v>Общегосударственные вопросы</c:v>
                </c:pt>
              </c:strCache>
            </c:strRef>
          </c:tx>
          <c:spPr>
            <a:gradFill>
              <a:gsLst>
                <a:gs pos="100000">
                  <a:schemeClr val="accent1">
                    <a:alpha val="0"/>
                  </a:schemeClr>
                </a:gs>
                <a:gs pos="50000">
                  <a:schemeClr val="accent1"/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1.6372191280967927E-2"/>
                  <c:y val="-1.39871525616205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Лист1!$A$2</c:f>
              <c:numCache>
                <c:formatCode>0.0</c:formatCode>
                <c:ptCount val="1"/>
                <c:pt idx="0">
                  <c:v>103.1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1"/>
          <c:order val="1"/>
          <c:tx>
            <c:strRef>
              <c:f>Лист1!$B$1</c:f>
              <c:strCache>
                <c:ptCount val="1"/>
                <c:pt idx="0">
                  <c:v>Национальная оборона</c:v>
                </c:pt>
              </c:strCache>
            </c:strRef>
          </c:tx>
          <c:spPr>
            <a:gradFill>
              <a:gsLst>
                <a:gs pos="100000">
                  <a:schemeClr val="accent2">
                    <a:alpha val="0"/>
                  </a:schemeClr>
                </a:gs>
                <a:gs pos="50000">
                  <a:schemeClr val="accent2"/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1.9430411473472766E-2"/>
                  <c:y val="-1.38315193224652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7788342290202554E-2"/>
                      <c:h val="2.6031797067938185E-2"/>
                    </c:manualLayout>
                  </c15:layout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1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Лист1!$B$2</c:f>
              <c:numCache>
                <c:formatCode>0.0</c:formatCode>
                <c:ptCount val="1"/>
                <c:pt idx="0">
                  <c:v>0.1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2"/>
          <c:order val="2"/>
          <c:tx>
            <c:strRef>
              <c:f>Лист1!$C$1</c:f>
              <c:strCache>
                <c:ptCount val="1"/>
                <c:pt idx="0">
                  <c:v>Национальная безопасность и првоохранительная деятельность</c:v>
                </c:pt>
              </c:strCache>
            </c:strRef>
          </c:tx>
          <c:spPr>
            <a:gradFill>
              <a:gsLst>
                <a:gs pos="100000">
                  <a:schemeClr val="accent3">
                    <a:alpha val="0"/>
                  </a:schemeClr>
                </a:gs>
                <a:gs pos="50000">
                  <a:schemeClr val="accent3"/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1.8934745599958298E-2"/>
                  <c:y val="-1.43567387482298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1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Лист1!$C$2</c:f>
              <c:numCache>
                <c:formatCode>0.0</c:formatCode>
                <c:ptCount val="1"/>
                <c:pt idx="0">
                  <c:v>6.5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3"/>
          <c:order val="3"/>
          <c:tx>
            <c:strRef>
              <c:f>Лист1!$D$1</c:f>
              <c:strCache>
                <c:ptCount val="1"/>
                <c:pt idx="0">
                  <c:v>Национальная экономика</c:v>
                </c:pt>
              </c:strCache>
            </c:strRef>
          </c:tx>
          <c:spPr>
            <a:gradFill>
              <a:gsLst>
                <a:gs pos="100000">
                  <a:schemeClr val="accent4">
                    <a:alpha val="0"/>
                  </a:schemeClr>
                </a:gs>
                <a:gs pos="50000">
                  <a:schemeClr val="accent4"/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6.2009094667217482E-3"/>
                  <c:y val="-8.16390403415053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Лист1!$D$2</c:f>
              <c:numCache>
                <c:formatCode>0.0</c:formatCode>
                <c:ptCount val="1"/>
                <c:pt idx="0">
                  <c:v>33.1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4"/>
          <c:order val="4"/>
          <c:tx>
            <c:strRef>
              <c:f>Лист1!$E$1</c:f>
              <c:strCache>
                <c:ptCount val="1"/>
                <c:pt idx="0">
                  <c:v>Жилищно-коммунальное хозяйство</c:v>
                </c:pt>
              </c:strCache>
            </c:strRef>
          </c:tx>
          <c:spPr>
            <a:gradFill>
              <a:gsLst>
                <a:gs pos="100000">
                  <a:schemeClr val="accent5">
                    <a:alpha val="0"/>
                  </a:schemeClr>
                </a:gs>
                <a:gs pos="50000">
                  <a:schemeClr val="accent5"/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1.7859270278275986E-2"/>
                  <c:y val="-8.10267689171347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1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Лист1!$E$2</c:f>
              <c:numCache>
                <c:formatCode>0.0</c:formatCode>
                <c:ptCount val="1"/>
                <c:pt idx="0">
                  <c:v>13.7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5"/>
          <c:order val="5"/>
          <c:tx>
            <c:strRef>
              <c:f>Лист1!$F$1</c:f>
              <c:strCache>
                <c:ptCount val="1"/>
                <c:pt idx="0">
                  <c:v>Охрана окружающей среды</c:v>
                </c:pt>
              </c:strCache>
            </c:strRef>
          </c:tx>
          <c:spPr>
            <a:gradFill>
              <a:gsLst>
                <a:gs pos="100000">
                  <a:schemeClr val="accent6">
                    <a:alpha val="0"/>
                  </a:schemeClr>
                </a:gs>
                <a:gs pos="50000">
                  <a:schemeClr val="accent6"/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9.5913909893136032E-3"/>
                  <c:y val="-1.159946503211875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Лист1!$F$2</c:f>
              <c:numCache>
                <c:formatCode>0.0</c:formatCode>
                <c:ptCount val="1"/>
                <c:pt idx="0">
                  <c:v>1.2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6"/>
          <c:order val="6"/>
          <c:tx>
            <c:strRef>
              <c:f>Лист1!$G$1</c:f>
              <c:strCache>
                <c:ptCount val="1"/>
                <c:pt idx="0">
                  <c:v>Образование</c:v>
                </c:pt>
              </c:strCache>
            </c:strRef>
          </c:tx>
          <c:spPr>
            <a:gradFill>
              <a:gsLst>
                <a:gs pos="100000">
                  <a:schemeClr val="accent1">
                    <a:lumMod val="60000"/>
                    <a:alpha val="0"/>
                  </a:schemeClr>
                </a:gs>
                <a:gs pos="50000">
                  <a:schemeClr val="accent1">
                    <a:lumMod val="60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100000">
                    <a:schemeClr val="accent1">
                      <a:lumMod val="60000"/>
                      <a:alpha val="0"/>
                    </a:schemeClr>
                  </a:gs>
                  <a:gs pos="50000">
                    <a:schemeClr val="accent1">
                      <a:lumMod val="60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>
                <a:bevelT w="165100" prst="coolSlant"/>
              </a:sp3d>
            </c:spPr>
          </c:dPt>
          <c:dLbls>
            <c:dLbl>
              <c:idx val="0"/>
              <c:layout>
                <c:manualLayout>
                  <c:x val="2.107641929215235E-2"/>
                  <c:y val="-1.36182504771612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Лист1!$G$2</c:f>
              <c:numCache>
                <c:formatCode>0.0</c:formatCode>
                <c:ptCount val="1"/>
                <c:pt idx="0">
                  <c:v>600.20000000000005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7"/>
          <c:order val="7"/>
          <c:tx>
            <c:strRef>
              <c:f>Лист1!$H$1</c:f>
              <c:strCache>
                <c:ptCount val="1"/>
                <c:pt idx="0">
                  <c:v>Культура, кинематография</c:v>
                </c:pt>
              </c:strCache>
            </c:strRef>
          </c:tx>
          <c:spPr>
            <a:gradFill>
              <a:gsLst>
                <a:gs pos="100000">
                  <a:schemeClr val="accent2">
                    <a:lumMod val="60000"/>
                    <a:alpha val="0"/>
                  </a:schemeClr>
                </a:gs>
                <a:gs pos="50000">
                  <a:schemeClr val="accent2">
                    <a:lumMod val="60000"/>
                  </a:schemeClr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2.6870607689127662E-2"/>
                  <c:y val="-1.30321459600347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Лист1!$H$2</c:f>
              <c:numCache>
                <c:formatCode>0.0</c:formatCode>
                <c:ptCount val="1"/>
                <c:pt idx="0">
                  <c:v>70.7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8"/>
          <c:order val="8"/>
          <c:tx>
            <c:strRef>
              <c:f>Лист1!$I$1</c:f>
              <c:strCache>
                <c:ptCount val="1"/>
                <c:pt idx="0">
                  <c:v>Социальная политика</c:v>
                </c:pt>
              </c:strCache>
            </c:strRef>
          </c:tx>
          <c:spPr>
            <a:gradFill>
              <a:gsLst>
                <a:gs pos="100000">
                  <a:schemeClr val="accent3">
                    <a:lumMod val="60000"/>
                    <a:alpha val="0"/>
                  </a:schemeClr>
                </a:gs>
                <a:gs pos="50000">
                  <a:schemeClr val="accent3">
                    <a:lumMod val="60000"/>
                  </a:schemeClr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2.0669698222405879E-2"/>
                  <c:y val="-1.52041702867072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Лист1!$I$2</c:f>
              <c:numCache>
                <c:formatCode>0.0</c:formatCode>
                <c:ptCount val="1"/>
                <c:pt idx="0">
                  <c:v>23.1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9"/>
          <c:order val="9"/>
          <c:tx>
            <c:strRef>
              <c:f>Лист1!$J$1</c:f>
              <c:strCache>
                <c:ptCount val="1"/>
                <c:pt idx="0">
                  <c:v>Физическая культура и спорт</c:v>
                </c:pt>
              </c:strCache>
            </c:strRef>
          </c:tx>
          <c:spPr>
            <a:gradFill>
              <a:gsLst>
                <a:gs pos="100000">
                  <a:schemeClr val="accent4">
                    <a:lumMod val="60000"/>
                    <a:alpha val="0"/>
                  </a:schemeClr>
                </a:gs>
                <a:gs pos="50000">
                  <a:schemeClr val="accent4">
                    <a:lumMod val="60000"/>
                  </a:schemeClr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1.240181893344342E-2"/>
                  <c:y val="-1.30321459600347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Лист1!$J$2</c:f>
              <c:numCache>
                <c:formatCode>0.0</c:formatCode>
                <c:ptCount val="1"/>
                <c:pt idx="0">
                  <c:v>4.8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ser>
          <c:idx val="10"/>
          <c:order val="10"/>
          <c:tx>
            <c:strRef>
              <c:f>Лист1!$K$1</c:f>
              <c:strCache>
                <c:ptCount val="1"/>
                <c:pt idx="0">
                  <c:v>Межбюджетные трансферты общего характера бюджетам бюджетной системы Российской Федерации</c:v>
                </c:pt>
              </c:strCache>
            </c:strRef>
          </c:tx>
          <c:spPr>
            <a:gradFill>
              <a:gsLst>
                <a:gs pos="100000">
                  <a:schemeClr val="accent5">
                    <a:lumMod val="60000"/>
                    <a:alpha val="0"/>
                  </a:schemeClr>
                </a:gs>
                <a:gs pos="50000">
                  <a:schemeClr val="accent5">
                    <a:lumMod val="60000"/>
                  </a:schemeClr>
                </a:gs>
              </a:gsLst>
              <a:lin ang="5400000" scaled="0"/>
            </a:gra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invertIfNegative val="0"/>
          <c:dLbls>
            <c:dLbl>
              <c:idx val="0"/>
              <c:layout>
                <c:manualLayout>
                  <c:x val="3.8524085894802475E-2"/>
                  <c:y val="-2.06251667498990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Лист1!$K$2</c:f>
              <c:numCache>
                <c:formatCode>0.0</c:formatCode>
                <c:ptCount val="1"/>
                <c:pt idx="0">
                  <c:v>44.7</c:v>
                </c:pt>
              </c:numCache>
            </c:numRef>
          </c:val>
          <c:extLst>
            <c:ext xmlns:c15="http://schemas.microsoft.com/office/drawing/2012/chart" uri="{02D57815-91ED-43cb-92C2-25804820EDAC}">
              <c15:filteredCategoryTitle>
                <c15:cat>
                  <c:multiLvlStrRef>
                    <c:extLst>
                      <c:ext uri="{02D57815-91ED-43cb-92C2-25804820EDAC}">
                        <c15:formulaRef>
                          <c15:sqref>Лист1!#REF!</c15:sqref>
                        </c15:formulaRef>
                      </c:ext>
                    </c:extLst>
                  </c:multiLvlStrRef>
                </c15:cat>
              </c15:filteredCategoryTitle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"/>
        <c:gapDepth val="104"/>
        <c:shape val="box"/>
        <c:axId val="422655960"/>
        <c:axId val="422661840"/>
        <c:axId val="0"/>
      </c:bar3DChart>
      <c:catAx>
        <c:axId val="4226559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22661840"/>
        <c:crosses val="autoZero"/>
        <c:auto val="1"/>
        <c:lblAlgn val="ctr"/>
        <c:lblOffset val="100"/>
        <c:noMultiLvlLbl val="0"/>
      </c:catAx>
      <c:valAx>
        <c:axId val="4226618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226559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0.69286015598431283"/>
          <c:w val="0.99901110955591077"/>
          <c:h val="0.3049306315999133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93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/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bg1"/>
    </cs:fontRef>
    <cs:spPr>
      <a:solidFill>
        <a:schemeClr val="tx1">
          <a:lumMod val="50000"/>
          <a:lumOff val="50000"/>
        </a:schemeClr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gradFill flip="none" rotWithShape="1">
        <a:gsLst>
          <a:gs pos="0">
            <a:schemeClr val="phClr"/>
          </a:gs>
          <a:gs pos="75000">
            <a:schemeClr val="phClr">
              <a:lumMod val="60000"/>
              <a:lumOff val="40000"/>
            </a:schemeClr>
          </a:gs>
          <a:gs pos="51000">
            <a:schemeClr val="phClr">
              <a:alpha val="75000"/>
            </a:schemeClr>
          </a:gs>
          <a:gs pos="100000">
            <a:schemeClr val="phClr">
              <a:lumMod val="20000"/>
              <a:lumOff val="80000"/>
              <a:alpha val="15000"/>
            </a:schemeClr>
          </a:gs>
        </a:gsLst>
        <a:lin ang="5400000" scaled="0"/>
      </a:gradFill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alpha val="0"/>
            </a:schemeClr>
          </a:gs>
          <a:gs pos="50000">
            <a:schemeClr val="phClr"/>
          </a:gs>
        </a:gsLst>
        <a:lin ang="5400000" scaled="0"/>
      </a:gradFill>
      <a:sp3d/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 flip="none" rotWithShape="1">
        <a:gsLst>
          <a:gs pos="0">
            <a:schemeClr val="phClr"/>
          </a:gs>
          <a:gs pos="75000">
            <a:schemeClr val="phClr">
              <a:lumMod val="60000"/>
              <a:lumOff val="40000"/>
            </a:schemeClr>
          </a:gs>
          <a:gs pos="51000">
            <a:schemeClr val="phClr">
              <a:alpha val="75000"/>
            </a:schemeClr>
          </a:gs>
          <a:gs pos="100000">
            <a:schemeClr val="phClr">
              <a:lumMod val="20000"/>
              <a:lumOff val="80000"/>
              <a:alpha val="15000"/>
            </a:schemeClr>
          </a:gs>
        </a:gsLst>
        <a:lin ang="5400000" scaled="0"/>
      </a:gradFill>
      <a:ln w="9525" cap="flat" cmpd="sng" algn="ctr">
        <a:solidFill>
          <a:schemeClr val="phClr">
            <a:shade val="95000"/>
          </a:schemeClr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  <a:headEnd type="none" w="sm" len="sm"/>
        <a:tailEnd type="none" w="sm" len="sm"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800" b="1" kern="1200" cap="all" spc="5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7AAEF-E3E9-49F6-86F9-C69AB7AF6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13355</TotalTime>
  <Pages>1</Pages>
  <Words>15528</Words>
  <Characters>88512</Characters>
  <Application>Microsoft Office Word</Application>
  <DocSecurity>0</DocSecurity>
  <Lines>737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 на проект</vt:lpstr>
    </vt:vector>
  </TitlesOfParts>
  <Company>Администрация</Company>
  <LinksUpToDate>false</LinksUpToDate>
  <CharactersWithSpaces>103833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 на проект</dc:title>
  <dc:subject/>
  <dc:creator>Бурова</dc:creator>
  <cp:keywords/>
  <dc:description/>
  <cp:lastModifiedBy>КСК</cp:lastModifiedBy>
  <cp:revision>283</cp:revision>
  <cp:lastPrinted>2024-11-26T10:59:00Z</cp:lastPrinted>
  <dcterms:created xsi:type="dcterms:W3CDTF">2022-11-24T10:29:00Z</dcterms:created>
  <dcterms:modified xsi:type="dcterms:W3CDTF">2024-11-27T12:36:00Z</dcterms:modified>
</cp:coreProperties>
</file>