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97C" w:rsidRPr="007D2EFA" w:rsidRDefault="00BC06D4" w:rsidP="00BC06D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Проект изменений</w:t>
      </w:r>
    </w:p>
    <w:p w:rsidR="00C62A07" w:rsidRDefault="00BC06D4" w:rsidP="00BC06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C06D4">
        <w:rPr>
          <w:rFonts w:ascii="Times New Roman" w:hAnsi="Times New Roman" w:cs="Times New Roman"/>
          <w:sz w:val="28"/>
          <w:szCs w:val="28"/>
        </w:rPr>
        <w:t xml:space="preserve">в паспорт </w:t>
      </w:r>
      <w:r w:rsidR="000D397C" w:rsidRPr="00BC06D4">
        <w:rPr>
          <w:rFonts w:ascii="Times New Roman" w:hAnsi="Times New Roman" w:cs="Times New Roman"/>
          <w:sz w:val="28"/>
          <w:szCs w:val="28"/>
        </w:rPr>
        <w:t xml:space="preserve">муниципальной программы Кормиловского муниципального района </w:t>
      </w:r>
      <w:r w:rsidR="00C62A07" w:rsidRPr="00BC06D4">
        <w:rPr>
          <w:rFonts w:ascii="Times New Roman" w:hAnsi="Times New Roman" w:cs="Times New Roman"/>
          <w:sz w:val="28"/>
          <w:szCs w:val="28"/>
        </w:rPr>
        <w:t xml:space="preserve">«Развитие экономического потенциала </w:t>
      </w:r>
      <w:r w:rsidR="00C62A07" w:rsidRPr="00BC06D4">
        <w:rPr>
          <w:rFonts w:ascii="Times New Roman" w:hAnsi="Times New Roman"/>
          <w:sz w:val="28"/>
          <w:szCs w:val="28"/>
        </w:rPr>
        <w:t>Кормиловского муниципального района на 2021</w:t>
      </w:r>
      <w:r w:rsidR="004335C0">
        <w:rPr>
          <w:rFonts w:ascii="Times New Roman" w:hAnsi="Times New Roman"/>
          <w:sz w:val="28"/>
          <w:szCs w:val="28"/>
        </w:rPr>
        <w:t>‒</w:t>
      </w:r>
      <w:r w:rsidR="00C62A07" w:rsidRPr="00BC06D4">
        <w:rPr>
          <w:rFonts w:ascii="Times New Roman" w:hAnsi="Times New Roman"/>
          <w:sz w:val="28"/>
          <w:szCs w:val="28"/>
        </w:rPr>
        <w:t>202</w:t>
      </w:r>
      <w:r w:rsidR="00CD737A">
        <w:rPr>
          <w:rFonts w:ascii="Times New Roman" w:hAnsi="Times New Roman"/>
          <w:sz w:val="28"/>
          <w:szCs w:val="28"/>
        </w:rPr>
        <w:t>7</w:t>
      </w:r>
      <w:r w:rsidR="00C62A07" w:rsidRPr="00BC06D4">
        <w:rPr>
          <w:rFonts w:ascii="Times New Roman" w:hAnsi="Times New Roman"/>
          <w:sz w:val="28"/>
          <w:szCs w:val="28"/>
        </w:rPr>
        <w:t xml:space="preserve"> годы</w:t>
      </w:r>
      <w:r w:rsidR="00C62A07" w:rsidRPr="00BC06D4">
        <w:rPr>
          <w:rFonts w:ascii="Times New Roman" w:hAnsi="Times New Roman" w:cs="Times New Roman"/>
          <w:sz w:val="28"/>
          <w:szCs w:val="28"/>
        </w:rPr>
        <w:t>»</w:t>
      </w:r>
      <w:r w:rsidR="000D397C" w:rsidRPr="00BC06D4">
        <w:rPr>
          <w:rFonts w:ascii="Times New Roman" w:hAnsi="Times New Roman" w:cs="Times New Roman"/>
          <w:sz w:val="28"/>
          <w:szCs w:val="28"/>
        </w:rPr>
        <w:t>*</w:t>
      </w:r>
    </w:p>
    <w:p w:rsidR="00BC06D4" w:rsidRPr="004E4350" w:rsidRDefault="00BC06D4" w:rsidP="000D397C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C06D4" w:rsidRPr="000D369D" w:rsidRDefault="00BC06D4" w:rsidP="00BC06D4">
      <w:pPr>
        <w:pStyle w:val="ConsPlusNonformat"/>
        <w:widowControl/>
        <w:numPr>
          <w:ilvl w:val="0"/>
          <w:numId w:val="38"/>
        </w:numPr>
        <w:ind w:left="284" w:firstLine="76"/>
        <w:jc w:val="center"/>
        <w:rPr>
          <w:rFonts w:ascii="Times New Roman" w:hAnsi="Times New Roman" w:cs="Times New Roman"/>
          <w:sz w:val="28"/>
          <w:szCs w:val="28"/>
        </w:rPr>
      </w:pPr>
      <w:r w:rsidRPr="000D369D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Кормиловского муниципального района </w:t>
      </w:r>
    </w:p>
    <w:p w:rsidR="00C62A07" w:rsidRPr="0036207D" w:rsidRDefault="00C62A07" w:rsidP="00C62A07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9"/>
        <w:gridCol w:w="5432"/>
      </w:tblGrid>
      <w:tr w:rsidR="00C62A07" w:rsidRPr="00D20400" w:rsidTr="00BC06D4">
        <w:tc>
          <w:tcPr>
            <w:tcW w:w="4139" w:type="dxa"/>
            <w:vAlign w:val="center"/>
          </w:tcPr>
          <w:p w:rsidR="00C62A07" w:rsidRPr="00CB437F" w:rsidRDefault="00C62A07" w:rsidP="004E1989">
            <w:pPr>
              <w:jc w:val="center"/>
              <w:rPr>
                <w:sz w:val="28"/>
                <w:szCs w:val="28"/>
              </w:rPr>
            </w:pPr>
            <w:r w:rsidRPr="00CB437F">
              <w:rPr>
                <w:sz w:val="28"/>
                <w:szCs w:val="28"/>
              </w:rPr>
              <w:t>Наименование муниципальной программы Кормиловского муниципального района</w:t>
            </w:r>
          </w:p>
        </w:tc>
        <w:tc>
          <w:tcPr>
            <w:tcW w:w="5432" w:type="dxa"/>
            <w:vAlign w:val="center"/>
          </w:tcPr>
          <w:p w:rsidR="00C62A07" w:rsidRPr="00D20400" w:rsidRDefault="004335C0" w:rsidP="004E1989">
            <w:pPr>
              <w:jc w:val="center"/>
              <w:rPr>
                <w:sz w:val="28"/>
                <w:szCs w:val="28"/>
              </w:rPr>
            </w:pPr>
            <w:r w:rsidRPr="00BC06D4">
              <w:rPr>
                <w:sz w:val="28"/>
                <w:szCs w:val="28"/>
              </w:rPr>
              <w:t>«</w:t>
            </w:r>
            <w:r w:rsidR="00C62A07" w:rsidRPr="00B146B3">
              <w:rPr>
                <w:sz w:val="28"/>
                <w:szCs w:val="28"/>
              </w:rPr>
              <w:t xml:space="preserve">Развитие экономического потенциала Кормиловского муниципального района на </w:t>
            </w:r>
            <w:r>
              <w:rPr>
                <w:sz w:val="28"/>
                <w:szCs w:val="28"/>
              </w:rPr>
              <w:t>2021‒202</w:t>
            </w:r>
            <w:r w:rsidR="00CD737A">
              <w:rPr>
                <w:sz w:val="28"/>
                <w:szCs w:val="28"/>
              </w:rPr>
              <w:t>7</w:t>
            </w:r>
            <w:r w:rsidR="00C62A07" w:rsidRPr="00B146B3">
              <w:rPr>
                <w:sz w:val="28"/>
                <w:szCs w:val="28"/>
              </w:rPr>
              <w:t xml:space="preserve"> годы</w:t>
            </w:r>
            <w:r w:rsidRPr="00BC06D4">
              <w:rPr>
                <w:sz w:val="28"/>
                <w:szCs w:val="28"/>
              </w:rPr>
              <w:t>»</w:t>
            </w:r>
            <w:r w:rsidRPr="00CB437F">
              <w:rPr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C62A07" w:rsidRPr="00D20400" w:rsidTr="00BC06D4">
        <w:tc>
          <w:tcPr>
            <w:tcW w:w="4139" w:type="dxa"/>
            <w:vAlign w:val="center"/>
          </w:tcPr>
          <w:p w:rsidR="00C62A07" w:rsidRPr="00CB437F" w:rsidRDefault="00C62A07" w:rsidP="007778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437F">
              <w:rPr>
                <w:sz w:val="28"/>
                <w:szCs w:val="28"/>
              </w:rPr>
              <w:t xml:space="preserve">Наименование </w:t>
            </w:r>
            <w:r w:rsidRPr="00CB437F">
              <w:rPr>
                <w:rFonts w:eastAsia="Calibri"/>
                <w:sz w:val="28"/>
                <w:szCs w:val="28"/>
              </w:rPr>
              <w:t>структурного подразделения Администрации Кормиловского муниципального района (должностного лица), организации, учреждения</w:t>
            </w:r>
            <w:r w:rsidRPr="00CB437F">
              <w:rPr>
                <w:sz w:val="28"/>
                <w:szCs w:val="28"/>
              </w:rPr>
              <w:t>, являющегося ответственным исполнителем муниципальной программы</w:t>
            </w:r>
          </w:p>
        </w:tc>
        <w:tc>
          <w:tcPr>
            <w:tcW w:w="5432" w:type="dxa"/>
            <w:vAlign w:val="center"/>
          </w:tcPr>
          <w:p w:rsidR="00C62A07" w:rsidRPr="00D20400" w:rsidRDefault="001C537F" w:rsidP="00777883">
            <w:pPr>
              <w:pStyle w:val="ConsPlusCell"/>
              <w:jc w:val="both"/>
            </w:pPr>
            <w:r w:rsidRPr="00BC06D4">
              <w:t>К</w:t>
            </w:r>
            <w:r w:rsidR="0091464B" w:rsidRPr="00BC06D4">
              <w:t xml:space="preserve">омитет </w:t>
            </w:r>
            <w:r w:rsidRPr="00BC06D4">
              <w:t xml:space="preserve">по экономическому развитию, имущественным отношениям и работе с поселениями </w:t>
            </w:r>
            <w:r w:rsidR="0091464B" w:rsidRPr="00BC06D4">
              <w:t xml:space="preserve">Администрации Кормиловского муниципального района (далее </w:t>
            </w:r>
            <w:r w:rsidRPr="00BC06D4">
              <w:t>–</w:t>
            </w:r>
            <w:r w:rsidR="0091464B" w:rsidRPr="00BC06D4">
              <w:t xml:space="preserve"> </w:t>
            </w:r>
            <w:r w:rsidR="00C338AC" w:rsidRPr="00BC06D4">
              <w:t>Комитет по экономическому развитию, имущественным отношениям и работе с поселениями</w:t>
            </w:r>
            <w:r w:rsidR="00C338AC">
              <w:t>)</w:t>
            </w:r>
          </w:p>
        </w:tc>
      </w:tr>
      <w:tr w:rsidR="00C62A07" w:rsidRPr="00D20400" w:rsidTr="00BC06D4">
        <w:tc>
          <w:tcPr>
            <w:tcW w:w="4139" w:type="dxa"/>
            <w:vAlign w:val="center"/>
          </w:tcPr>
          <w:p w:rsidR="00C62A07" w:rsidRPr="001E2C4B" w:rsidRDefault="00C62A07" w:rsidP="00777883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A76BDD">
              <w:rPr>
                <w:sz w:val="28"/>
                <w:szCs w:val="28"/>
              </w:rPr>
              <w:t xml:space="preserve">Наименование </w:t>
            </w:r>
            <w:r w:rsidRPr="00A76BDD">
              <w:rPr>
                <w:rFonts w:eastAsia="Calibri"/>
                <w:sz w:val="28"/>
                <w:szCs w:val="28"/>
              </w:rPr>
              <w:t>структурного подразделения Администрации Кормиловского муниципального района (должностного лица), организации, учреждения</w:t>
            </w:r>
            <w:r w:rsidRPr="00A76BDD">
              <w:rPr>
                <w:sz w:val="28"/>
                <w:szCs w:val="28"/>
              </w:rPr>
              <w:t>, являющегося соисполнителем муниципальной программы</w:t>
            </w:r>
          </w:p>
        </w:tc>
        <w:tc>
          <w:tcPr>
            <w:tcW w:w="5432" w:type="dxa"/>
            <w:shd w:val="clear" w:color="auto" w:fill="auto"/>
            <w:vAlign w:val="center"/>
          </w:tcPr>
          <w:p w:rsidR="0091464B" w:rsidRPr="002E7F4D" w:rsidRDefault="002E7F4D" w:rsidP="00777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F4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C62A07" w:rsidRPr="002E7F4D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Администрации Кормиловского муниципального района (далее – Управление сельского хозяйства).</w:t>
            </w:r>
          </w:p>
          <w:p w:rsidR="0091464B" w:rsidRPr="002E7F4D" w:rsidRDefault="002E7F4D" w:rsidP="00C338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7F4D">
              <w:rPr>
                <w:sz w:val="28"/>
                <w:szCs w:val="28"/>
              </w:rPr>
              <w:t xml:space="preserve">2.  </w:t>
            </w:r>
            <w:r w:rsidR="00C338AC">
              <w:rPr>
                <w:rFonts w:eastAsiaTheme="minorHAnsi"/>
                <w:sz w:val="28"/>
                <w:szCs w:val="28"/>
                <w:lang w:eastAsia="en-US"/>
              </w:rPr>
              <w:t>Комитет по экономическому развитию, имущественным отношениям и работе с поселениями</w:t>
            </w:r>
            <w:r w:rsidR="0091464B" w:rsidRPr="002E7F4D">
              <w:rPr>
                <w:sz w:val="28"/>
                <w:szCs w:val="28"/>
              </w:rPr>
              <w:t>.</w:t>
            </w:r>
          </w:p>
          <w:p w:rsidR="00C62A07" w:rsidRPr="002E7F4D" w:rsidRDefault="00C62A07" w:rsidP="00777883">
            <w:pPr>
              <w:pStyle w:val="ConsPlusNormal"/>
              <w:ind w:left="-28" w:firstLine="388"/>
              <w:jc w:val="both"/>
            </w:pPr>
          </w:p>
        </w:tc>
      </w:tr>
      <w:tr w:rsidR="00C62A07" w:rsidRPr="00D20400" w:rsidTr="00BC06D4">
        <w:trPr>
          <w:trHeight w:val="553"/>
        </w:trPr>
        <w:tc>
          <w:tcPr>
            <w:tcW w:w="4139" w:type="dxa"/>
            <w:vAlign w:val="center"/>
          </w:tcPr>
          <w:p w:rsidR="00C62A07" w:rsidRPr="00CB437F" w:rsidRDefault="00C62A07" w:rsidP="00777883">
            <w:pPr>
              <w:rPr>
                <w:sz w:val="28"/>
                <w:szCs w:val="28"/>
              </w:rPr>
            </w:pPr>
            <w:r w:rsidRPr="00CB437F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432" w:type="dxa"/>
            <w:vAlign w:val="center"/>
          </w:tcPr>
          <w:p w:rsidR="00C62A07" w:rsidRPr="00D20400" w:rsidRDefault="004335C0" w:rsidP="00CD73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2021‒202</w:t>
            </w:r>
            <w:r w:rsidR="00CD737A">
              <w:rPr>
                <w:sz w:val="28"/>
                <w:szCs w:val="28"/>
              </w:rPr>
              <w:t>7</w:t>
            </w:r>
            <w:r w:rsidR="00C62A07">
              <w:rPr>
                <w:sz w:val="28"/>
                <w:szCs w:val="28"/>
              </w:rPr>
              <w:t xml:space="preserve"> годы</w:t>
            </w:r>
          </w:p>
        </w:tc>
      </w:tr>
      <w:tr w:rsidR="00C62A07" w:rsidRPr="00D20400" w:rsidTr="00BC06D4">
        <w:trPr>
          <w:trHeight w:val="463"/>
        </w:trPr>
        <w:tc>
          <w:tcPr>
            <w:tcW w:w="4139" w:type="dxa"/>
            <w:vAlign w:val="center"/>
          </w:tcPr>
          <w:p w:rsidR="00C62A07" w:rsidRPr="00CB437F" w:rsidRDefault="00C62A07" w:rsidP="00777883">
            <w:pPr>
              <w:rPr>
                <w:sz w:val="28"/>
                <w:szCs w:val="28"/>
              </w:rPr>
            </w:pPr>
            <w:r w:rsidRPr="00CB437F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432" w:type="dxa"/>
            <w:vAlign w:val="center"/>
          </w:tcPr>
          <w:p w:rsidR="00C62A07" w:rsidRPr="00D20400" w:rsidRDefault="00C62A07" w:rsidP="00777883">
            <w:pPr>
              <w:jc w:val="both"/>
              <w:rPr>
                <w:sz w:val="28"/>
                <w:szCs w:val="28"/>
              </w:rPr>
            </w:pPr>
            <w:r w:rsidRPr="004E4350">
              <w:rPr>
                <w:sz w:val="28"/>
                <w:szCs w:val="28"/>
              </w:rPr>
              <w:t>Улучшение качества жизни населения Кормиловского муниципального района на основе раз</w:t>
            </w:r>
            <w:r>
              <w:rPr>
                <w:sz w:val="28"/>
                <w:szCs w:val="28"/>
              </w:rPr>
              <w:t>вития экономического потенциала.</w:t>
            </w:r>
          </w:p>
        </w:tc>
      </w:tr>
      <w:tr w:rsidR="00C62A07" w:rsidRPr="00D20400" w:rsidTr="00BC06D4">
        <w:trPr>
          <w:trHeight w:val="412"/>
        </w:trPr>
        <w:tc>
          <w:tcPr>
            <w:tcW w:w="4139" w:type="dxa"/>
            <w:vAlign w:val="center"/>
          </w:tcPr>
          <w:p w:rsidR="00C62A07" w:rsidRPr="001E2C4B" w:rsidRDefault="00C62A07" w:rsidP="00777883">
            <w:pPr>
              <w:rPr>
                <w:sz w:val="28"/>
                <w:szCs w:val="28"/>
              </w:rPr>
            </w:pPr>
            <w:r w:rsidRPr="001E2C4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432" w:type="dxa"/>
            <w:vAlign w:val="center"/>
          </w:tcPr>
          <w:p w:rsidR="00C62A07" w:rsidRPr="001E2C4B" w:rsidRDefault="00C62A07" w:rsidP="0077788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C4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4C27CF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показателей продовольственной безопасности Кормиловского муниципального района, повышение конкурентоспособности сельскохозяйственной продукции, сырья и продовольствия на внутреннем и внешнем рынках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2A07" w:rsidRPr="001E2C4B" w:rsidRDefault="00C62A07" w:rsidP="007778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C4B">
              <w:rPr>
                <w:sz w:val="28"/>
                <w:szCs w:val="28"/>
              </w:rPr>
              <w:t xml:space="preserve">2.  </w:t>
            </w:r>
            <w:r w:rsidRPr="004C27CF">
              <w:rPr>
                <w:sz w:val="28"/>
                <w:szCs w:val="28"/>
              </w:rPr>
              <w:t>Создание благоприятных условий для развития малого и среднего предпринимательства</w:t>
            </w:r>
            <w:r w:rsidR="00F578E6">
              <w:rPr>
                <w:sz w:val="28"/>
                <w:szCs w:val="28"/>
              </w:rPr>
              <w:t>,</w:t>
            </w:r>
            <w:r w:rsidRPr="004C27CF">
              <w:rPr>
                <w:sz w:val="28"/>
                <w:szCs w:val="28"/>
              </w:rPr>
              <w:t xml:space="preserve"> и развития </w:t>
            </w:r>
            <w:r w:rsidRPr="004C27CF">
              <w:rPr>
                <w:sz w:val="28"/>
                <w:szCs w:val="28"/>
              </w:rPr>
              <w:lastRenderedPageBreak/>
              <w:t xml:space="preserve">деятельности социально ориентированных некоммерческих организаций в </w:t>
            </w:r>
            <w:proofErr w:type="spellStart"/>
            <w:r w:rsidRPr="004C27CF">
              <w:rPr>
                <w:sz w:val="28"/>
                <w:szCs w:val="28"/>
              </w:rPr>
              <w:t>Кормиловском</w:t>
            </w:r>
            <w:proofErr w:type="spellEnd"/>
            <w:r w:rsidRPr="004C27CF">
              <w:rPr>
                <w:sz w:val="28"/>
                <w:szCs w:val="28"/>
              </w:rPr>
              <w:t xml:space="preserve"> муниципальном районе</w:t>
            </w:r>
            <w:r>
              <w:rPr>
                <w:sz w:val="28"/>
                <w:szCs w:val="28"/>
              </w:rPr>
              <w:t>.</w:t>
            </w:r>
          </w:p>
          <w:p w:rsidR="00C62A07" w:rsidRPr="001E2C4B" w:rsidRDefault="00C62A07" w:rsidP="00777883">
            <w:pPr>
              <w:jc w:val="both"/>
              <w:rPr>
                <w:sz w:val="28"/>
                <w:szCs w:val="28"/>
              </w:rPr>
            </w:pPr>
            <w:r w:rsidRPr="001E2C4B">
              <w:rPr>
                <w:sz w:val="28"/>
                <w:szCs w:val="28"/>
              </w:rPr>
              <w:t xml:space="preserve">3. </w:t>
            </w:r>
            <w:r w:rsidRPr="0097319B">
              <w:rPr>
                <w:sz w:val="28"/>
                <w:szCs w:val="28"/>
              </w:rPr>
              <w:t>Повышение эффективности содействия трудоустройству граждан</w:t>
            </w:r>
            <w:r>
              <w:rPr>
                <w:sz w:val="28"/>
                <w:szCs w:val="28"/>
              </w:rPr>
              <w:t>.</w:t>
            </w:r>
          </w:p>
        </w:tc>
      </w:tr>
      <w:tr w:rsidR="00C62A07" w:rsidRPr="00D20400" w:rsidTr="00BC06D4">
        <w:trPr>
          <w:trHeight w:val="419"/>
        </w:trPr>
        <w:tc>
          <w:tcPr>
            <w:tcW w:w="4139" w:type="dxa"/>
            <w:vAlign w:val="center"/>
          </w:tcPr>
          <w:p w:rsidR="00C62A07" w:rsidRDefault="00C62A07" w:rsidP="007778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432" w:type="dxa"/>
            <w:vAlign w:val="center"/>
          </w:tcPr>
          <w:p w:rsidR="00C62A07" w:rsidRDefault="00C62A07" w:rsidP="007778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4C27CF">
              <w:rPr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Кормиловского муниципального района</w:t>
            </w:r>
            <w:r w:rsidR="00165C60">
              <w:rPr>
                <w:sz w:val="28"/>
                <w:szCs w:val="28"/>
              </w:rPr>
              <w:t>.</w:t>
            </w:r>
          </w:p>
          <w:p w:rsidR="00C62A07" w:rsidRDefault="00C62A07" w:rsidP="00777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2E7F4D" w:rsidRPr="008547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благоприятных условий для развития малого и среднего предпринимательства, и развития деятельности социально ориентированных некоммерческих организаций в </w:t>
            </w:r>
            <w:proofErr w:type="spellStart"/>
            <w:r w:rsidR="002E7F4D" w:rsidRPr="008547C6">
              <w:rPr>
                <w:rFonts w:ascii="Times New Roman" w:hAnsi="Times New Roman" w:cs="Times New Roman"/>
                <w:bCs/>
                <w:sz w:val="28"/>
                <w:szCs w:val="28"/>
              </w:rPr>
              <w:t>Кормиловском</w:t>
            </w:r>
            <w:proofErr w:type="spellEnd"/>
            <w:r w:rsidR="002E7F4D" w:rsidRPr="008547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муниципальном районе</w:t>
            </w:r>
            <w:r w:rsidRPr="009731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2A07" w:rsidRPr="003F5F09" w:rsidRDefault="00C62A07" w:rsidP="007778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97319B">
              <w:rPr>
                <w:sz w:val="28"/>
                <w:szCs w:val="28"/>
              </w:rPr>
              <w:t>Содействие занятости населения Кормиловского муниципального 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C62A07" w:rsidRPr="00D20400" w:rsidTr="00BC06D4">
        <w:trPr>
          <w:trHeight w:val="557"/>
        </w:trPr>
        <w:tc>
          <w:tcPr>
            <w:tcW w:w="4139" w:type="dxa"/>
            <w:vAlign w:val="center"/>
          </w:tcPr>
          <w:p w:rsidR="00C62A07" w:rsidRPr="00D20400" w:rsidRDefault="00C62A07" w:rsidP="007778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432" w:type="dxa"/>
            <w:vAlign w:val="center"/>
          </w:tcPr>
          <w:p w:rsidR="00C62A07" w:rsidRPr="00C27094" w:rsidRDefault="00C62A07" w:rsidP="00777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за весь период ее реализации составляет </w:t>
            </w:r>
            <w:r w:rsidR="00DB0E00">
              <w:rPr>
                <w:rFonts w:ascii="Times New Roman" w:hAnsi="Times New Roman" w:cs="Times New Roman"/>
                <w:sz w:val="28"/>
                <w:szCs w:val="28"/>
              </w:rPr>
              <w:t>76 708 241,46</w:t>
            </w:r>
            <w:r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C62A07" w:rsidRPr="00C27094" w:rsidRDefault="00777883" w:rsidP="00777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C62A07"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0D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B2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0824">
              <w:rPr>
                <w:rFonts w:ascii="Times New Roman" w:hAnsi="Times New Roman" w:cs="Times New Roman"/>
                <w:sz w:val="28"/>
                <w:szCs w:val="28"/>
              </w:rPr>
              <w:t>9 012 301,89</w:t>
            </w:r>
            <w:r w:rsidR="00C62A07"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62A07" w:rsidRPr="00C27094" w:rsidRDefault="00777883" w:rsidP="00777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CE40D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62A07"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768B">
              <w:rPr>
                <w:rFonts w:ascii="Times New Roman" w:hAnsi="Times New Roman" w:cs="Times New Roman"/>
                <w:sz w:val="28"/>
                <w:szCs w:val="28"/>
              </w:rPr>
              <w:t>14 828 752,25</w:t>
            </w:r>
            <w:r w:rsidR="00C62A07"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62A07" w:rsidRPr="00C27094" w:rsidRDefault="00777883" w:rsidP="00777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C62A07"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0D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62A07"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37A">
              <w:rPr>
                <w:rFonts w:ascii="Times New Roman" w:hAnsi="Times New Roman" w:cs="Times New Roman"/>
                <w:sz w:val="28"/>
                <w:szCs w:val="28"/>
              </w:rPr>
              <w:t>16 464 052,96</w:t>
            </w:r>
            <w:r w:rsidR="00CE40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A07" w:rsidRPr="00C2709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62A07" w:rsidRPr="00C27094" w:rsidRDefault="00777883" w:rsidP="00777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CE40D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62A07"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068D">
              <w:rPr>
                <w:rFonts w:ascii="Times New Roman" w:hAnsi="Times New Roman" w:cs="Times New Roman"/>
                <w:sz w:val="28"/>
                <w:szCs w:val="28"/>
              </w:rPr>
              <w:t>13 138 888,65</w:t>
            </w:r>
            <w:r w:rsidR="00C62A07"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62A07" w:rsidRPr="00C27094" w:rsidRDefault="00777883" w:rsidP="00777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="00CE40D7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C62A07"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4F8D">
              <w:rPr>
                <w:rFonts w:ascii="Times New Roman" w:hAnsi="Times New Roman" w:cs="Times New Roman"/>
                <w:sz w:val="28"/>
                <w:szCs w:val="28"/>
              </w:rPr>
              <w:t>9 420 769,65</w:t>
            </w:r>
            <w:r w:rsidR="00C62A07"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54F8D" w:rsidRDefault="00254F8D" w:rsidP="00777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094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7B2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6 957 882,39 </w:t>
            </w:r>
            <w:r w:rsidRPr="00C2709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2A07" w:rsidRPr="00C27094" w:rsidRDefault="00C62A07" w:rsidP="00777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09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B2C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709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CE40D7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7B2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4F8D">
              <w:rPr>
                <w:rFonts w:ascii="Times New Roman" w:hAnsi="Times New Roman" w:cs="Times New Roman"/>
                <w:sz w:val="28"/>
                <w:szCs w:val="28"/>
              </w:rPr>
              <w:t>6 885 593,67</w:t>
            </w:r>
            <w:r w:rsidR="00CE40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7094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C62A07" w:rsidRPr="00D20400" w:rsidRDefault="00C62A07" w:rsidP="00777883">
            <w:pPr>
              <w:jc w:val="both"/>
              <w:rPr>
                <w:sz w:val="28"/>
                <w:szCs w:val="28"/>
              </w:rPr>
            </w:pPr>
            <w:r w:rsidRPr="00300482">
              <w:rPr>
                <w:rFonts w:eastAsia="Calibri"/>
                <w:sz w:val="28"/>
                <w:szCs w:val="28"/>
                <w:lang w:eastAsia="en-US"/>
              </w:rPr>
              <w:t xml:space="preserve">Финансовое обеспечение реализации </w:t>
            </w:r>
            <w:r>
              <w:rPr>
                <w:rFonts w:eastAsia="Calibri"/>
                <w:sz w:val="28"/>
                <w:szCs w:val="28"/>
                <w:lang w:eastAsia="en-US"/>
              </w:rPr>
              <w:t>муниципальной программы</w:t>
            </w:r>
            <w:r w:rsidRPr="00300482">
              <w:rPr>
                <w:rFonts w:eastAsia="Calibri"/>
                <w:sz w:val="28"/>
                <w:szCs w:val="28"/>
                <w:lang w:eastAsia="en-US"/>
              </w:rPr>
              <w:t xml:space="preserve"> осуществляется за счет средств </w:t>
            </w:r>
            <w:r w:rsidRPr="00C27094">
              <w:rPr>
                <w:sz w:val="28"/>
                <w:szCs w:val="28"/>
              </w:rPr>
              <w:t>бюджета Кормиловского муниципального района</w:t>
            </w:r>
            <w:r w:rsidR="00CA48F6">
              <w:rPr>
                <w:sz w:val="28"/>
                <w:szCs w:val="28"/>
              </w:rPr>
              <w:t xml:space="preserve"> Омской области </w:t>
            </w:r>
            <w:r w:rsidRPr="00C27094">
              <w:rPr>
                <w:sz w:val="28"/>
                <w:szCs w:val="28"/>
              </w:rPr>
              <w:t xml:space="preserve"> </w:t>
            </w:r>
            <w:r w:rsidRPr="00300482">
              <w:rPr>
                <w:rFonts w:eastAsia="Calibri"/>
                <w:sz w:val="28"/>
                <w:szCs w:val="28"/>
                <w:lang w:eastAsia="en-US"/>
              </w:rPr>
              <w:t>(налоговых и неналоговых доходов, поступлений в бюджет Кормиловского муниципального района</w:t>
            </w:r>
            <w:r w:rsidR="00CA48F6">
              <w:rPr>
                <w:rFonts w:eastAsia="Calibri"/>
                <w:sz w:val="28"/>
                <w:szCs w:val="28"/>
                <w:lang w:eastAsia="en-US"/>
              </w:rPr>
              <w:t xml:space="preserve"> Омской области</w:t>
            </w:r>
            <w:r w:rsidRPr="00300482">
              <w:rPr>
                <w:rFonts w:eastAsia="Calibri"/>
                <w:sz w:val="28"/>
                <w:szCs w:val="28"/>
                <w:lang w:eastAsia="en-US"/>
              </w:rPr>
              <w:t xml:space="preserve"> нецелевого характера, поступлений в бюджет Кормиловского муниципального района</w:t>
            </w:r>
            <w:r w:rsidR="00CA48F6">
              <w:rPr>
                <w:rFonts w:eastAsia="Calibri"/>
                <w:sz w:val="28"/>
                <w:szCs w:val="28"/>
                <w:lang w:eastAsia="en-US"/>
              </w:rPr>
              <w:t xml:space="preserve"> Омской области </w:t>
            </w:r>
            <w:r w:rsidRPr="00300482">
              <w:rPr>
                <w:rFonts w:eastAsia="Calibri"/>
                <w:sz w:val="28"/>
                <w:szCs w:val="28"/>
                <w:lang w:eastAsia="en-US"/>
              </w:rPr>
              <w:t xml:space="preserve"> целевого характера).</w:t>
            </w:r>
          </w:p>
        </w:tc>
      </w:tr>
      <w:tr w:rsidR="00C62A07" w:rsidRPr="00D20400" w:rsidTr="00BC06D4">
        <w:trPr>
          <w:trHeight w:val="695"/>
        </w:trPr>
        <w:tc>
          <w:tcPr>
            <w:tcW w:w="4139" w:type="dxa"/>
            <w:vAlign w:val="center"/>
          </w:tcPr>
          <w:p w:rsidR="00C62A07" w:rsidRPr="00F73D53" w:rsidRDefault="00C62A07" w:rsidP="00777883">
            <w:pPr>
              <w:rPr>
                <w:sz w:val="28"/>
                <w:szCs w:val="28"/>
              </w:rPr>
            </w:pPr>
            <w:r w:rsidRPr="00F73D53">
              <w:rPr>
                <w:sz w:val="28"/>
                <w:szCs w:val="28"/>
              </w:rPr>
              <w:t>Ожидаемые результаты реализации муниципальной программы по итогам реализации</w:t>
            </w:r>
          </w:p>
        </w:tc>
        <w:tc>
          <w:tcPr>
            <w:tcW w:w="5432" w:type="dxa"/>
            <w:vAlign w:val="center"/>
          </w:tcPr>
          <w:p w:rsidR="00C62A07" w:rsidRPr="008C6B05" w:rsidRDefault="00C62A07" w:rsidP="00777883">
            <w:pPr>
              <w:jc w:val="both"/>
              <w:rPr>
                <w:sz w:val="28"/>
                <w:szCs w:val="28"/>
              </w:rPr>
            </w:pPr>
            <w:r w:rsidRPr="008C6B05">
              <w:rPr>
                <w:sz w:val="28"/>
                <w:szCs w:val="28"/>
              </w:rPr>
              <w:t>1.Увеличение объема производства сельскохозяйственной продукции к 202</w:t>
            </w:r>
            <w:r w:rsidR="00CA48F6">
              <w:rPr>
                <w:sz w:val="28"/>
                <w:szCs w:val="28"/>
              </w:rPr>
              <w:t>7</w:t>
            </w:r>
            <w:bookmarkStart w:id="0" w:name="_GoBack"/>
            <w:bookmarkEnd w:id="0"/>
            <w:r w:rsidRPr="008C6B05">
              <w:rPr>
                <w:sz w:val="28"/>
                <w:szCs w:val="28"/>
              </w:rPr>
              <w:t xml:space="preserve"> году не менее чем на 15 </w:t>
            </w:r>
            <w:r w:rsidR="008C6B05" w:rsidRPr="008C6B05">
              <w:rPr>
                <w:sz w:val="28"/>
                <w:szCs w:val="28"/>
              </w:rPr>
              <w:t>процентов</w:t>
            </w:r>
            <w:r w:rsidRPr="008C6B05">
              <w:rPr>
                <w:sz w:val="28"/>
                <w:szCs w:val="28"/>
              </w:rPr>
              <w:t xml:space="preserve"> </w:t>
            </w:r>
            <w:r w:rsidR="00D311A4" w:rsidRPr="008C6B05">
              <w:rPr>
                <w:sz w:val="28"/>
                <w:szCs w:val="28"/>
              </w:rPr>
              <w:t xml:space="preserve">по отношению </w:t>
            </w:r>
            <w:r w:rsidRPr="008C6B05">
              <w:rPr>
                <w:sz w:val="28"/>
                <w:szCs w:val="28"/>
              </w:rPr>
              <w:t>к уровню 2017 года</w:t>
            </w:r>
            <w:r w:rsidR="008C6B05" w:rsidRPr="008C6B05">
              <w:rPr>
                <w:sz w:val="28"/>
                <w:szCs w:val="28"/>
              </w:rPr>
              <w:t>,</w:t>
            </w:r>
            <w:r w:rsidRPr="008C6B05">
              <w:rPr>
                <w:sz w:val="28"/>
                <w:szCs w:val="28"/>
              </w:rPr>
              <w:t xml:space="preserve"> (процентов).</w:t>
            </w:r>
          </w:p>
          <w:p w:rsidR="00C62A07" w:rsidRPr="008C6B05" w:rsidRDefault="00C62A07" w:rsidP="0077788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C6B05">
              <w:rPr>
                <w:sz w:val="28"/>
                <w:szCs w:val="28"/>
              </w:rPr>
              <w:lastRenderedPageBreak/>
              <w:t>2.</w:t>
            </w:r>
            <w:r w:rsidRPr="008C6B05">
              <w:t xml:space="preserve"> </w:t>
            </w:r>
            <w:r w:rsidR="00B41085" w:rsidRPr="00B41085">
              <w:rPr>
                <w:sz w:val="28"/>
                <w:szCs w:val="28"/>
              </w:rPr>
              <w:t>Увеличение количества субъектов малого и среднего предпринимательства Кормиловского муниципального района, зарегистрированных в едином реестре субъектов малого и среднего предпринимательства Федеральной налоговой службы, по отношению к 2017 году</w:t>
            </w:r>
            <w:r w:rsidR="008C6B05" w:rsidRPr="00B41085">
              <w:rPr>
                <w:sz w:val="28"/>
                <w:szCs w:val="28"/>
              </w:rPr>
              <w:t>,</w:t>
            </w:r>
            <w:r w:rsidR="00FB3DA8" w:rsidRPr="00B41085">
              <w:rPr>
                <w:sz w:val="28"/>
                <w:szCs w:val="28"/>
              </w:rPr>
              <w:t xml:space="preserve"> </w:t>
            </w:r>
            <w:r w:rsidR="0072385C" w:rsidRPr="00B41085">
              <w:rPr>
                <w:sz w:val="28"/>
                <w:szCs w:val="28"/>
              </w:rPr>
              <w:t>(единиц)</w:t>
            </w:r>
            <w:r w:rsidRPr="00B41085">
              <w:rPr>
                <w:sz w:val="28"/>
                <w:szCs w:val="28"/>
              </w:rPr>
              <w:t>.</w:t>
            </w:r>
          </w:p>
          <w:p w:rsidR="00C62A07" w:rsidRPr="00F73D53" w:rsidRDefault="00C62A07" w:rsidP="00777883">
            <w:pPr>
              <w:jc w:val="both"/>
              <w:rPr>
                <w:sz w:val="28"/>
                <w:szCs w:val="28"/>
              </w:rPr>
            </w:pPr>
            <w:r w:rsidRPr="008C6B05">
              <w:rPr>
                <w:sz w:val="28"/>
                <w:szCs w:val="28"/>
              </w:rPr>
              <w:t>3.</w:t>
            </w:r>
            <w:r w:rsidRPr="008C6B05">
              <w:t xml:space="preserve"> </w:t>
            </w:r>
            <w:r w:rsidRPr="008C6B05">
              <w:rPr>
                <w:sz w:val="28"/>
                <w:szCs w:val="28"/>
              </w:rPr>
              <w:t>Сокращение разрыва между уровнями общей и регистрируемой безработицы</w:t>
            </w:r>
            <w:r w:rsidR="008C6B05" w:rsidRPr="008C6B05">
              <w:rPr>
                <w:sz w:val="28"/>
                <w:szCs w:val="28"/>
              </w:rPr>
              <w:t>,</w:t>
            </w:r>
            <w:r w:rsidRPr="008C6B05">
              <w:rPr>
                <w:sz w:val="28"/>
                <w:szCs w:val="28"/>
              </w:rPr>
              <w:t xml:space="preserve"> (процентов).</w:t>
            </w:r>
          </w:p>
        </w:tc>
      </w:tr>
    </w:tbl>
    <w:p w:rsidR="00C62A07" w:rsidRDefault="00C62A07" w:rsidP="00C62A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397C" w:rsidRPr="00300482" w:rsidRDefault="000D397C" w:rsidP="000D397C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муниципальная программа утверждена </w:t>
      </w:r>
      <w:r w:rsidRPr="00641E2D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641E2D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641E2D">
        <w:rPr>
          <w:sz w:val="28"/>
          <w:szCs w:val="28"/>
        </w:rPr>
        <w:t>Кормиловского  муниципального района</w:t>
      </w:r>
      <w:r>
        <w:rPr>
          <w:sz w:val="28"/>
          <w:szCs w:val="28"/>
        </w:rPr>
        <w:t xml:space="preserve"> от 06 ноября 2018 года № 272-п </w:t>
      </w:r>
      <w:r w:rsidRPr="00641E2D">
        <w:rPr>
          <w:sz w:val="28"/>
          <w:szCs w:val="28"/>
        </w:rPr>
        <w:t>«</w:t>
      </w:r>
      <w:r w:rsidRPr="004F4D4C">
        <w:rPr>
          <w:sz w:val="28"/>
          <w:szCs w:val="28"/>
        </w:rPr>
        <w:t>Об утверждении муниципальной программы Кормиловского муниципального района «</w:t>
      </w:r>
      <w:r>
        <w:rPr>
          <w:sz w:val="28"/>
          <w:szCs w:val="28"/>
        </w:rPr>
        <w:t xml:space="preserve">Развитие экономического потенциала Кормиловского муниципального района на </w:t>
      </w:r>
      <w:r w:rsidR="004335C0">
        <w:rPr>
          <w:sz w:val="28"/>
          <w:szCs w:val="28"/>
        </w:rPr>
        <w:t>2021‒202</w:t>
      </w:r>
      <w:r w:rsidR="00DB0E00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 w:rsidRPr="004F4D4C">
        <w:rPr>
          <w:sz w:val="28"/>
          <w:szCs w:val="28"/>
        </w:rPr>
        <w:t>»</w:t>
      </w:r>
    </w:p>
    <w:p w:rsidR="000D397C" w:rsidRDefault="000D397C" w:rsidP="00C62A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0D397C" w:rsidSect="004A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6FD"/>
    <w:multiLevelType w:val="hybridMultilevel"/>
    <w:tmpl w:val="EAAA1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3B48"/>
    <w:multiLevelType w:val="hybridMultilevel"/>
    <w:tmpl w:val="D0C22C60"/>
    <w:lvl w:ilvl="0" w:tplc="6AD83FB8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>
    <w:nsid w:val="05677A7A"/>
    <w:multiLevelType w:val="hybridMultilevel"/>
    <w:tmpl w:val="C226D566"/>
    <w:lvl w:ilvl="0" w:tplc="2676C77C">
      <w:start w:val="3"/>
      <w:numFmt w:val="decimal"/>
      <w:lvlText w:val="%1)"/>
      <w:lvlJc w:val="left"/>
      <w:pPr>
        <w:ind w:left="1069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7E3E95"/>
    <w:multiLevelType w:val="hybridMultilevel"/>
    <w:tmpl w:val="8E26CD44"/>
    <w:lvl w:ilvl="0" w:tplc="34B20218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D47AD"/>
    <w:multiLevelType w:val="hybridMultilevel"/>
    <w:tmpl w:val="5CC681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978B0"/>
    <w:multiLevelType w:val="hybridMultilevel"/>
    <w:tmpl w:val="08B68698"/>
    <w:lvl w:ilvl="0" w:tplc="4BB84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B479C"/>
    <w:multiLevelType w:val="hybridMultilevel"/>
    <w:tmpl w:val="DCA668DC"/>
    <w:lvl w:ilvl="0" w:tplc="CD14F9A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15A0560C"/>
    <w:multiLevelType w:val="hybridMultilevel"/>
    <w:tmpl w:val="9BAA61AE"/>
    <w:lvl w:ilvl="0" w:tplc="A9FA4E34">
      <w:start w:val="1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02D00"/>
    <w:multiLevelType w:val="hybridMultilevel"/>
    <w:tmpl w:val="FEE06E52"/>
    <w:lvl w:ilvl="0" w:tplc="E558DC2C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EB0905"/>
    <w:multiLevelType w:val="hybridMultilevel"/>
    <w:tmpl w:val="EE6C48E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9C47F9"/>
    <w:multiLevelType w:val="hybridMultilevel"/>
    <w:tmpl w:val="987EACD4"/>
    <w:lvl w:ilvl="0" w:tplc="D04E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077682"/>
    <w:multiLevelType w:val="hybridMultilevel"/>
    <w:tmpl w:val="6E3685D0"/>
    <w:lvl w:ilvl="0" w:tplc="6BCA95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C3246F"/>
    <w:multiLevelType w:val="hybridMultilevel"/>
    <w:tmpl w:val="EBE2F5FC"/>
    <w:lvl w:ilvl="0" w:tplc="69BCC9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7A4663"/>
    <w:multiLevelType w:val="hybridMultilevel"/>
    <w:tmpl w:val="3E2A5F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BB7C2D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298E7105"/>
    <w:multiLevelType w:val="hybridMultilevel"/>
    <w:tmpl w:val="5C5EF226"/>
    <w:lvl w:ilvl="0" w:tplc="5B8C995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790C50F2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DA9655A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plc="C74AF45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729EBB0E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plc="B49E994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plc="B7A0ED5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plc="D9C8880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plc="E962D72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CE21B9B"/>
    <w:multiLevelType w:val="hybridMultilevel"/>
    <w:tmpl w:val="D34479B6"/>
    <w:lvl w:ilvl="0" w:tplc="69F203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C063DC"/>
    <w:multiLevelType w:val="hybridMultilevel"/>
    <w:tmpl w:val="879C0D0E"/>
    <w:lvl w:ilvl="0" w:tplc="426A321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824AD8"/>
    <w:multiLevelType w:val="hybridMultilevel"/>
    <w:tmpl w:val="29063182"/>
    <w:lvl w:ilvl="0" w:tplc="3AE4AB6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6FC2A7D"/>
    <w:multiLevelType w:val="multilevel"/>
    <w:tmpl w:val="D0C22C60"/>
    <w:lvl w:ilvl="0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50" w:hanging="360"/>
      </w:pPr>
    </w:lvl>
    <w:lvl w:ilvl="2">
      <w:start w:val="1"/>
      <w:numFmt w:val="lowerRoman"/>
      <w:lvlText w:val="%3."/>
      <w:lvlJc w:val="right"/>
      <w:pPr>
        <w:ind w:left="2570" w:hanging="180"/>
      </w:pPr>
    </w:lvl>
    <w:lvl w:ilvl="3">
      <w:start w:val="1"/>
      <w:numFmt w:val="decimal"/>
      <w:lvlText w:val="%4."/>
      <w:lvlJc w:val="left"/>
      <w:pPr>
        <w:ind w:left="3290" w:hanging="360"/>
      </w:pPr>
    </w:lvl>
    <w:lvl w:ilvl="4">
      <w:start w:val="1"/>
      <w:numFmt w:val="lowerLetter"/>
      <w:lvlText w:val="%5."/>
      <w:lvlJc w:val="left"/>
      <w:pPr>
        <w:ind w:left="4010" w:hanging="360"/>
      </w:pPr>
    </w:lvl>
    <w:lvl w:ilvl="5">
      <w:start w:val="1"/>
      <w:numFmt w:val="lowerRoman"/>
      <w:lvlText w:val="%6."/>
      <w:lvlJc w:val="right"/>
      <w:pPr>
        <w:ind w:left="4730" w:hanging="180"/>
      </w:pPr>
    </w:lvl>
    <w:lvl w:ilvl="6">
      <w:start w:val="1"/>
      <w:numFmt w:val="decimal"/>
      <w:lvlText w:val="%7."/>
      <w:lvlJc w:val="left"/>
      <w:pPr>
        <w:ind w:left="5450" w:hanging="360"/>
      </w:pPr>
    </w:lvl>
    <w:lvl w:ilvl="7">
      <w:start w:val="1"/>
      <w:numFmt w:val="lowerLetter"/>
      <w:lvlText w:val="%8."/>
      <w:lvlJc w:val="left"/>
      <w:pPr>
        <w:ind w:left="6170" w:hanging="360"/>
      </w:pPr>
    </w:lvl>
    <w:lvl w:ilvl="8">
      <w:start w:val="1"/>
      <w:numFmt w:val="lowerRoman"/>
      <w:lvlText w:val="%9."/>
      <w:lvlJc w:val="right"/>
      <w:pPr>
        <w:ind w:left="6890" w:hanging="180"/>
      </w:pPr>
    </w:lvl>
  </w:abstractNum>
  <w:abstractNum w:abstractNumId="20">
    <w:nsid w:val="370A31F2"/>
    <w:multiLevelType w:val="hybridMultilevel"/>
    <w:tmpl w:val="A8928250"/>
    <w:lvl w:ilvl="0" w:tplc="C8C84962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2D6245"/>
    <w:multiLevelType w:val="hybridMultilevel"/>
    <w:tmpl w:val="E34673AE"/>
    <w:lvl w:ilvl="0" w:tplc="6AD26B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B4315E"/>
    <w:multiLevelType w:val="hybridMultilevel"/>
    <w:tmpl w:val="E22429BE"/>
    <w:lvl w:ilvl="0" w:tplc="05947B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CE63FA"/>
    <w:multiLevelType w:val="hybridMultilevel"/>
    <w:tmpl w:val="A0B27C02"/>
    <w:lvl w:ilvl="0" w:tplc="F44CD10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29203B"/>
    <w:multiLevelType w:val="hybridMultilevel"/>
    <w:tmpl w:val="74DEE7CA"/>
    <w:lvl w:ilvl="0" w:tplc="4B4C10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D365891"/>
    <w:multiLevelType w:val="hybridMultilevel"/>
    <w:tmpl w:val="27E4BCBA"/>
    <w:lvl w:ilvl="0" w:tplc="91C0F10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FD44A35"/>
    <w:multiLevelType w:val="hybridMultilevel"/>
    <w:tmpl w:val="F76C9BA2"/>
    <w:lvl w:ilvl="0" w:tplc="767031C6">
      <w:start w:val="1"/>
      <w:numFmt w:val="decimal"/>
      <w:lvlText w:val="%1)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0DB2E8D"/>
    <w:multiLevelType w:val="hybridMultilevel"/>
    <w:tmpl w:val="8DF2EE1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F0934"/>
    <w:multiLevelType w:val="hybridMultilevel"/>
    <w:tmpl w:val="6DD649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015730"/>
    <w:multiLevelType w:val="hybridMultilevel"/>
    <w:tmpl w:val="4F386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4834EE"/>
    <w:multiLevelType w:val="hybridMultilevel"/>
    <w:tmpl w:val="6986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AA54C6"/>
    <w:multiLevelType w:val="hybridMultilevel"/>
    <w:tmpl w:val="7E6A29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745AC2"/>
    <w:multiLevelType w:val="hybridMultilevel"/>
    <w:tmpl w:val="9328FED2"/>
    <w:lvl w:ilvl="0" w:tplc="2E946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8D86A85"/>
    <w:multiLevelType w:val="hybridMultilevel"/>
    <w:tmpl w:val="115EB27C"/>
    <w:lvl w:ilvl="0" w:tplc="4AFE58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631CE9"/>
    <w:multiLevelType w:val="hybridMultilevel"/>
    <w:tmpl w:val="6986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D97B33"/>
    <w:multiLevelType w:val="hybridMultilevel"/>
    <w:tmpl w:val="4328BE86"/>
    <w:lvl w:ilvl="0" w:tplc="4272602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7DDD55D7"/>
    <w:multiLevelType w:val="hybridMultilevel"/>
    <w:tmpl w:val="59347480"/>
    <w:lvl w:ilvl="0" w:tplc="4DB0DE6C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7">
    <w:nsid w:val="7E7D60FD"/>
    <w:multiLevelType w:val="hybridMultilevel"/>
    <w:tmpl w:val="C2D6352A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22"/>
  </w:num>
  <w:num w:numId="2">
    <w:abstractNumId w:val="10"/>
  </w:num>
  <w:num w:numId="3">
    <w:abstractNumId w:val="15"/>
  </w:num>
  <w:num w:numId="4">
    <w:abstractNumId w:val="20"/>
  </w:num>
  <w:num w:numId="5">
    <w:abstractNumId w:val="33"/>
  </w:num>
  <w:num w:numId="6">
    <w:abstractNumId w:val="14"/>
  </w:num>
  <w:num w:numId="7">
    <w:abstractNumId w:val="24"/>
  </w:num>
  <w:num w:numId="8">
    <w:abstractNumId w:val="2"/>
  </w:num>
  <w:num w:numId="9">
    <w:abstractNumId w:val="23"/>
  </w:num>
  <w:num w:numId="10">
    <w:abstractNumId w:val="11"/>
  </w:num>
  <w:num w:numId="11">
    <w:abstractNumId w:val="3"/>
  </w:num>
  <w:num w:numId="12">
    <w:abstractNumId w:val="29"/>
  </w:num>
  <w:num w:numId="13">
    <w:abstractNumId w:val="0"/>
  </w:num>
  <w:num w:numId="14">
    <w:abstractNumId w:val="34"/>
  </w:num>
  <w:num w:numId="15">
    <w:abstractNumId w:val="4"/>
  </w:num>
  <w:num w:numId="16">
    <w:abstractNumId w:val="30"/>
  </w:num>
  <w:num w:numId="17">
    <w:abstractNumId w:val="13"/>
  </w:num>
  <w:num w:numId="18">
    <w:abstractNumId w:val="25"/>
  </w:num>
  <w:num w:numId="19">
    <w:abstractNumId w:val="37"/>
  </w:num>
  <w:num w:numId="20">
    <w:abstractNumId w:val="35"/>
  </w:num>
  <w:num w:numId="21">
    <w:abstractNumId w:val="9"/>
  </w:num>
  <w:num w:numId="22">
    <w:abstractNumId w:val="6"/>
  </w:num>
  <w:num w:numId="23">
    <w:abstractNumId w:val="5"/>
  </w:num>
  <w:num w:numId="24">
    <w:abstractNumId w:val="16"/>
  </w:num>
  <w:num w:numId="25">
    <w:abstractNumId w:val="27"/>
  </w:num>
  <w:num w:numId="26">
    <w:abstractNumId w:val="1"/>
  </w:num>
  <w:num w:numId="27">
    <w:abstractNumId w:val="36"/>
  </w:num>
  <w:num w:numId="28">
    <w:abstractNumId w:val="8"/>
  </w:num>
  <w:num w:numId="29">
    <w:abstractNumId w:val="19"/>
  </w:num>
  <w:num w:numId="30">
    <w:abstractNumId w:val="28"/>
  </w:num>
  <w:num w:numId="31">
    <w:abstractNumId w:val="7"/>
  </w:num>
  <w:num w:numId="32">
    <w:abstractNumId w:val="17"/>
  </w:num>
  <w:num w:numId="33">
    <w:abstractNumId w:val="32"/>
  </w:num>
  <w:num w:numId="34">
    <w:abstractNumId w:val="18"/>
  </w:num>
  <w:num w:numId="35">
    <w:abstractNumId w:val="21"/>
  </w:num>
  <w:num w:numId="36">
    <w:abstractNumId w:val="26"/>
  </w:num>
  <w:num w:numId="37">
    <w:abstractNumId w:val="3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6765"/>
    <w:rsid w:val="00034B8F"/>
    <w:rsid w:val="000426DF"/>
    <w:rsid w:val="000474D2"/>
    <w:rsid w:val="0004763D"/>
    <w:rsid w:val="0008611F"/>
    <w:rsid w:val="000C0738"/>
    <w:rsid w:val="000D397C"/>
    <w:rsid w:val="000E068D"/>
    <w:rsid w:val="000E7F6B"/>
    <w:rsid w:val="0015415C"/>
    <w:rsid w:val="001659EA"/>
    <w:rsid w:val="00165C60"/>
    <w:rsid w:val="001762C8"/>
    <w:rsid w:val="001861F1"/>
    <w:rsid w:val="00190170"/>
    <w:rsid w:val="001C537F"/>
    <w:rsid w:val="001D7314"/>
    <w:rsid w:val="00254F8D"/>
    <w:rsid w:val="00266BB6"/>
    <w:rsid w:val="00292C6B"/>
    <w:rsid w:val="002D591C"/>
    <w:rsid w:val="002E7F4D"/>
    <w:rsid w:val="00306BCD"/>
    <w:rsid w:val="0034497F"/>
    <w:rsid w:val="00346765"/>
    <w:rsid w:val="003C19DF"/>
    <w:rsid w:val="003C7823"/>
    <w:rsid w:val="003D4E70"/>
    <w:rsid w:val="003E64C4"/>
    <w:rsid w:val="003E7CB0"/>
    <w:rsid w:val="003F1F18"/>
    <w:rsid w:val="00432CB7"/>
    <w:rsid w:val="004335C0"/>
    <w:rsid w:val="00433774"/>
    <w:rsid w:val="00480824"/>
    <w:rsid w:val="004A1547"/>
    <w:rsid w:val="004A242B"/>
    <w:rsid w:val="004A4350"/>
    <w:rsid w:val="004B38E3"/>
    <w:rsid w:val="004E1989"/>
    <w:rsid w:val="004F01B5"/>
    <w:rsid w:val="005002CD"/>
    <w:rsid w:val="00500DD6"/>
    <w:rsid w:val="00504FAA"/>
    <w:rsid w:val="00536C60"/>
    <w:rsid w:val="005849DD"/>
    <w:rsid w:val="005E57C0"/>
    <w:rsid w:val="00643A44"/>
    <w:rsid w:val="006509AF"/>
    <w:rsid w:val="00672E53"/>
    <w:rsid w:val="006C133E"/>
    <w:rsid w:val="006D758C"/>
    <w:rsid w:val="007206A7"/>
    <w:rsid w:val="0072385C"/>
    <w:rsid w:val="0073334D"/>
    <w:rsid w:val="0075039C"/>
    <w:rsid w:val="0077051C"/>
    <w:rsid w:val="00777883"/>
    <w:rsid w:val="007B2C11"/>
    <w:rsid w:val="007D2EFA"/>
    <w:rsid w:val="007E40D6"/>
    <w:rsid w:val="007F7BEA"/>
    <w:rsid w:val="00812D2F"/>
    <w:rsid w:val="008144EB"/>
    <w:rsid w:val="00883665"/>
    <w:rsid w:val="008A199D"/>
    <w:rsid w:val="008A2698"/>
    <w:rsid w:val="008C0CD6"/>
    <w:rsid w:val="008C6B05"/>
    <w:rsid w:val="00913A1A"/>
    <w:rsid w:val="0091464B"/>
    <w:rsid w:val="00930875"/>
    <w:rsid w:val="00967A2C"/>
    <w:rsid w:val="00974344"/>
    <w:rsid w:val="009C0E24"/>
    <w:rsid w:val="009C1108"/>
    <w:rsid w:val="009F077F"/>
    <w:rsid w:val="00A036D3"/>
    <w:rsid w:val="00A250A5"/>
    <w:rsid w:val="00A25B5B"/>
    <w:rsid w:val="00A30EEC"/>
    <w:rsid w:val="00A343D9"/>
    <w:rsid w:val="00AF0580"/>
    <w:rsid w:val="00B00CEE"/>
    <w:rsid w:val="00B3782B"/>
    <w:rsid w:val="00B41085"/>
    <w:rsid w:val="00B41D1A"/>
    <w:rsid w:val="00B75D0B"/>
    <w:rsid w:val="00BA5121"/>
    <w:rsid w:val="00BC06D4"/>
    <w:rsid w:val="00BE1D16"/>
    <w:rsid w:val="00C008E8"/>
    <w:rsid w:val="00C338AC"/>
    <w:rsid w:val="00C50C2B"/>
    <w:rsid w:val="00C62A07"/>
    <w:rsid w:val="00CA48F6"/>
    <w:rsid w:val="00CD737A"/>
    <w:rsid w:val="00CE40D7"/>
    <w:rsid w:val="00CE5432"/>
    <w:rsid w:val="00CF57E9"/>
    <w:rsid w:val="00D20872"/>
    <w:rsid w:val="00D311A4"/>
    <w:rsid w:val="00D54410"/>
    <w:rsid w:val="00D5768B"/>
    <w:rsid w:val="00D60B0B"/>
    <w:rsid w:val="00D64BF6"/>
    <w:rsid w:val="00D77EBF"/>
    <w:rsid w:val="00D94F38"/>
    <w:rsid w:val="00DA6BFC"/>
    <w:rsid w:val="00DB0E00"/>
    <w:rsid w:val="00DB4468"/>
    <w:rsid w:val="00E029F7"/>
    <w:rsid w:val="00E22E03"/>
    <w:rsid w:val="00E4678E"/>
    <w:rsid w:val="00E6523A"/>
    <w:rsid w:val="00E71F4F"/>
    <w:rsid w:val="00EA506D"/>
    <w:rsid w:val="00EB442C"/>
    <w:rsid w:val="00EC1010"/>
    <w:rsid w:val="00EE55B4"/>
    <w:rsid w:val="00F03CDC"/>
    <w:rsid w:val="00F42335"/>
    <w:rsid w:val="00F578E6"/>
    <w:rsid w:val="00F65E61"/>
    <w:rsid w:val="00F759CA"/>
    <w:rsid w:val="00F86C30"/>
    <w:rsid w:val="00F90D17"/>
    <w:rsid w:val="00FB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BB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9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467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E55B4"/>
    <w:pPr>
      <w:ind w:left="720"/>
      <w:contextualSpacing/>
    </w:pPr>
  </w:style>
  <w:style w:type="paragraph" w:customStyle="1" w:styleId="ConsPlusNormal">
    <w:name w:val="ConsPlusNormal"/>
    <w:rsid w:val="00EE55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672E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672E53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308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Цветовое выделение"/>
    <w:rsid w:val="003C7823"/>
    <w:rPr>
      <w:b/>
      <w:color w:val="26282F"/>
      <w:sz w:val="26"/>
    </w:rPr>
  </w:style>
  <w:style w:type="paragraph" w:customStyle="1" w:styleId="a7">
    <w:name w:val="Прижатый влево"/>
    <w:basedOn w:val="a"/>
    <w:next w:val="a"/>
    <w:uiPriority w:val="99"/>
    <w:rsid w:val="007F7B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8">
    <w:name w:val="Hyperlink"/>
    <w:uiPriority w:val="99"/>
    <w:rsid w:val="007F7BEA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F07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077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266BB6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Cell">
    <w:name w:val="ConsPlusCell"/>
    <w:uiPriority w:val="99"/>
    <w:rsid w:val="00C62A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D591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ab">
    <w:name w:val="Гипертекстовая ссылка"/>
    <w:uiPriority w:val="99"/>
    <w:rsid w:val="00DA6BFC"/>
    <w:rPr>
      <w:rFonts w:cs="Times New Roman"/>
      <w:b/>
      <w:color w:val="106BBE"/>
      <w:sz w:val="26"/>
    </w:rPr>
  </w:style>
  <w:style w:type="character" w:styleId="ac">
    <w:name w:val="Strong"/>
    <w:uiPriority w:val="22"/>
    <w:qFormat/>
    <w:rsid w:val="00DA6BFC"/>
    <w:rPr>
      <w:b/>
      <w:bCs/>
    </w:rPr>
  </w:style>
  <w:style w:type="paragraph" w:customStyle="1" w:styleId="11">
    <w:name w:val="Абзац списка1"/>
    <w:basedOn w:val="a"/>
    <w:rsid w:val="00DA6B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BB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9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467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E55B4"/>
    <w:pPr>
      <w:ind w:left="720"/>
      <w:contextualSpacing/>
    </w:pPr>
  </w:style>
  <w:style w:type="paragraph" w:customStyle="1" w:styleId="ConsPlusNormal">
    <w:name w:val="ConsPlusNormal"/>
    <w:rsid w:val="00EE55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672E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672E53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308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Цветовое выделение"/>
    <w:rsid w:val="003C7823"/>
    <w:rPr>
      <w:b/>
      <w:color w:val="26282F"/>
      <w:sz w:val="26"/>
    </w:rPr>
  </w:style>
  <w:style w:type="paragraph" w:customStyle="1" w:styleId="a7">
    <w:name w:val="Прижатый влево"/>
    <w:basedOn w:val="a"/>
    <w:next w:val="a"/>
    <w:uiPriority w:val="99"/>
    <w:rsid w:val="007F7B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8">
    <w:name w:val="Hyperlink"/>
    <w:uiPriority w:val="99"/>
    <w:rsid w:val="007F7BEA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F07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077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266BB6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Cell">
    <w:name w:val="ConsPlusCell"/>
    <w:uiPriority w:val="99"/>
    <w:rsid w:val="00C62A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D591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ab">
    <w:name w:val="Гипертекстовая ссылка"/>
    <w:uiPriority w:val="99"/>
    <w:rsid w:val="00DA6BFC"/>
    <w:rPr>
      <w:rFonts w:cs="Times New Roman"/>
      <w:b/>
      <w:color w:val="106BBE"/>
      <w:sz w:val="26"/>
    </w:rPr>
  </w:style>
  <w:style w:type="character" w:styleId="ac">
    <w:name w:val="Strong"/>
    <w:uiPriority w:val="22"/>
    <w:qFormat/>
    <w:rsid w:val="00DA6BFC"/>
    <w:rPr>
      <w:b/>
      <w:bCs/>
    </w:rPr>
  </w:style>
  <w:style w:type="paragraph" w:customStyle="1" w:styleId="11">
    <w:name w:val="Абзац списка1"/>
    <w:basedOn w:val="a"/>
    <w:rsid w:val="00DA6B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3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</dc:creator>
  <cp:keywords/>
  <dc:description/>
  <cp:lastModifiedBy>АдмиN</cp:lastModifiedBy>
  <cp:revision>58</cp:revision>
  <cp:lastPrinted>2018-01-31T00:51:00Z</cp:lastPrinted>
  <dcterms:created xsi:type="dcterms:W3CDTF">2017-09-18T07:35:00Z</dcterms:created>
  <dcterms:modified xsi:type="dcterms:W3CDTF">2024-11-10T02:57:00Z</dcterms:modified>
</cp:coreProperties>
</file>