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372" w:rsidRPr="00FA3EF9" w:rsidRDefault="00FA3EF9" w:rsidP="00136372">
      <w:pPr>
        <w:jc w:val="center"/>
        <w:rPr>
          <w:rFonts w:ascii="Times New Roman" w:hAnsi="Times New Roman" w:cs="Times New Roman"/>
          <w:b/>
          <w:sz w:val="32"/>
          <w:szCs w:val="28"/>
        </w:rPr>
      </w:pPr>
      <w:r w:rsidRPr="00FA3EF9">
        <w:rPr>
          <w:rFonts w:ascii="Times New Roman" w:hAnsi="Times New Roman" w:cs="Times New Roman"/>
          <w:b/>
          <w:sz w:val="32"/>
          <w:szCs w:val="28"/>
        </w:rPr>
        <w:t>ОТЧЕТ</w:t>
      </w:r>
    </w:p>
    <w:p w:rsidR="00136372" w:rsidRDefault="00136372" w:rsidP="00E631D0">
      <w:pPr>
        <w:jc w:val="center"/>
        <w:rPr>
          <w:rFonts w:ascii="Times New Roman" w:hAnsi="Times New Roman" w:cs="Times New Roman"/>
          <w:sz w:val="28"/>
          <w:szCs w:val="28"/>
        </w:rPr>
      </w:pPr>
      <w:r w:rsidRPr="00136372">
        <w:rPr>
          <w:rFonts w:ascii="Times New Roman" w:hAnsi="Times New Roman" w:cs="Times New Roman"/>
          <w:sz w:val="28"/>
          <w:szCs w:val="28"/>
        </w:rPr>
        <w:t xml:space="preserve">По итогам проведения мониторинга и оценки качества финансового менеджмента главных распределителей бюджетных средств в </w:t>
      </w:r>
      <w:r w:rsidR="004760BE">
        <w:rPr>
          <w:rFonts w:ascii="Times New Roman" w:hAnsi="Times New Roman" w:cs="Times New Roman"/>
          <w:sz w:val="28"/>
          <w:szCs w:val="28"/>
        </w:rPr>
        <w:t xml:space="preserve">Кормиловском </w:t>
      </w:r>
      <w:r w:rsidRPr="00136372">
        <w:rPr>
          <w:rFonts w:ascii="Times New Roman" w:hAnsi="Times New Roman" w:cs="Times New Roman"/>
          <w:sz w:val="28"/>
          <w:szCs w:val="28"/>
        </w:rPr>
        <w:t>муниципальном районе Омской области по состоянию на 1 января 2023 года.</w:t>
      </w:r>
    </w:p>
    <w:p w:rsidR="00E631D0" w:rsidRDefault="00E631D0" w:rsidP="00500C77">
      <w:pPr>
        <w:widowControl w:val="0"/>
        <w:suppressAutoHyphens/>
        <w:autoSpaceDE w:val="0"/>
        <w:autoSpaceDN w:val="0"/>
        <w:spacing w:after="0" w:line="240" w:lineRule="auto"/>
        <w:ind w:firstLine="708"/>
        <w:jc w:val="both"/>
        <w:textAlignment w:val="baseline"/>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 xml:space="preserve">В соответствии с Порядком </w:t>
      </w:r>
      <w:r w:rsidRPr="00E631D0">
        <w:rPr>
          <w:rFonts w:ascii="Times New Roman" w:eastAsia="Times New Roman" w:hAnsi="Times New Roman" w:cs="Times New Roman"/>
          <w:bCs/>
          <w:sz w:val="28"/>
          <w:szCs w:val="28"/>
          <w:lang w:eastAsia="ru-RU"/>
        </w:rPr>
        <w:t xml:space="preserve">проведения Комитетом финансов Администрации Кормиловского муниципального района </w:t>
      </w:r>
      <w:r w:rsidR="00500C77" w:rsidRPr="00CD0E25">
        <w:rPr>
          <w:rFonts w:ascii="Times New Roman" w:hAnsi="Times New Roman" w:cs="Times New Roman"/>
          <w:sz w:val="28"/>
          <w:szCs w:val="28"/>
        </w:rPr>
        <w:t>(далее – Комитет финансов)</w:t>
      </w:r>
      <w:r w:rsidR="00500C77">
        <w:rPr>
          <w:rFonts w:ascii="Times New Roman" w:hAnsi="Times New Roman" w:cs="Times New Roman"/>
          <w:sz w:val="28"/>
          <w:szCs w:val="28"/>
        </w:rPr>
        <w:t xml:space="preserve"> </w:t>
      </w:r>
      <w:r w:rsidRPr="00E631D0">
        <w:rPr>
          <w:rFonts w:ascii="Times New Roman" w:eastAsia="Times New Roman" w:hAnsi="Times New Roman" w:cs="Times New Roman"/>
          <w:bCs/>
          <w:sz w:val="28"/>
          <w:szCs w:val="28"/>
          <w:lang w:eastAsia="ru-RU"/>
        </w:rPr>
        <w:t>мониторинга качества финансового менеджмента</w:t>
      </w:r>
      <w:r w:rsidRPr="00E631D0">
        <w:rPr>
          <w:rFonts w:ascii="Times New Roman" w:eastAsia="Times New Roman" w:hAnsi="Times New Roman" w:cs="Times New Roman"/>
          <w:sz w:val="28"/>
          <w:szCs w:val="28"/>
          <w:lang w:eastAsia="ru-RU"/>
        </w:rPr>
        <w:t xml:space="preserve"> в отношении главных распорядителей средств бюджета Кормиловского муниципального района, главных администраторов доходов бюджета Кормиловского муниципального района органов местного самоуправления (структурных подразделений органов местного самоуправления) Кормиловского муниципального района, главных администраторов источников финансирования дефицита бюджета Кормиловского муниципального района</w:t>
      </w:r>
      <w:r w:rsidR="00500C77">
        <w:rPr>
          <w:rFonts w:ascii="Times New Roman" w:eastAsia="Times New Roman" w:hAnsi="Times New Roman" w:cs="Times New Roman"/>
          <w:sz w:val="28"/>
          <w:szCs w:val="28"/>
          <w:lang w:eastAsia="ru-RU"/>
        </w:rPr>
        <w:t xml:space="preserve"> </w:t>
      </w:r>
      <w:r w:rsidR="00500C77" w:rsidRPr="00CD0E25">
        <w:rPr>
          <w:rFonts w:ascii="Times New Roman" w:hAnsi="Times New Roman" w:cs="Times New Roman"/>
          <w:sz w:val="28"/>
          <w:szCs w:val="28"/>
        </w:rPr>
        <w:t xml:space="preserve">(далее </w:t>
      </w:r>
      <w:r w:rsidR="00500C77">
        <w:rPr>
          <w:rFonts w:ascii="Times New Roman" w:hAnsi="Times New Roman" w:cs="Times New Roman"/>
          <w:sz w:val="28"/>
          <w:szCs w:val="28"/>
        </w:rPr>
        <w:t xml:space="preserve">соответственно </w:t>
      </w:r>
      <w:r w:rsidR="00500C77" w:rsidRPr="00CD0E25">
        <w:rPr>
          <w:rFonts w:ascii="Times New Roman" w:hAnsi="Times New Roman" w:cs="Times New Roman"/>
          <w:sz w:val="28"/>
          <w:szCs w:val="28"/>
        </w:rPr>
        <w:t xml:space="preserve">– мониторинг </w:t>
      </w:r>
      <w:r w:rsidR="00C04673">
        <w:rPr>
          <w:rFonts w:ascii="Times New Roman" w:hAnsi="Times New Roman" w:cs="Times New Roman"/>
          <w:sz w:val="28"/>
          <w:szCs w:val="28"/>
        </w:rPr>
        <w:t>КФМ</w:t>
      </w:r>
      <w:r w:rsidR="00500C77">
        <w:rPr>
          <w:rFonts w:ascii="Times New Roman" w:hAnsi="Times New Roman" w:cs="Times New Roman"/>
          <w:sz w:val="28"/>
          <w:szCs w:val="28"/>
        </w:rPr>
        <w:t>, главные администраторы</w:t>
      </w:r>
      <w:proofErr w:type="gramEnd"/>
      <w:r w:rsidR="00500C77" w:rsidRPr="00CD0E25">
        <w:rPr>
          <w:rFonts w:ascii="Times New Roman" w:hAnsi="Times New Roman" w:cs="Times New Roman"/>
          <w:sz w:val="28"/>
          <w:szCs w:val="28"/>
        </w:rPr>
        <w:t>)</w:t>
      </w:r>
      <w:r w:rsidR="00500C77">
        <w:rPr>
          <w:rFonts w:ascii="Times New Roman" w:hAnsi="Times New Roman" w:cs="Times New Roman"/>
          <w:sz w:val="28"/>
          <w:szCs w:val="28"/>
        </w:rPr>
        <w:t xml:space="preserve"> произведен г</w:t>
      </w:r>
      <w:r w:rsidR="00500C77" w:rsidRPr="00500C77">
        <w:rPr>
          <w:rFonts w:ascii="Times New Roman" w:hAnsi="Times New Roman" w:cs="Times New Roman"/>
          <w:sz w:val="28"/>
          <w:szCs w:val="28"/>
        </w:rPr>
        <w:t xml:space="preserve">одовой мониторинг за </w:t>
      </w:r>
      <w:r w:rsidR="00500C77">
        <w:rPr>
          <w:rFonts w:ascii="Times New Roman" w:hAnsi="Times New Roman" w:cs="Times New Roman"/>
          <w:sz w:val="28"/>
          <w:szCs w:val="28"/>
        </w:rPr>
        <w:t xml:space="preserve">2022 </w:t>
      </w:r>
      <w:r w:rsidR="00500C77" w:rsidRPr="00500C77">
        <w:rPr>
          <w:rFonts w:ascii="Times New Roman" w:hAnsi="Times New Roman" w:cs="Times New Roman"/>
          <w:sz w:val="28"/>
          <w:szCs w:val="28"/>
        </w:rPr>
        <w:t>от</w:t>
      </w:r>
      <w:r w:rsidR="00500C77">
        <w:rPr>
          <w:rFonts w:ascii="Times New Roman" w:hAnsi="Times New Roman" w:cs="Times New Roman"/>
          <w:sz w:val="28"/>
          <w:szCs w:val="28"/>
        </w:rPr>
        <w:t>четный финансовый год</w:t>
      </w:r>
      <w:r w:rsidR="00500C77" w:rsidRPr="00500C77">
        <w:rPr>
          <w:rFonts w:ascii="Times New Roman" w:hAnsi="Times New Roman" w:cs="Times New Roman"/>
          <w:sz w:val="28"/>
          <w:szCs w:val="28"/>
        </w:rPr>
        <w:t xml:space="preserve"> на основании источников информации</w:t>
      </w:r>
      <w:r w:rsidR="00500C77">
        <w:rPr>
          <w:rFonts w:ascii="Times New Roman" w:hAnsi="Times New Roman" w:cs="Times New Roman"/>
          <w:sz w:val="28"/>
          <w:szCs w:val="28"/>
        </w:rPr>
        <w:t>.</w:t>
      </w:r>
    </w:p>
    <w:p w:rsidR="00C77011" w:rsidRPr="00C77011" w:rsidRDefault="00C77011" w:rsidP="00C77011">
      <w:pPr>
        <w:widowControl w:val="0"/>
        <w:suppressAutoHyphens/>
        <w:autoSpaceDE w:val="0"/>
        <w:autoSpaceDN w:val="0"/>
        <w:spacing w:after="0" w:line="240" w:lineRule="auto"/>
        <w:ind w:firstLine="708"/>
        <w:jc w:val="both"/>
        <w:textAlignment w:val="baseline"/>
        <w:rPr>
          <w:rFonts w:ascii="Times New Roman" w:hAnsi="Times New Roman" w:cs="Times New Roman"/>
          <w:sz w:val="28"/>
          <w:szCs w:val="28"/>
        </w:rPr>
      </w:pPr>
      <w:r w:rsidRPr="00C77011">
        <w:rPr>
          <w:rFonts w:ascii="Times New Roman" w:hAnsi="Times New Roman" w:cs="Times New Roman"/>
          <w:sz w:val="28"/>
          <w:szCs w:val="28"/>
        </w:rPr>
        <w:t>Оценка осуществлялась по 2 группам главных распределителей:</w:t>
      </w:r>
    </w:p>
    <w:p w:rsidR="00C77011" w:rsidRPr="00C77011" w:rsidRDefault="00C77011" w:rsidP="00C77011">
      <w:pPr>
        <w:widowControl w:val="0"/>
        <w:suppressAutoHyphens/>
        <w:autoSpaceDE w:val="0"/>
        <w:autoSpaceDN w:val="0"/>
        <w:spacing w:after="0" w:line="240" w:lineRule="auto"/>
        <w:ind w:firstLine="708"/>
        <w:jc w:val="both"/>
        <w:textAlignment w:val="baseline"/>
        <w:rPr>
          <w:rFonts w:ascii="Times New Roman" w:hAnsi="Times New Roman" w:cs="Times New Roman"/>
          <w:sz w:val="28"/>
          <w:szCs w:val="28"/>
        </w:rPr>
      </w:pPr>
      <w:r w:rsidRPr="00C77011">
        <w:rPr>
          <w:rFonts w:ascii="Times New Roman" w:hAnsi="Times New Roman" w:cs="Times New Roman"/>
          <w:sz w:val="28"/>
          <w:szCs w:val="28"/>
        </w:rPr>
        <w:t>1 группа – главные распорядители бюджетных средств, имеющие подведомственные учреждения;</w:t>
      </w:r>
    </w:p>
    <w:p w:rsidR="00C77011" w:rsidRPr="00C77011" w:rsidRDefault="00C77011" w:rsidP="00C77011">
      <w:pPr>
        <w:widowControl w:val="0"/>
        <w:suppressAutoHyphens/>
        <w:autoSpaceDE w:val="0"/>
        <w:autoSpaceDN w:val="0"/>
        <w:spacing w:after="0" w:line="240" w:lineRule="auto"/>
        <w:ind w:firstLine="708"/>
        <w:jc w:val="both"/>
        <w:textAlignment w:val="baseline"/>
        <w:rPr>
          <w:rFonts w:ascii="Times New Roman" w:hAnsi="Times New Roman" w:cs="Times New Roman"/>
          <w:sz w:val="28"/>
          <w:szCs w:val="28"/>
        </w:rPr>
      </w:pPr>
      <w:r w:rsidRPr="00C77011">
        <w:rPr>
          <w:rFonts w:ascii="Times New Roman" w:hAnsi="Times New Roman" w:cs="Times New Roman"/>
          <w:sz w:val="28"/>
          <w:szCs w:val="28"/>
        </w:rPr>
        <w:t>2 группа – главные распорядители бюджетных средств, не имеющие подведомственные учреждения.</w:t>
      </w:r>
    </w:p>
    <w:p w:rsidR="00C77011" w:rsidRPr="00C77011" w:rsidRDefault="00C77011" w:rsidP="00C77011">
      <w:pPr>
        <w:widowControl w:val="0"/>
        <w:suppressAutoHyphens/>
        <w:autoSpaceDE w:val="0"/>
        <w:autoSpaceDN w:val="0"/>
        <w:spacing w:after="0" w:line="240" w:lineRule="auto"/>
        <w:ind w:firstLine="708"/>
        <w:jc w:val="both"/>
        <w:textAlignment w:val="baseline"/>
        <w:rPr>
          <w:rFonts w:ascii="Times New Roman" w:hAnsi="Times New Roman" w:cs="Times New Roman"/>
          <w:sz w:val="28"/>
          <w:szCs w:val="28"/>
        </w:rPr>
      </w:pPr>
      <w:r w:rsidRPr="00C77011">
        <w:rPr>
          <w:rFonts w:ascii="Times New Roman" w:hAnsi="Times New Roman" w:cs="Times New Roman"/>
          <w:sz w:val="28"/>
          <w:szCs w:val="28"/>
        </w:rPr>
        <w:t>Оценка качества финансового менеджмента производится по следующим направлениям:</w:t>
      </w:r>
    </w:p>
    <w:p w:rsidR="00C77011" w:rsidRPr="00C77011" w:rsidRDefault="00C77011" w:rsidP="00C77011">
      <w:pPr>
        <w:widowControl w:val="0"/>
        <w:suppressAutoHyphens/>
        <w:autoSpaceDE w:val="0"/>
        <w:autoSpaceDN w:val="0"/>
        <w:spacing w:after="0" w:line="240" w:lineRule="auto"/>
        <w:ind w:firstLine="708"/>
        <w:jc w:val="both"/>
        <w:textAlignment w:val="baseline"/>
        <w:rPr>
          <w:rFonts w:ascii="Times New Roman" w:hAnsi="Times New Roman" w:cs="Times New Roman"/>
          <w:sz w:val="28"/>
          <w:szCs w:val="28"/>
        </w:rPr>
      </w:pPr>
      <w:r w:rsidRPr="00C77011">
        <w:rPr>
          <w:rFonts w:ascii="Times New Roman" w:hAnsi="Times New Roman" w:cs="Times New Roman"/>
          <w:sz w:val="28"/>
          <w:szCs w:val="28"/>
        </w:rPr>
        <w:t>- оценка качества планирования расходов бюджета</w:t>
      </w:r>
      <w:r>
        <w:rPr>
          <w:rFonts w:ascii="Times New Roman" w:hAnsi="Times New Roman" w:cs="Times New Roman"/>
          <w:sz w:val="28"/>
          <w:szCs w:val="28"/>
        </w:rPr>
        <w:t xml:space="preserve"> Кормиловского муниципального района;</w:t>
      </w:r>
    </w:p>
    <w:p w:rsidR="00C77011" w:rsidRPr="00C77011" w:rsidRDefault="00C77011" w:rsidP="00C77011">
      <w:pPr>
        <w:widowControl w:val="0"/>
        <w:suppressAutoHyphens/>
        <w:autoSpaceDE w:val="0"/>
        <w:autoSpaceDN w:val="0"/>
        <w:spacing w:after="0" w:line="240" w:lineRule="auto"/>
        <w:ind w:firstLine="708"/>
        <w:jc w:val="both"/>
        <w:textAlignment w:val="baseline"/>
        <w:rPr>
          <w:rFonts w:ascii="Times New Roman" w:hAnsi="Times New Roman" w:cs="Times New Roman"/>
          <w:sz w:val="28"/>
          <w:szCs w:val="28"/>
        </w:rPr>
      </w:pPr>
      <w:r w:rsidRPr="00C77011">
        <w:rPr>
          <w:rFonts w:ascii="Times New Roman" w:hAnsi="Times New Roman" w:cs="Times New Roman"/>
          <w:sz w:val="28"/>
          <w:szCs w:val="28"/>
        </w:rPr>
        <w:t>- оценка качества управления доходами бюджета</w:t>
      </w:r>
      <w:r>
        <w:rPr>
          <w:rFonts w:ascii="Times New Roman" w:hAnsi="Times New Roman" w:cs="Times New Roman"/>
          <w:sz w:val="28"/>
          <w:szCs w:val="28"/>
        </w:rPr>
        <w:t xml:space="preserve"> </w:t>
      </w:r>
      <w:r w:rsidRPr="00C77011">
        <w:rPr>
          <w:rFonts w:ascii="Times New Roman" w:hAnsi="Times New Roman" w:cs="Times New Roman"/>
          <w:sz w:val="28"/>
          <w:szCs w:val="28"/>
        </w:rPr>
        <w:t>Кормиловского муниципального района;</w:t>
      </w:r>
    </w:p>
    <w:p w:rsidR="00C77011" w:rsidRPr="00C77011" w:rsidRDefault="00C77011" w:rsidP="00C77011">
      <w:pPr>
        <w:widowControl w:val="0"/>
        <w:suppressAutoHyphens/>
        <w:autoSpaceDE w:val="0"/>
        <w:autoSpaceDN w:val="0"/>
        <w:spacing w:after="0" w:line="240" w:lineRule="auto"/>
        <w:ind w:firstLine="708"/>
        <w:jc w:val="both"/>
        <w:textAlignment w:val="baseline"/>
        <w:rPr>
          <w:rFonts w:ascii="Times New Roman" w:hAnsi="Times New Roman" w:cs="Times New Roman"/>
          <w:sz w:val="28"/>
          <w:szCs w:val="28"/>
        </w:rPr>
      </w:pPr>
      <w:r w:rsidRPr="00C77011">
        <w:rPr>
          <w:rFonts w:ascii="Times New Roman" w:hAnsi="Times New Roman" w:cs="Times New Roman"/>
          <w:sz w:val="28"/>
          <w:szCs w:val="28"/>
        </w:rPr>
        <w:t>- оценка качества управления расходами районного бюджета</w:t>
      </w:r>
      <w:r>
        <w:rPr>
          <w:rFonts w:ascii="Times New Roman" w:hAnsi="Times New Roman" w:cs="Times New Roman"/>
          <w:sz w:val="28"/>
          <w:szCs w:val="28"/>
        </w:rPr>
        <w:t xml:space="preserve"> </w:t>
      </w:r>
      <w:r w:rsidRPr="00C77011">
        <w:rPr>
          <w:rFonts w:ascii="Times New Roman" w:hAnsi="Times New Roman" w:cs="Times New Roman"/>
          <w:sz w:val="28"/>
          <w:szCs w:val="28"/>
        </w:rPr>
        <w:t>Кормиловского муниципального района;</w:t>
      </w:r>
    </w:p>
    <w:p w:rsidR="00C77011" w:rsidRPr="00C77011" w:rsidRDefault="00C77011" w:rsidP="00C77011">
      <w:pPr>
        <w:widowControl w:val="0"/>
        <w:suppressAutoHyphens/>
        <w:autoSpaceDE w:val="0"/>
        <w:autoSpaceDN w:val="0"/>
        <w:spacing w:after="0" w:line="240" w:lineRule="auto"/>
        <w:ind w:firstLine="708"/>
        <w:jc w:val="both"/>
        <w:textAlignment w:val="baseline"/>
        <w:rPr>
          <w:rFonts w:ascii="Times New Roman" w:hAnsi="Times New Roman" w:cs="Times New Roman"/>
          <w:sz w:val="28"/>
          <w:szCs w:val="28"/>
        </w:rPr>
      </w:pPr>
      <w:r w:rsidRPr="00C77011">
        <w:rPr>
          <w:rFonts w:ascii="Times New Roman" w:hAnsi="Times New Roman" w:cs="Times New Roman"/>
          <w:sz w:val="28"/>
          <w:szCs w:val="28"/>
        </w:rPr>
        <w:t>- оценка качества управления обязательствами</w:t>
      </w:r>
      <w:r>
        <w:rPr>
          <w:rFonts w:ascii="Times New Roman" w:hAnsi="Times New Roman" w:cs="Times New Roman"/>
          <w:sz w:val="28"/>
          <w:szCs w:val="28"/>
        </w:rPr>
        <w:t>;</w:t>
      </w:r>
    </w:p>
    <w:p w:rsidR="00C77011" w:rsidRPr="00C77011" w:rsidRDefault="00C77011" w:rsidP="00C77011">
      <w:pPr>
        <w:widowControl w:val="0"/>
        <w:suppressAutoHyphens/>
        <w:autoSpaceDE w:val="0"/>
        <w:autoSpaceDN w:val="0"/>
        <w:spacing w:after="0" w:line="240" w:lineRule="auto"/>
        <w:ind w:firstLine="708"/>
        <w:jc w:val="both"/>
        <w:textAlignment w:val="baseline"/>
        <w:rPr>
          <w:rFonts w:ascii="Times New Roman" w:hAnsi="Times New Roman" w:cs="Times New Roman"/>
          <w:sz w:val="28"/>
          <w:szCs w:val="28"/>
        </w:rPr>
      </w:pPr>
      <w:r w:rsidRPr="00C77011">
        <w:rPr>
          <w:rFonts w:ascii="Times New Roman" w:hAnsi="Times New Roman" w:cs="Times New Roman"/>
          <w:sz w:val="28"/>
          <w:szCs w:val="28"/>
        </w:rPr>
        <w:t>-оценка качества ведения учета и составления бюджетной отчетности</w:t>
      </w:r>
      <w:r>
        <w:rPr>
          <w:rFonts w:ascii="Times New Roman" w:hAnsi="Times New Roman" w:cs="Times New Roman"/>
          <w:sz w:val="28"/>
          <w:szCs w:val="28"/>
        </w:rPr>
        <w:t>;</w:t>
      </w:r>
    </w:p>
    <w:p w:rsidR="00C77011" w:rsidRPr="00C77011" w:rsidRDefault="00C77011" w:rsidP="00C77011">
      <w:pPr>
        <w:widowControl w:val="0"/>
        <w:suppressAutoHyphens/>
        <w:autoSpaceDE w:val="0"/>
        <w:autoSpaceDN w:val="0"/>
        <w:spacing w:after="0" w:line="240" w:lineRule="auto"/>
        <w:ind w:firstLine="708"/>
        <w:jc w:val="both"/>
        <w:textAlignment w:val="baseline"/>
        <w:rPr>
          <w:rFonts w:ascii="Times New Roman" w:hAnsi="Times New Roman" w:cs="Times New Roman"/>
          <w:sz w:val="28"/>
          <w:szCs w:val="28"/>
        </w:rPr>
      </w:pPr>
      <w:r w:rsidRPr="00C77011">
        <w:rPr>
          <w:rFonts w:ascii="Times New Roman" w:hAnsi="Times New Roman" w:cs="Times New Roman"/>
          <w:sz w:val="28"/>
          <w:szCs w:val="28"/>
        </w:rPr>
        <w:t xml:space="preserve">- оценка качества организации </w:t>
      </w:r>
      <w:r>
        <w:rPr>
          <w:rFonts w:ascii="Times New Roman" w:hAnsi="Times New Roman" w:cs="Times New Roman"/>
          <w:sz w:val="28"/>
          <w:szCs w:val="28"/>
        </w:rPr>
        <w:t xml:space="preserve"> и осуществления внутреннего финансового аудита и </w:t>
      </w:r>
      <w:r w:rsidRPr="00C77011">
        <w:rPr>
          <w:rFonts w:ascii="Times New Roman" w:hAnsi="Times New Roman" w:cs="Times New Roman"/>
          <w:sz w:val="28"/>
          <w:szCs w:val="28"/>
        </w:rPr>
        <w:t>финансового менеджмента</w:t>
      </w:r>
      <w:r>
        <w:rPr>
          <w:rFonts w:ascii="Times New Roman" w:hAnsi="Times New Roman" w:cs="Times New Roman"/>
          <w:sz w:val="28"/>
          <w:szCs w:val="28"/>
        </w:rPr>
        <w:t>;</w:t>
      </w:r>
    </w:p>
    <w:p w:rsidR="00C77011" w:rsidRPr="00C77011" w:rsidRDefault="00C77011" w:rsidP="00C77011">
      <w:pPr>
        <w:widowControl w:val="0"/>
        <w:suppressAutoHyphens/>
        <w:autoSpaceDE w:val="0"/>
        <w:autoSpaceDN w:val="0"/>
        <w:spacing w:after="0" w:line="240" w:lineRule="auto"/>
        <w:ind w:firstLine="708"/>
        <w:jc w:val="both"/>
        <w:textAlignment w:val="baseline"/>
        <w:rPr>
          <w:rFonts w:ascii="Times New Roman" w:hAnsi="Times New Roman" w:cs="Times New Roman"/>
          <w:sz w:val="28"/>
          <w:szCs w:val="28"/>
        </w:rPr>
      </w:pPr>
      <w:r w:rsidRPr="00C77011">
        <w:rPr>
          <w:rFonts w:ascii="Times New Roman" w:hAnsi="Times New Roman" w:cs="Times New Roman"/>
          <w:sz w:val="28"/>
          <w:szCs w:val="28"/>
        </w:rPr>
        <w:t>- оценка качества управления активами</w:t>
      </w:r>
      <w:r>
        <w:rPr>
          <w:rFonts w:ascii="Times New Roman" w:hAnsi="Times New Roman" w:cs="Times New Roman"/>
          <w:sz w:val="28"/>
          <w:szCs w:val="28"/>
        </w:rPr>
        <w:t>;</w:t>
      </w:r>
    </w:p>
    <w:p w:rsidR="00C77011" w:rsidRPr="00C77011" w:rsidRDefault="00C77011" w:rsidP="00C77011">
      <w:pPr>
        <w:widowControl w:val="0"/>
        <w:suppressAutoHyphens/>
        <w:autoSpaceDE w:val="0"/>
        <w:autoSpaceDN w:val="0"/>
        <w:spacing w:after="0" w:line="240" w:lineRule="auto"/>
        <w:ind w:firstLine="708"/>
        <w:jc w:val="both"/>
        <w:textAlignment w:val="baseline"/>
        <w:rPr>
          <w:rFonts w:ascii="Times New Roman" w:hAnsi="Times New Roman" w:cs="Times New Roman"/>
          <w:sz w:val="28"/>
          <w:szCs w:val="28"/>
        </w:rPr>
      </w:pPr>
      <w:r w:rsidRPr="00C77011">
        <w:rPr>
          <w:rFonts w:ascii="Times New Roman" w:hAnsi="Times New Roman" w:cs="Times New Roman"/>
          <w:sz w:val="28"/>
          <w:szCs w:val="28"/>
        </w:rPr>
        <w:t>- оценка качества осуществления закупок товаров, работ и услуг для обеспечения муниципальных нужд</w:t>
      </w:r>
      <w:r>
        <w:rPr>
          <w:rFonts w:ascii="Times New Roman" w:hAnsi="Times New Roman" w:cs="Times New Roman"/>
          <w:sz w:val="28"/>
          <w:szCs w:val="28"/>
        </w:rPr>
        <w:t>.</w:t>
      </w:r>
    </w:p>
    <w:p w:rsidR="00C77011" w:rsidRDefault="00C77011" w:rsidP="00C77011">
      <w:pPr>
        <w:widowControl w:val="0"/>
        <w:suppressAutoHyphens/>
        <w:autoSpaceDE w:val="0"/>
        <w:autoSpaceDN w:val="0"/>
        <w:spacing w:after="0" w:line="240" w:lineRule="auto"/>
        <w:ind w:firstLine="708"/>
        <w:jc w:val="both"/>
        <w:textAlignment w:val="baseline"/>
        <w:rPr>
          <w:rFonts w:ascii="Times New Roman" w:hAnsi="Times New Roman" w:cs="Times New Roman"/>
          <w:sz w:val="28"/>
          <w:szCs w:val="28"/>
        </w:rPr>
      </w:pPr>
      <w:r w:rsidRPr="00C77011">
        <w:rPr>
          <w:rFonts w:ascii="Times New Roman" w:hAnsi="Times New Roman" w:cs="Times New Roman"/>
          <w:sz w:val="28"/>
          <w:szCs w:val="28"/>
        </w:rPr>
        <w:t>Максимальная оценка, которая может быть получена по каждому из показателей, равна 5 баллам, максимальная суммарная оценка, в случае применимости всех показателей, равна 8</w:t>
      </w:r>
      <w:r w:rsidR="00075D39">
        <w:rPr>
          <w:rFonts w:ascii="Times New Roman" w:hAnsi="Times New Roman" w:cs="Times New Roman"/>
          <w:sz w:val="28"/>
          <w:szCs w:val="28"/>
        </w:rPr>
        <w:t>5</w:t>
      </w:r>
      <w:r w:rsidRPr="00C77011">
        <w:rPr>
          <w:rFonts w:ascii="Times New Roman" w:hAnsi="Times New Roman" w:cs="Times New Roman"/>
          <w:sz w:val="28"/>
          <w:szCs w:val="28"/>
        </w:rPr>
        <w:t xml:space="preserve"> баллам.</w:t>
      </w:r>
    </w:p>
    <w:p w:rsidR="00C04673" w:rsidRDefault="00C04673" w:rsidP="00C77011">
      <w:pPr>
        <w:widowControl w:val="0"/>
        <w:suppressAutoHyphens/>
        <w:autoSpaceDE w:val="0"/>
        <w:autoSpaceDN w:val="0"/>
        <w:spacing w:after="0" w:line="240" w:lineRule="auto"/>
        <w:ind w:firstLine="708"/>
        <w:jc w:val="both"/>
        <w:textAlignment w:val="baseline"/>
        <w:rPr>
          <w:rFonts w:ascii="Times New Roman" w:hAnsi="Times New Roman" w:cs="Times New Roman"/>
          <w:sz w:val="28"/>
          <w:szCs w:val="28"/>
        </w:rPr>
      </w:pPr>
    </w:p>
    <w:p w:rsidR="00C04673" w:rsidRDefault="00C04673" w:rsidP="00C77011">
      <w:pPr>
        <w:widowControl w:val="0"/>
        <w:suppressAutoHyphens/>
        <w:autoSpaceDE w:val="0"/>
        <w:autoSpaceDN w:val="0"/>
        <w:spacing w:after="0" w:line="240" w:lineRule="auto"/>
        <w:ind w:firstLine="708"/>
        <w:jc w:val="both"/>
        <w:textAlignment w:val="baseline"/>
        <w:rPr>
          <w:rFonts w:ascii="Times New Roman" w:hAnsi="Times New Roman" w:cs="Times New Roman"/>
          <w:sz w:val="28"/>
          <w:szCs w:val="28"/>
        </w:rPr>
      </w:pPr>
    </w:p>
    <w:p w:rsidR="00C04673" w:rsidRDefault="00C04673" w:rsidP="00C77011">
      <w:pPr>
        <w:widowControl w:val="0"/>
        <w:suppressAutoHyphens/>
        <w:autoSpaceDE w:val="0"/>
        <w:autoSpaceDN w:val="0"/>
        <w:spacing w:after="0" w:line="240" w:lineRule="auto"/>
        <w:ind w:firstLine="708"/>
        <w:jc w:val="both"/>
        <w:textAlignment w:val="baseline"/>
        <w:rPr>
          <w:rFonts w:ascii="Times New Roman" w:hAnsi="Times New Roman" w:cs="Times New Roman"/>
          <w:sz w:val="28"/>
          <w:szCs w:val="28"/>
        </w:rPr>
      </w:pPr>
    </w:p>
    <w:p w:rsidR="00C04673" w:rsidRDefault="00C04673" w:rsidP="00C77011">
      <w:pPr>
        <w:widowControl w:val="0"/>
        <w:suppressAutoHyphens/>
        <w:autoSpaceDE w:val="0"/>
        <w:autoSpaceDN w:val="0"/>
        <w:spacing w:after="0" w:line="240" w:lineRule="auto"/>
        <w:ind w:firstLine="708"/>
        <w:jc w:val="both"/>
        <w:textAlignment w:val="baseline"/>
        <w:rPr>
          <w:rFonts w:ascii="Times New Roman" w:hAnsi="Times New Roman" w:cs="Times New Roman"/>
          <w:sz w:val="28"/>
          <w:szCs w:val="28"/>
        </w:rPr>
      </w:pPr>
    </w:p>
    <w:p w:rsidR="006D1EE6" w:rsidRPr="00AA1B23" w:rsidRDefault="006D1EE6" w:rsidP="00FA3EF9">
      <w:pPr>
        <w:pStyle w:val="a4"/>
        <w:widowControl w:val="0"/>
        <w:numPr>
          <w:ilvl w:val="0"/>
          <w:numId w:val="1"/>
        </w:numPr>
        <w:suppressAutoHyphens/>
        <w:autoSpaceDE w:val="0"/>
        <w:autoSpaceDN w:val="0"/>
        <w:spacing w:after="0" w:line="240" w:lineRule="auto"/>
        <w:ind w:left="1276" w:hanging="568"/>
        <w:jc w:val="both"/>
        <w:textAlignment w:val="baseline"/>
        <w:rPr>
          <w:rFonts w:ascii="Times New Roman" w:hAnsi="Times New Roman" w:cs="Times New Roman"/>
          <w:b/>
          <w:sz w:val="28"/>
          <w:szCs w:val="28"/>
        </w:rPr>
      </w:pPr>
      <w:r w:rsidRPr="00AA1B23">
        <w:rPr>
          <w:rFonts w:ascii="Times New Roman" w:hAnsi="Times New Roman" w:cs="Times New Roman"/>
          <w:b/>
          <w:sz w:val="28"/>
          <w:szCs w:val="28"/>
        </w:rPr>
        <w:lastRenderedPageBreak/>
        <w:t>Оценка качества планирования расходов бюджета</w:t>
      </w:r>
      <w:r w:rsidR="00AA1B23" w:rsidRPr="00AA1B23">
        <w:rPr>
          <w:rFonts w:ascii="Times New Roman" w:hAnsi="Times New Roman" w:cs="Times New Roman"/>
          <w:b/>
          <w:sz w:val="28"/>
          <w:szCs w:val="28"/>
        </w:rPr>
        <w:t xml:space="preserve"> Кормиловского муниципального района</w:t>
      </w:r>
    </w:p>
    <w:p w:rsidR="00AA1B23" w:rsidRDefault="00AA1B23" w:rsidP="00AA1B23">
      <w:pPr>
        <w:widowControl w:val="0"/>
        <w:suppressAutoHyphens/>
        <w:autoSpaceDE w:val="0"/>
        <w:autoSpaceDN w:val="0"/>
        <w:spacing w:after="0" w:line="240" w:lineRule="auto"/>
        <w:ind w:left="708"/>
        <w:jc w:val="both"/>
        <w:textAlignment w:val="baseline"/>
        <w:rPr>
          <w:rFonts w:ascii="Times New Roman" w:hAnsi="Times New Roman" w:cs="Times New Roman"/>
        </w:rPr>
      </w:pPr>
    </w:p>
    <w:p w:rsidR="0019377E" w:rsidRPr="00893D97" w:rsidRDefault="00AA1B23" w:rsidP="00EB0A8E">
      <w:pPr>
        <w:widowControl w:val="0"/>
        <w:suppressAutoHyphens/>
        <w:autoSpaceDE w:val="0"/>
        <w:autoSpaceDN w:val="0"/>
        <w:spacing w:after="0"/>
        <w:ind w:left="708"/>
        <w:jc w:val="center"/>
        <w:textAlignment w:val="baseline"/>
        <w:rPr>
          <w:rFonts w:ascii="Times New Roman" w:hAnsi="Times New Roman" w:cs="Times New Roman"/>
          <w:sz w:val="28"/>
        </w:rPr>
      </w:pPr>
      <w:r w:rsidRPr="00893D97">
        <w:rPr>
          <w:rFonts w:ascii="Times New Roman" w:hAnsi="Times New Roman" w:cs="Times New Roman"/>
          <w:sz w:val="28"/>
        </w:rPr>
        <w:t xml:space="preserve">Показатель  качества формирования и представления документов </w:t>
      </w:r>
    </w:p>
    <w:p w:rsidR="00AA1B23" w:rsidRPr="00893D97" w:rsidRDefault="00AA1B23" w:rsidP="00EB0A8E">
      <w:pPr>
        <w:widowControl w:val="0"/>
        <w:suppressAutoHyphens/>
        <w:autoSpaceDE w:val="0"/>
        <w:autoSpaceDN w:val="0"/>
        <w:spacing w:after="0"/>
        <w:ind w:left="708"/>
        <w:jc w:val="center"/>
        <w:textAlignment w:val="baseline"/>
        <w:rPr>
          <w:rFonts w:ascii="Times New Roman" w:hAnsi="Times New Roman" w:cs="Times New Roman"/>
          <w:b/>
          <w:sz w:val="36"/>
          <w:szCs w:val="28"/>
        </w:rPr>
      </w:pPr>
      <w:r w:rsidRPr="00893D97">
        <w:rPr>
          <w:rFonts w:ascii="Times New Roman" w:hAnsi="Times New Roman" w:cs="Times New Roman"/>
          <w:sz w:val="28"/>
        </w:rPr>
        <w:t>в рамках планирования расходов</w:t>
      </w:r>
      <w:r w:rsidR="0019377E" w:rsidRPr="00893D97">
        <w:rPr>
          <w:rFonts w:ascii="Times New Roman" w:hAnsi="Times New Roman" w:cs="Times New Roman"/>
          <w:sz w:val="28"/>
        </w:rPr>
        <w:t xml:space="preserve"> (Р</w:t>
      </w:r>
      <w:proofErr w:type="gramStart"/>
      <w:r w:rsidR="0019377E" w:rsidRPr="00893D97">
        <w:rPr>
          <w:rFonts w:ascii="Times New Roman" w:hAnsi="Times New Roman" w:cs="Times New Roman"/>
          <w:sz w:val="28"/>
        </w:rPr>
        <w:t>1</w:t>
      </w:r>
      <w:proofErr w:type="gramEnd"/>
      <w:r w:rsidR="0019377E" w:rsidRPr="00893D97">
        <w:rPr>
          <w:rFonts w:ascii="Times New Roman" w:hAnsi="Times New Roman" w:cs="Times New Roman"/>
          <w:sz w:val="28"/>
        </w:rPr>
        <w:t>)</w:t>
      </w:r>
    </w:p>
    <w:tbl>
      <w:tblPr>
        <w:tblStyle w:val="a3"/>
        <w:tblW w:w="0" w:type="auto"/>
        <w:tblLook w:val="04A0" w:firstRow="1" w:lastRow="0" w:firstColumn="1" w:lastColumn="0" w:noHBand="0" w:noVBand="1"/>
      </w:tblPr>
      <w:tblGrid>
        <w:gridCol w:w="534"/>
        <w:gridCol w:w="4251"/>
        <w:gridCol w:w="2393"/>
        <w:gridCol w:w="2393"/>
      </w:tblGrid>
      <w:tr w:rsidR="006D1EE6" w:rsidTr="0019377E">
        <w:tc>
          <w:tcPr>
            <w:tcW w:w="534" w:type="dxa"/>
            <w:vAlign w:val="center"/>
          </w:tcPr>
          <w:p w:rsidR="006D1EE6" w:rsidRDefault="006D1EE6"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4251" w:type="dxa"/>
            <w:vAlign w:val="center"/>
          </w:tcPr>
          <w:p w:rsidR="006D1EE6" w:rsidRPr="00AA1B23" w:rsidRDefault="00984D87"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Главный администратор</w:t>
            </w:r>
          </w:p>
        </w:tc>
        <w:tc>
          <w:tcPr>
            <w:tcW w:w="2393" w:type="dxa"/>
            <w:vAlign w:val="center"/>
          </w:tcPr>
          <w:p w:rsidR="006D1EE6" w:rsidRDefault="006D1EE6"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Значение показателя</w:t>
            </w:r>
          </w:p>
          <w:p w:rsidR="00FA3EF9" w:rsidRDefault="00FA3EF9" w:rsidP="0019377E">
            <w:pPr>
              <w:widowControl w:val="0"/>
              <w:suppressAutoHyphens/>
              <w:autoSpaceDE w:val="0"/>
              <w:autoSpaceDN w:val="0"/>
              <w:jc w:val="center"/>
              <w:textAlignment w:val="baseline"/>
              <w:rPr>
                <w:rFonts w:ascii="Times New Roman" w:hAnsi="Times New Roman" w:cs="Times New Roman"/>
                <w:sz w:val="28"/>
                <w:szCs w:val="28"/>
              </w:rPr>
            </w:pPr>
            <w:r w:rsidRPr="00FA3EF9">
              <w:rPr>
                <w:rFonts w:ascii="Times New Roman" w:hAnsi="Times New Roman" w:cs="Times New Roman"/>
                <w:sz w:val="18"/>
                <w:szCs w:val="28"/>
              </w:rPr>
              <w:t xml:space="preserve">P1 = </w:t>
            </w:r>
            <w:proofErr w:type="spellStart"/>
            <w:r w:rsidRPr="00FA3EF9">
              <w:rPr>
                <w:rFonts w:ascii="Times New Roman" w:hAnsi="Times New Roman" w:cs="Times New Roman"/>
                <w:sz w:val="18"/>
                <w:szCs w:val="28"/>
              </w:rPr>
              <w:t>Кба</w:t>
            </w:r>
            <w:proofErr w:type="spellEnd"/>
            <w:proofErr w:type="gramStart"/>
            <w:r w:rsidRPr="00FA3EF9">
              <w:rPr>
                <w:rFonts w:ascii="Times New Roman" w:hAnsi="Times New Roman" w:cs="Times New Roman"/>
                <w:sz w:val="18"/>
                <w:szCs w:val="28"/>
              </w:rPr>
              <w:t xml:space="preserve"> / О</w:t>
            </w:r>
            <w:proofErr w:type="gramEnd"/>
            <w:r w:rsidRPr="00FA3EF9">
              <w:rPr>
                <w:rFonts w:ascii="Times New Roman" w:hAnsi="Times New Roman" w:cs="Times New Roman"/>
                <w:sz w:val="18"/>
                <w:szCs w:val="28"/>
              </w:rPr>
              <w:t>ба х 100%</w:t>
            </w:r>
          </w:p>
        </w:tc>
        <w:tc>
          <w:tcPr>
            <w:tcW w:w="2393" w:type="dxa"/>
            <w:vAlign w:val="center"/>
          </w:tcPr>
          <w:p w:rsidR="006D1EE6" w:rsidRDefault="006D1EE6"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Оценка показателя</w:t>
            </w:r>
          </w:p>
        </w:tc>
      </w:tr>
      <w:tr w:rsidR="006D1EE6" w:rsidTr="0019377E">
        <w:tc>
          <w:tcPr>
            <w:tcW w:w="534" w:type="dxa"/>
            <w:vAlign w:val="center"/>
          </w:tcPr>
          <w:p w:rsidR="006D1EE6" w:rsidRDefault="006D1EE6"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4251" w:type="dxa"/>
            <w:vAlign w:val="center"/>
          </w:tcPr>
          <w:p w:rsidR="006D1EE6" w:rsidRPr="0019377E" w:rsidRDefault="006D1EE6" w:rsidP="0019377E">
            <w:pPr>
              <w:rPr>
                <w:rFonts w:ascii="Times New Roman" w:hAnsi="Times New Roman" w:cs="Times New Roman"/>
                <w:sz w:val="28"/>
              </w:rPr>
            </w:pPr>
            <w:r w:rsidRPr="0019377E">
              <w:rPr>
                <w:rFonts w:ascii="Times New Roman" w:hAnsi="Times New Roman" w:cs="Times New Roman"/>
                <w:sz w:val="28"/>
              </w:rPr>
              <w:t>Совет КМР (501)</w:t>
            </w:r>
          </w:p>
        </w:tc>
        <w:tc>
          <w:tcPr>
            <w:tcW w:w="2393" w:type="dxa"/>
            <w:vAlign w:val="center"/>
          </w:tcPr>
          <w:p w:rsidR="006D1EE6" w:rsidRDefault="00AA1B23"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67%</w:t>
            </w:r>
          </w:p>
        </w:tc>
        <w:tc>
          <w:tcPr>
            <w:tcW w:w="2393" w:type="dxa"/>
            <w:vAlign w:val="center"/>
          </w:tcPr>
          <w:p w:rsidR="006D1EE6" w:rsidRDefault="00AA1B23"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6D1EE6" w:rsidTr="0019377E">
        <w:tc>
          <w:tcPr>
            <w:tcW w:w="534" w:type="dxa"/>
            <w:vAlign w:val="center"/>
          </w:tcPr>
          <w:p w:rsidR="006D1EE6" w:rsidRDefault="006D1EE6"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4251" w:type="dxa"/>
            <w:vAlign w:val="center"/>
          </w:tcPr>
          <w:p w:rsidR="006D1EE6" w:rsidRPr="0019377E" w:rsidRDefault="006D1EE6" w:rsidP="0019377E">
            <w:pPr>
              <w:rPr>
                <w:rFonts w:ascii="Times New Roman" w:hAnsi="Times New Roman" w:cs="Times New Roman"/>
                <w:sz w:val="28"/>
              </w:rPr>
            </w:pPr>
            <w:r w:rsidRPr="0019377E">
              <w:rPr>
                <w:rFonts w:ascii="Times New Roman" w:hAnsi="Times New Roman" w:cs="Times New Roman"/>
                <w:sz w:val="28"/>
              </w:rPr>
              <w:t>Администрация КМР (502)</w:t>
            </w:r>
          </w:p>
        </w:tc>
        <w:tc>
          <w:tcPr>
            <w:tcW w:w="2393" w:type="dxa"/>
            <w:vAlign w:val="center"/>
          </w:tcPr>
          <w:p w:rsidR="006D1EE6" w:rsidRDefault="00AA1B23"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65%</w:t>
            </w:r>
          </w:p>
        </w:tc>
        <w:tc>
          <w:tcPr>
            <w:tcW w:w="2393" w:type="dxa"/>
            <w:vAlign w:val="center"/>
          </w:tcPr>
          <w:p w:rsidR="006D1EE6" w:rsidRDefault="00AA1B23"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6D1EE6" w:rsidTr="0019377E">
        <w:tc>
          <w:tcPr>
            <w:tcW w:w="534" w:type="dxa"/>
            <w:vAlign w:val="center"/>
          </w:tcPr>
          <w:p w:rsidR="006D1EE6" w:rsidRDefault="006D1EE6"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4251" w:type="dxa"/>
            <w:vAlign w:val="center"/>
          </w:tcPr>
          <w:p w:rsidR="006D1EE6" w:rsidRPr="0019377E" w:rsidRDefault="006D1EE6" w:rsidP="0019377E">
            <w:pPr>
              <w:rPr>
                <w:rFonts w:ascii="Times New Roman" w:hAnsi="Times New Roman" w:cs="Times New Roman"/>
                <w:sz w:val="28"/>
              </w:rPr>
            </w:pPr>
            <w:r w:rsidRPr="0019377E">
              <w:rPr>
                <w:rFonts w:ascii="Times New Roman" w:hAnsi="Times New Roman" w:cs="Times New Roman"/>
                <w:sz w:val="28"/>
              </w:rPr>
              <w:t>Комитет по культуре (503)</w:t>
            </w:r>
          </w:p>
        </w:tc>
        <w:tc>
          <w:tcPr>
            <w:tcW w:w="2393" w:type="dxa"/>
            <w:vAlign w:val="center"/>
          </w:tcPr>
          <w:p w:rsidR="006D1EE6" w:rsidRDefault="00AA1B23"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55%</w:t>
            </w:r>
          </w:p>
        </w:tc>
        <w:tc>
          <w:tcPr>
            <w:tcW w:w="2393" w:type="dxa"/>
            <w:vAlign w:val="center"/>
          </w:tcPr>
          <w:p w:rsidR="006D1EE6" w:rsidRDefault="00AA1B23"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6D1EE6" w:rsidTr="0019377E">
        <w:tc>
          <w:tcPr>
            <w:tcW w:w="534" w:type="dxa"/>
            <w:vAlign w:val="center"/>
          </w:tcPr>
          <w:p w:rsidR="006D1EE6" w:rsidRDefault="006D1EE6"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4251" w:type="dxa"/>
            <w:vAlign w:val="center"/>
          </w:tcPr>
          <w:p w:rsidR="006D1EE6" w:rsidRPr="0019377E" w:rsidRDefault="006D1EE6" w:rsidP="0019377E">
            <w:pPr>
              <w:rPr>
                <w:rFonts w:ascii="Times New Roman" w:hAnsi="Times New Roman" w:cs="Times New Roman"/>
                <w:sz w:val="28"/>
              </w:rPr>
            </w:pPr>
            <w:r w:rsidRPr="0019377E">
              <w:rPr>
                <w:rFonts w:ascii="Times New Roman" w:hAnsi="Times New Roman" w:cs="Times New Roman"/>
                <w:sz w:val="28"/>
              </w:rPr>
              <w:t>Комитет по образованию (504)</w:t>
            </w:r>
          </w:p>
        </w:tc>
        <w:tc>
          <w:tcPr>
            <w:tcW w:w="2393" w:type="dxa"/>
            <w:vAlign w:val="center"/>
          </w:tcPr>
          <w:p w:rsidR="006D1EE6" w:rsidRDefault="00AA1B23"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85%</w:t>
            </w:r>
          </w:p>
        </w:tc>
        <w:tc>
          <w:tcPr>
            <w:tcW w:w="2393" w:type="dxa"/>
            <w:vAlign w:val="center"/>
          </w:tcPr>
          <w:p w:rsidR="006D1EE6" w:rsidRDefault="00AA1B23"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6D1EE6" w:rsidTr="0019377E">
        <w:tc>
          <w:tcPr>
            <w:tcW w:w="534" w:type="dxa"/>
            <w:vAlign w:val="center"/>
          </w:tcPr>
          <w:p w:rsidR="006D1EE6" w:rsidRDefault="006D1EE6"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c>
          <w:tcPr>
            <w:tcW w:w="4251" w:type="dxa"/>
            <w:vAlign w:val="center"/>
          </w:tcPr>
          <w:p w:rsidR="006D1EE6" w:rsidRPr="0019377E" w:rsidRDefault="006D1EE6" w:rsidP="0019377E">
            <w:pPr>
              <w:rPr>
                <w:rFonts w:ascii="Times New Roman" w:hAnsi="Times New Roman" w:cs="Times New Roman"/>
                <w:sz w:val="28"/>
              </w:rPr>
            </w:pPr>
            <w:r w:rsidRPr="0019377E">
              <w:rPr>
                <w:rFonts w:ascii="Times New Roman" w:hAnsi="Times New Roman" w:cs="Times New Roman"/>
                <w:sz w:val="28"/>
              </w:rPr>
              <w:t>Комитет финансов (505)</w:t>
            </w:r>
          </w:p>
        </w:tc>
        <w:tc>
          <w:tcPr>
            <w:tcW w:w="2393" w:type="dxa"/>
            <w:vAlign w:val="center"/>
          </w:tcPr>
          <w:p w:rsidR="006D1EE6" w:rsidRDefault="00AA1B23"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w:t>
            </w:r>
          </w:p>
        </w:tc>
        <w:tc>
          <w:tcPr>
            <w:tcW w:w="2393" w:type="dxa"/>
            <w:vAlign w:val="center"/>
          </w:tcPr>
          <w:p w:rsidR="006D1EE6" w:rsidRDefault="00AA1B23"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r>
      <w:tr w:rsidR="006D1EE6" w:rsidTr="0019377E">
        <w:tc>
          <w:tcPr>
            <w:tcW w:w="534" w:type="dxa"/>
            <w:vAlign w:val="center"/>
          </w:tcPr>
          <w:p w:rsidR="006D1EE6" w:rsidRDefault="006D1EE6"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w:t>
            </w:r>
          </w:p>
        </w:tc>
        <w:tc>
          <w:tcPr>
            <w:tcW w:w="4251" w:type="dxa"/>
            <w:vAlign w:val="center"/>
          </w:tcPr>
          <w:p w:rsidR="006D1EE6" w:rsidRPr="0019377E" w:rsidRDefault="006D1EE6" w:rsidP="0019377E">
            <w:pPr>
              <w:rPr>
                <w:rFonts w:ascii="Times New Roman" w:hAnsi="Times New Roman" w:cs="Times New Roman"/>
                <w:sz w:val="28"/>
              </w:rPr>
            </w:pPr>
            <w:r w:rsidRPr="0019377E">
              <w:rPr>
                <w:rFonts w:ascii="Times New Roman" w:hAnsi="Times New Roman" w:cs="Times New Roman"/>
                <w:sz w:val="28"/>
              </w:rPr>
              <w:t>Отдел по делам молодежи (506)</w:t>
            </w:r>
          </w:p>
        </w:tc>
        <w:tc>
          <w:tcPr>
            <w:tcW w:w="2393" w:type="dxa"/>
            <w:vAlign w:val="center"/>
          </w:tcPr>
          <w:p w:rsidR="006D1EE6" w:rsidRDefault="00AA1B23"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77%</w:t>
            </w:r>
          </w:p>
        </w:tc>
        <w:tc>
          <w:tcPr>
            <w:tcW w:w="2393" w:type="dxa"/>
            <w:vAlign w:val="center"/>
          </w:tcPr>
          <w:p w:rsidR="006D1EE6" w:rsidRDefault="00AA1B23"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6D1EE6" w:rsidTr="0019377E">
        <w:tc>
          <w:tcPr>
            <w:tcW w:w="534" w:type="dxa"/>
            <w:vAlign w:val="center"/>
          </w:tcPr>
          <w:p w:rsidR="006D1EE6" w:rsidRDefault="006D1EE6"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7</w:t>
            </w:r>
          </w:p>
        </w:tc>
        <w:tc>
          <w:tcPr>
            <w:tcW w:w="4251" w:type="dxa"/>
            <w:vAlign w:val="center"/>
          </w:tcPr>
          <w:p w:rsidR="006D1EE6" w:rsidRPr="0019377E" w:rsidRDefault="006D1EE6" w:rsidP="0019377E">
            <w:pPr>
              <w:rPr>
                <w:rFonts w:ascii="Times New Roman" w:hAnsi="Times New Roman" w:cs="Times New Roman"/>
                <w:sz w:val="28"/>
              </w:rPr>
            </w:pPr>
            <w:r w:rsidRPr="0019377E">
              <w:rPr>
                <w:rFonts w:ascii="Times New Roman" w:hAnsi="Times New Roman" w:cs="Times New Roman"/>
                <w:sz w:val="28"/>
              </w:rPr>
              <w:t>Управление с/х (507)</w:t>
            </w:r>
          </w:p>
        </w:tc>
        <w:tc>
          <w:tcPr>
            <w:tcW w:w="2393" w:type="dxa"/>
            <w:vAlign w:val="center"/>
          </w:tcPr>
          <w:p w:rsidR="006D1EE6" w:rsidRDefault="00AA1B23"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71%</w:t>
            </w:r>
          </w:p>
        </w:tc>
        <w:tc>
          <w:tcPr>
            <w:tcW w:w="2393" w:type="dxa"/>
            <w:vAlign w:val="center"/>
          </w:tcPr>
          <w:p w:rsidR="006D1EE6" w:rsidRDefault="00AA1B23"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400383" w:rsidTr="0019377E">
        <w:tc>
          <w:tcPr>
            <w:tcW w:w="534" w:type="dxa"/>
            <w:vAlign w:val="center"/>
          </w:tcPr>
          <w:p w:rsidR="00400383" w:rsidRDefault="00400383"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8</w:t>
            </w:r>
          </w:p>
        </w:tc>
        <w:tc>
          <w:tcPr>
            <w:tcW w:w="4251" w:type="dxa"/>
            <w:vAlign w:val="center"/>
          </w:tcPr>
          <w:p w:rsidR="00400383" w:rsidRPr="0019377E" w:rsidRDefault="00400383" w:rsidP="0019377E">
            <w:pPr>
              <w:rPr>
                <w:rFonts w:ascii="Times New Roman" w:hAnsi="Times New Roman" w:cs="Times New Roman"/>
                <w:sz w:val="28"/>
              </w:rPr>
            </w:pPr>
            <w:r>
              <w:rPr>
                <w:rFonts w:ascii="Times New Roman" w:hAnsi="Times New Roman" w:cs="Times New Roman"/>
                <w:sz w:val="28"/>
              </w:rPr>
              <w:t>Суммарная оценка показателя</w:t>
            </w:r>
          </w:p>
        </w:tc>
        <w:tc>
          <w:tcPr>
            <w:tcW w:w="2393" w:type="dxa"/>
            <w:vAlign w:val="center"/>
          </w:tcPr>
          <w:p w:rsidR="00400383" w:rsidRDefault="00400383"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vAlign w:val="center"/>
          </w:tcPr>
          <w:p w:rsidR="00400383" w:rsidRDefault="00400383"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r>
      <w:tr w:rsidR="00400383" w:rsidTr="0019377E">
        <w:tc>
          <w:tcPr>
            <w:tcW w:w="534" w:type="dxa"/>
            <w:vAlign w:val="center"/>
          </w:tcPr>
          <w:p w:rsidR="00400383" w:rsidRDefault="00400383"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w:t>
            </w:r>
          </w:p>
        </w:tc>
        <w:tc>
          <w:tcPr>
            <w:tcW w:w="4251" w:type="dxa"/>
            <w:vAlign w:val="center"/>
          </w:tcPr>
          <w:p w:rsidR="00400383" w:rsidRPr="0019377E" w:rsidRDefault="00400383" w:rsidP="0019377E">
            <w:pPr>
              <w:rPr>
                <w:rFonts w:ascii="Times New Roman" w:hAnsi="Times New Roman" w:cs="Times New Roman"/>
                <w:sz w:val="28"/>
              </w:rPr>
            </w:pPr>
            <w:r>
              <w:rPr>
                <w:rFonts w:ascii="Times New Roman" w:hAnsi="Times New Roman" w:cs="Times New Roman"/>
                <w:sz w:val="28"/>
              </w:rPr>
              <w:t>Средняя оценка показателя</w:t>
            </w:r>
          </w:p>
        </w:tc>
        <w:tc>
          <w:tcPr>
            <w:tcW w:w="2393" w:type="dxa"/>
            <w:vAlign w:val="center"/>
          </w:tcPr>
          <w:p w:rsidR="00400383" w:rsidRDefault="00400383"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vAlign w:val="center"/>
          </w:tcPr>
          <w:p w:rsidR="00400383" w:rsidRDefault="00400383" w:rsidP="0019377E">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bl>
    <w:p w:rsidR="000A311E" w:rsidRPr="000A311E" w:rsidRDefault="000A311E" w:rsidP="000A311E">
      <w:pPr>
        <w:widowControl w:val="0"/>
        <w:suppressAutoHyphens/>
        <w:autoSpaceDE w:val="0"/>
        <w:autoSpaceDN w:val="0"/>
        <w:spacing w:after="0" w:line="240" w:lineRule="auto"/>
        <w:ind w:firstLine="708"/>
        <w:jc w:val="both"/>
        <w:textAlignment w:val="baseline"/>
        <w:rPr>
          <w:rFonts w:ascii="Times New Roman" w:hAnsi="Times New Roman" w:cs="Times New Roman"/>
          <w:sz w:val="14"/>
          <w:szCs w:val="28"/>
        </w:rPr>
      </w:pPr>
    </w:p>
    <w:p w:rsidR="006D1EE6" w:rsidRDefault="000A311E" w:rsidP="000A311E">
      <w:pPr>
        <w:widowControl w:val="0"/>
        <w:suppressAutoHyphens/>
        <w:autoSpaceDE w:val="0"/>
        <w:autoSpaceDN w:val="0"/>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Высокое значение показателя</w:t>
      </w:r>
      <w:r w:rsidRPr="000A311E">
        <w:rPr>
          <w:rFonts w:ascii="Times New Roman" w:hAnsi="Times New Roman" w:cs="Times New Roman"/>
          <w:sz w:val="28"/>
          <w:szCs w:val="28"/>
        </w:rPr>
        <w:t xml:space="preserve"> свидетельствует о низком качестве работы </w:t>
      </w:r>
      <w:r w:rsidR="00C51DB8">
        <w:rPr>
          <w:rFonts w:ascii="Times New Roman" w:hAnsi="Times New Roman" w:cs="Times New Roman"/>
          <w:sz w:val="28"/>
          <w:szCs w:val="28"/>
        </w:rPr>
        <w:t>ГАДБ</w:t>
      </w:r>
      <w:r w:rsidRPr="000A311E">
        <w:rPr>
          <w:rFonts w:ascii="Times New Roman" w:hAnsi="Times New Roman" w:cs="Times New Roman"/>
          <w:sz w:val="28"/>
          <w:szCs w:val="28"/>
        </w:rPr>
        <w:t xml:space="preserve"> при формировании документов в рамках  планирования расходов районного бюджета</w:t>
      </w:r>
      <w:r>
        <w:rPr>
          <w:rFonts w:ascii="Times New Roman" w:hAnsi="Times New Roman" w:cs="Times New Roman"/>
          <w:sz w:val="28"/>
          <w:szCs w:val="28"/>
        </w:rPr>
        <w:t>.</w:t>
      </w:r>
    </w:p>
    <w:p w:rsidR="000A311E" w:rsidRPr="000A311E" w:rsidRDefault="000A311E" w:rsidP="000A311E">
      <w:pPr>
        <w:widowControl w:val="0"/>
        <w:suppressAutoHyphens/>
        <w:autoSpaceDE w:val="0"/>
        <w:autoSpaceDN w:val="0"/>
        <w:spacing w:after="0" w:line="240" w:lineRule="auto"/>
        <w:ind w:firstLine="708"/>
        <w:jc w:val="both"/>
        <w:textAlignment w:val="baseline"/>
        <w:rPr>
          <w:rFonts w:ascii="Times New Roman" w:hAnsi="Times New Roman" w:cs="Times New Roman"/>
          <w:sz w:val="20"/>
          <w:szCs w:val="28"/>
        </w:rPr>
      </w:pPr>
    </w:p>
    <w:p w:rsidR="00E631D0" w:rsidRPr="00FA3EF9" w:rsidRDefault="00FA3EF9" w:rsidP="00FA3EF9">
      <w:pPr>
        <w:pStyle w:val="a4"/>
        <w:numPr>
          <w:ilvl w:val="0"/>
          <w:numId w:val="1"/>
        </w:numPr>
        <w:ind w:left="1134" w:hanging="426"/>
        <w:jc w:val="both"/>
        <w:rPr>
          <w:rFonts w:ascii="Times New Roman" w:hAnsi="Times New Roman" w:cs="Times New Roman"/>
          <w:b/>
          <w:sz w:val="28"/>
          <w:szCs w:val="28"/>
        </w:rPr>
      </w:pPr>
      <w:r w:rsidRPr="00FA3EF9">
        <w:rPr>
          <w:rFonts w:ascii="Times New Roman" w:hAnsi="Times New Roman" w:cs="Times New Roman"/>
          <w:b/>
          <w:sz w:val="28"/>
          <w:szCs w:val="28"/>
        </w:rPr>
        <w:t>Оценка качества управления доходами бюджета Кормиловского муниципального района</w:t>
      </w:r>
    </w:p>
    <w:p w:rsidR="00FA3EF9" w:rsidRPr="00893D97" w:rsidRDefault="00461DB3" w:rsidP="00EB0A8E">
      <w:pPr>
        <w:widowControl w:val="0"/>
        <w:suppressAutoHyphens/>
        <w:autoSpaceDE w:val="0"/>
        <w:autoSpaceDN w:val="0"/>
        <w:spacing w:after="0"/>
        <w:ind w:left="708"/>
        <w:jc w:val="center"/>
        <w:textAlignment w:val="baseline"/>
        <w:rPr>
          <w:rFonts w:ascii="Times New Roman" w:hAnsi="Times New Roman" w:cs="Times New Roman"/>
          <w:b/>
          <w:sz w:val="36"/>
          <w:szCs w:val="28"/>
        </w:rPr>
      </w:pPr>
      <w:r>
        <w:rPr>
          <w:rFonts w:ascii="Times New Roman" w:hAnsi="Times New Roman" w:cs="Times New Roman"/>
          <w:sz w:val="28"/>
        </w:rPr>
        <w:t>Показатель о</w:t>
      </w:r>
      <w:r w:rsidR="00FA3EF9" w:rsidRPr="00FA3EF9">
        <w:rPr>
          <w:rFonts w:ascii="Times New Roman" w:hAnsi="Times New Roman" w:cs="Times New Roman"/>
          <w:sz w:val="28"/>
        </w:rPr>
        <w:t>ценк</w:t>
      </w:r>
      <w:r>
        <w:rPr>
          <w:rFonts w:ascii="Times New Roman" w:hAnsi="Times New Roman" w:cs="Times New Roman"/>
          <w:sz w:val="28"/>
        </w:rPr>
        <w:t>и</w:t>
      </w:r>
      <w:r w:rsidR="00FA3EF9" w:rsidRPr="00FA3EF9">
        <w:rPr>
          <w:rFonts w:ascii="Times New Roman" w:hAnsi="Times New Roman" w:cs="Times New Roman"/>
          <w:sz w:val="28"/>
        </w:rPr>
        <w:t xml:space="preserve"> качества планирования поступлений по налоговым и неналоговым доходам по главному администратору доходов </w:t>
      </w:r>
      <w:r w:rsidR="00FA3EF9" w:rsidRPr="00893D97">
        <w:rPr>
          <w:rFonts w:ascii="Times New Roman" w:hAnsi="Times New Roman" w:cs="Times New Roman"/>
          <w:sz w:val="28"/>
        </w:rPr>
        <w:t>(Р</w:t>
      </w:r>
      <w:proofErr w:type="gramStart"/>
      <w:r w:rsidR="00FA3EF9">
        <w:rPr>
          <w:rFonts w:ascii="Times New Roman" w:hAnsi="Times New Roman" w:cs="Times New Roman"/>
          <w:sz w:val="28"/>
        </w:rPr>
        <w:t>2</w:t>
      </w:r>
      <w:proofErr w:type="gramEnd"/>
      <w:r w:rsidR="00FA3EF9" w:rsidRPr="00893D97">
        <w:rPr>
          <w:rFonts w:ascii="Times New Roman" w:hAnsi="Times New Roman" w:cs="Times New Roman"/>
          <w:sz w:val="28"/>
        </w:rPr>
        <w:t>)</w:t>
      </w:r>
    </w:p>
    <w:tbl>
      <w:tblPr>
        <w:tblStyle w:val="a3"/>
        <w:tblW w:w="0" w:type="auto"/>
        <w:tblLook w:val="04A0" w:firstRow="1" w:lastRow="0" w:firstColumn="1" w:lastColumn="0" w:noHBand="0" w:noVBand="1"/>
      </w:tblPr>
      <w:tblGrid>
        <w:gridCol w:w="534"/>
        <w:gridCol w:w="4251"/>
        <w:gridCol w:w="2393"/>
        <w:gridCol w:w="2393"/>
      </w:tblGrid>
      <w:tr w:rsidR="00FA3EF9" w:rsidTr="00CB2EDF">
        <w:tc>
          <w:tcPr>
            <w:tcW w:w="534" w:type="dxa"/>
            <w:vAlign w:val="center"/>
          </w:tcPr>
          <w:p w:rsidR="00FA3EF9" w:rsidRDefault="00FA3EF9"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4251" w:type="dxa"/>
            <w:vAlign w:val="center"/>
          </w:tcPr>
          <w:p w:rsidR="00FA3EF9" w:rsidRPr="00AA1B23" w:rsidRDefault="00984D87"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Главный администратор</w:t>
            </w:r>
          </w:p>
        </w:tc>
        <w:tc>
          <w:tcPr>
            <w:tcW w:w="2393" w:type="dxa"/>
            <w:vAlign w:val="center"/>
          </w:tcPr>
          <w:p w:rsidR="00FA3EF9" w:rsidRDefault="00FA3EF9"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Значение показателя</w:t>
            </w:r>
          </w:p>
          <w:p w:rsidR="00FA3EF9" w:rsidRDefault="00FA3EF9" w:rsidP="00CB2EDF">
            <w:pPr>
              <w:widowControl w:val="0"/>
              <w:suppressAutoHyphens/>
              <w:autoSpaceDE w:val="0"/>
              <w:autoSpaceDN w:val="0"/>
              <w:jc w:val="center"/>
              <w:textAlignment w:val="baseline"/>
              <w:rPr>
                <w:rFonts w:ascii="Times New Roman" w:hAnsi="Times New Roman" w:cs="Times New Roman"/>
                <w:sz w:val="28"/>
                <w:szCs w:val="28"/>
              </w:rPr>
            </w:pPr>
            <w:r w:rsidRPr="00FA3EF9">
              <w:rPr>
                <w:rFonts w:ascii="Times New Roman" w:hAnsi="Times New Roman" w:cs="Times New Roman"/>
                <w:sz w:val="18"/>
                <w:szCs w:val="28"/>
              </w:rPr>
              <w:t xml:space="preserve">P2 = </w:t>
            </w:r>
            <w:proofErr w:type="spellStart"/>
            <w:r w:rsidRPr="00FA3EF9">
              <w:rPr>
                <w:rFonts w:ascii="Times New Roman" w:hAnsi="Times New Roman" w:cs="Times New Roman"/>
                <w:sz w:val="18"/>
                <w:szCs w:val="28"/>
              </w:rPr>
              <w:t>Дфакт</w:t>
            </w:r>
            <w:proofErr w:type="spellEnd"/>
            <w:r w:rsidRPr="00FA3EF9">
              <w:rPr>
                <w:rFonts w:ascii="Times New Roman" w:hAnsi="Times New Roman" w:cs="Times New Roman"/>
                <w:sz w:val="18"/>
                <w:szCs w:val="28"/>
              </w:rPr>
              <w:t xml:space="preserve"> / </w:t>
            </w:r>
            <w:proofErr w:type="spellStart"/>
            <w:r w:rsidRPr="00FA3EF9">
              <w:rPr>
                <w:rFonts w:ascii="Times New Roman" w:hAnsi="Times New Roman" w:cs="Times New Roman"/>
                <w:sz w:val="18"/>
                <w:szCs w:val="28"/>
              </w:rPr>
              <w:t>Дплан</w:t>
            </w:r>
            <w:proofErr w:type="spellEnd"/>
            <w:r w:rsidRPr="00FA3EF9">
              <w:rPr>
                <w:rFonts w:ascii="Times New Roman" w:hAnsi="Times New Roman" w:cs="Times New Roman"/>
                <w:sz w:val="18"/>
                <w:szCs w:val="28"/>
              </w:rPr>
              <w:t xml:space="preserve"> x 100%</w:t>
            </w:r>
          </w:p>
        </w:tc>
        <w:tc>
          <w:tcPr>
            <w:tcW w:w="2393" w:type="dxa"/>
            <w:vAlign w:val="center"/>
          </w:tcPr>
          <w:p w:rsidR="00FA3EF9" w:rsidRDefault="00FA3EF9"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Оценка показателя</w:t>
            </w:r>
          </w:p>
        </w:tc>
      </w:tr>
      <w:tr w:rsidR="00FA3EF9" w:rsidTr="00CB2EDF">
        <w:tc>
          <w:tcPr>
            <w:tcW w:w="534" w:type="dxa"/>
            <w:vAlign w:val="center"/>
          </w:tcPr>
          <w:p w:rsidR="00FA3EF9" w:rsidRDefault="00FA3EF9"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4251" w:type="dxa"/>
            <w:vAlign w:val="center"/>
          </w:tcPr>
          <w:p w:rsidR="00FA3EF9" w:rsidRPr="0019377E" w:rsidRDefault="00FA3EF9" w:rsidP="00CB2EDF">
            <w:pPr>
              <w:rPr>
                <w:rFonts w:ascii="Times New Roman" w:hAnsi="Times New Roman" w:cs="Times New Roman"/>
                <w:sz w:val="28"/>
              </w:rPr>
            </w:pPr>
            <w:r w:rsidRPr="0019377E">
              <w:rPr>
                <w:rFonts w:ascii="Times New Roman" w:hAnsi="Times New Roman" w:cs="Times New Roman"/>
                <w:sz w:val="28"/>
              </w:rPr>
              <w:t>Совет КМР (501)</w:t>
            </w:r>
          </w:p>
        </w:tc>
        <w:tc>
          <w:tcPr>
            <w:tcW w:w="2393" w:type="dxa"/>
            <w:vAlign w:val="center"/>
          </w:tcPr>
          <w:p w:rsidR="00FA3EF9"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FA3EF9"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FA3EF9" w:rsidTr="00CB2EDF">
        <w:tc>
          <w:tcPr>
            <w:tcW w:w="534" w:type="dxa"/>
            <w:vAlign w:val="center"/>
          </w:tcPr>
          <w:p w:rsidR="00FA3EF9" w:rsidRDefault="00FA3EF9"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4251" w:type="dxa"/>
            <w:vAlign w:val="center"/>
          </w:tcPr>
          <w:p w:rsidR="00FA3EF9" w:rsidRPr="0019377E" w:rsidRDefault="00FA3EF9" w:rsidP="00CB2EDF">
            <w:pPr>
              <w:rPr>
                <w:rFonts w:ascii="Times New Roman" w:hAnsi="Times New Roman" w:cs="Times New Roman"/>
                <w:sz w:val="28"/>
              </w:rPr>
            </w:pPr>
            <w:r w:rsidRPr="0019377E">
              <w:rPr>
                <w:rFonts w:ascii="Times New Roman" w:hAnsi="Times New Roman" w:cs="Times New Roman"/>
                <w:sz w:val="28"/>
              </w:rPr>
              <w:t>Администрация КМР (502)</w:t>
            </w:r>
          </w:p>
        </w:tc>
        <w:tc>
          <w:tcPr>
            <w:tcW w:w="2393" w:type="dxa"/>
            <w:vAlign w:val="center"/>
          </w:tcPr>
          <w:p w:rsidR="00FA3EF9"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21</w:t>
            </w:r>
            <w:r w:rsidR="00C657E5">
              <w:rPr>
                <w:rFonts w:ascii="Times New Roman" w:hAnsi="Times New Roman" w:cs="Times New Roman"/>
                <w:sz w:val="28"/>
                <w:szCs w:val="28"/>
              </w:rPr>
              <w:t>9</w:t>
            </w:r>
          </w:p>
        </w:tc>
        <w:tc>
          <w:tcPr>
            <w:tcW w:w="2393" w:type="dxa"/>
            <w:vAlign w:val="center"/>
          </w:tcPr>
          <w:p w:rsidR="00FA3EF9"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FA3EF9" w:rsidTr="00CB2EDF">
        <w:tc>
          <w:tcPr>
            <w:tcW w:w="534" w:type="dxa"/>
            <w:vAlign w:val="center"/>
          </w:tcPr>
          <w:p w:rsidR="00FA3EF9" w:rsidRDefault="00FA3EF9"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4251" w:type="dxa"/>
            <w:vAlign w:val="center"/>
          </w:tcPr>
          <w:p w:rsidR="00FA3EF9" w:rsidRPr="0019377E" w:rsidRDefault="00FA3EF9" w:rsidP="00CB2EDF">
            <w:pPr>
              <w:rPr>
                <w:rFonts w:ascii="Times New Roman" w:hAnsi="Times New Roman" w:cs="Times New Roman"/>
                <w:sz w:val="28"/>
              </w:rPr>
            </w:pPr>
            <w:r w:rsidRPr="0019377E">
              <w:rPr>
                <w:rFonts w:ascii="Times New Roman" w:hAnsi="Times New Roman" w:cs="Times New Roman"/>
                <w:sz w:val="28"/>
              </w:rPr>
              <w:t>Комитет по культуре (503)</w:t>
            </w:r>
          </w:p>
        </w:tc>
        <w:tc>
          <w:tcPr>
            <w:tcW w:w="2393" w:type="dxa"/>
            <w:vAlign w:val="center"/>
          </w:tcPr>
          <w:p w:rsidR="00FA3EF9"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FA3EF9"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FA3EF9" w:rsidTr="00CB2EDF">
        <w:tc>
          <w:tcPr>
            <w:tcW w:w="534" w:type="dxa"/>
            <w:vAlign w:val="center"/>
          </w:tcPr>
          <w:p w:rsidR="00FA3EF9" w:rsidRDefault="00FA3EF9"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4251" w:type="dxa"/>
            <w:vAlign w:val="center"/>
          </w:tcPr>
          <w:p w:rsidR="00FA3EF9" w:rsidRPr="0019377E" w:rsidRDefault="00FA3EF9" w:rsidP="00CB2EDF">
            <w:pPr>
              <w:rPr>
                <w:rFonts w:ascii="Times New Roman" w:hAnsi="Times New Roman" w:cs="Times New Roman"/>
                <w:sz w:val="28"/>
              </w:rPr>
            </w:pPr>
            <w:r w:rsidRPr="0019377E">
              <w:rPr>
                <w:rFonts w:ascii="Times New Roman" w:hAnsi="Times New Roman" w:cs="Times New Roman"/>
                <w:sz w:val="28"/>
              </w:rPr>
              <w:t>Комитет по образованию (504)</w:t>
            </w:r>
          </w:p>
        </w:tc>
        <w:tc>
          <w:tcPr>
            <w:tcW w:w="2393" w:type="dxa"/>
            <w:vAlign w:val="center"/>
          </w:tcPr>
          <w:p w:rsidR="00FA3EF9"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FA3EF9"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FA3EF9" w:rsidTr="00CB2EDF">
        <w:tc>
          <w:tcPr>
            <w:tcW w:w="534" w:type="dxa"/>
            <w:vAlign w:val="center"/>
          </w:tcPr>
          <w:p w:rsidR="00FA3EF9" w:rsidRDefault="00FA3EF9"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c>
          <w:tcPr>
            <w:tcW w:w="4251" w:type="dxa"/>
            <w:vAlign w:val="center"/>
          </w:tcPr>
          <w:p w:rsidR="00FA3EF9" w:rsidRPr="0019377E" w:rsidRDefault="00FA3EF9" w:rsidP="00CB2EDF">
            <w:pPr>
              <w:rPr>
                <w:rFonts w:ascii="Times New Roman" w:hAnsi="Times New Roman" w:cs="Times New Roman"/>
                <w:sz w:val="28"/>
              </w:rPr>
            </w:pPr>
            <w:r w:rsidRPr="0019377E">
              <w:rPr>
                <w:rFonts w:ascii="Times New Roman" w:hAnsi="Times New Roman" w:cs="Times New Roman"/>
                <w:sz w:val="28"/>
              </w:rPr>
              <w:t>Комитет финансов (505)</w:t>
            </w:r>
          </w:p>
        </w:tc>
        <w:tc>
          <w:tcPr>
            <w:tcW w:w="2393" w:type="dxa"/>
            <w:vAlign w:val="center"/>
          </w:tcPr>
          <w:p w:rsidR="00FA3EF9"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FA3EF9"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FA3EF9" w:rsidTr="00CB2EDF">
        <w:tc>
          <w:tcPr>
            <w:tcW w:w="534" w:type="dxa"/>
            <w:vAlign w:val="center"/>
          </w:tcPr>
          <w:p w:rsidR="00FA3EF9" w:rsidRDefault="00FA3EF9"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w:t>
            </w:r>
          </w:p>
        </w:tc>
        <w:tc>
          <w:tcPr>
            <w:tcW w:w="4251" w:type="dxa"/>
            <w:vAlign w:val="center"/>
          </w:tcPr>
          <w:p w:rsidR="00FA3EF9" w:rsidRPr="0019377E" w:rsidRDefault="00FA3EF9" w:rsidP="00CB2EDF">
            <w:pPr>
              <w:rPr>
                <w:rFonts w:ascii="Times New Roman" w:hAnsi="Times New Roman" w:cs="Times New Roman"/>
                <w:sz w:val="28"/>
              </w:rPr>
            </w:pPr>
            <w:r w:rsidRPr="0019377E">
              <w:rPr>
                <w:rFonts w:ascii="Times New Roman" w:hAnsi="Times New Roman" w:cs="Times New Roman"/>
                <w:sz w:val="28"/>
              </w:rPr>
              <w:t>Отдел по делам молодежи (506)</w:t>
            </w:r>
          </w:p>
        </w:tc>
        <w:tc>
          <w:tcPr>
            <w:tcW w:w="2393" w:type="dxa"/>
            <w:vAlign w:val="center"/>
          </w:tcPr>
          <w:p w:rsidR="00FA3EF9"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FA3EF9"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FA3EF9" w:rsidTr="00CB2EDF">
        <w:tc>
          <w:tcPr>
            <w:tcW w:w="534" w:type="dxa"/>
            <w:vAlign w:val="center"/>
          </w:tcPr>
          <w:p w:rsidR="00FA3EF9" w:rsidRDefault="00FA3EF9"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7</w:t>
            </w:r>
          </w:p>
        </w:tc>
        <w:tc>
          <w:tcPr>
            <w:tcW w:w="4251" w:type="dxa"/>
            <w:vAlign w:val="center"/>
          </w:tcPr>
          <w:p w:rsidR="00FA3EF9" w:rsidRPr="0019377E" w:rsidRDefault="00FA3EF9" w:rsidP="00CB2EDF">
            <w:pPr>
              <w:rPr>
                <w:rFonts w:ascii="Times New Roman" w:hAnsi="Times New Roman" w:cs="Times New Roman"/>
                <w:sz w:val="28"/>
              </w:rPr>
            </w:pPr>
            <w:r w:rsidRPr="0019377E">
              <w:rPr>
                <w:rFonts w:ascii="Times New Roman" w:hAnsi="Times New Roman" w:cs="Times New Roman"/>
                <w:sz w:val="28"/>
              </w:rPr>
              <w:t>Управление с/х (507)</w:t>
            </w:r>
          </w:p>
        </w:tc>
        <w:tc>
          <w:tcPr>
            <w:tcW w:w="2393" w:type="dxa"/>
            <w:vAlign w:val="center"/>
          </w:tcPr>
          <w:p w:rsidR="00FA3EF9"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FA3EF9"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400383" w:rsidTr="00CB2EDF">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8</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Суммарная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400383" w:rsidTr="00CB2EDF">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Средняя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bl>
    <w:p w:rsidR="00C51DB8" w:rsidRDefault="00C51DB8" w:rsidP="00FA3EF9">
      <w:pPr>
        <w:widowControl w:val="0"/>
        <w:suppressAutoHyphens/>
        <w:autoSpaceDE w:val="0"/>
        <w:autoSpaceDN w:val="0"/>
        <w:spacing w:after="0" w:line="240" w:lineRule="auto"/>
        <w:ind w:firstLine="708"/>
        <w:jc w:val="both"/>
        <w:textAlignment w:val="baseline"/>
        <w:rPr>
          <w:rFonts w:ascii="Times New Roman" w:hAnsi="Times New Roman" w:cs="Times New Roman"/>
          <w:sz w:val="28"/>
          <w:szCs w:val="28"/>
        </w:rPr>
      </w:pPr>
      <w:r w:rsidRPr="00C51DB8">
        <w:rPr>
          <w:rFonts w:ascii="Times New Roman" w:hAnsi="Times New Roman" w:cs="Times New Roman"/>
          <w:sz w:val="28"/>
          <w:szCs w:val="28"/>
        </w:rPr>
        <w:t xml:space="preserve">Показатель отражает качество планирования </w:t>
      </w:r>
      <w:r>
        <w:rPr>
          <w:rFonts w:ascii="Times New Roman" w:hAnsi="Times New Roman" w:cs="Times New Roman"/>
          <w:sz w:val="28"/>
          <w:szCs w:val="28"/>
        </w:rPr>
        <w:t>ГАДБ</w:t>
      </w:r>
      <w:r w:rsidRPr="00C51DB8">
        <w:rPr>
          <w:rFonts w:ascii="Times New Roman" w:hAnsi="Times New Roman" w:cs="Times New Roman"/>
          <w:sz w:val="28"/>
          <w:szCs w:val="28"/>
        </w:rPr>
        <w:t xml:space="preserve"> поступлений доходов районного бюджета. Негативно расценивается как недовыполнение прогноза поступлений доходов районного бюджета, так и значительное перевыполнение прогноза доходов районного бюджета</w:t>
      </w:r>
      <w:r>
        <w:rPr>
          <w:rFonts w:ascii="Times New Roman" w:hAnsi="Times New Roman" w:cs="Times New Roman"/>
          <w:sz w:val="28"/>
          <w:szCs w:val="28"/>
        </w:rPr>
        <w:t xml:space="preserve">. На начало года прогноз поступлений по администрируемым налоговым и неналоговым доходам за исключением прочих доходов от компенсации затрат бюджетов </w:t>
      </w:r>
      <w:r>
        <w:rPr>
          <w:rFonts w:ascii="Times New Roman" w:hAnsi="Times New Roman" w:cs="Times New Roman"/>
          <w:sz w:val="28"/>
          <w:szCs w:val="28"/>
        </w:rPr>
        <w:lastRenderedPageBreak/>
        <w:t>составлен только по 502 ГАДБ, что объясняет значение показателя 0.</w:t>
      </w:r>
    </w:p>
    <w:p w:rsidR="00FA3EF9" w:rsidRDefault="00C51DB8" w:rsidP="00FA3EF9">
      <w:pPr>
        <w:widowControl w:val="0"/>
        <w:suppressAutoHyphens/>
        <w:autoSpaceDE w:val="0"/>
        <w:autoSpaceDN w:val="0"/>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p>
    <w:p w:rsidR="0060178D" w:rsidRPr="00893D97" w:rsidRDefault="00461DB3" w:rsidP="00EB0A8E">
      <w:pPr>
        <w:widowControl w:val="0"/>
        <w:suppressAutoHyphens/>
        <w:autoSpaceDE w:val="0"/>
        <w:autoSpaceDN w:val="0"/>
        <w:spacing w:after="0"/>
        <w:ind w:left="708"/>
        <w:jc w:val="center"/>
        <w:textAlignment w:val="baseline"/>
        <w:rPr>
          <w:rFonts w:ascii="Times New Roman" w:hAnsi="Times New Roman" w:cs="Times New Roman"/>
          <w:b/>
          <w:sz w:val="36"/>
          <w:szCs w:val="28"/>
        </w:rPr>
      </w:pPr>
      <w:r>
        <w:rPr>
          <w:rFonts w:ascii="Times New Roman" w:hAnsi="Times New Roman" w:cs="Times New Roman"/>
          <w:sz w:val="28"/>
        </w:rPr>
        <w:t>Показатель н</w:t>
      </w:r>
      <w:r w:rsidR="0060178D" w:rsidRPr="0060178D">
        <w:rPr>
          <w:rFonts w:ascii="Times New Roman" w:hAnsi="Times New Roman" w:cs="Times New Roman"/>
          <w:sz w:val="28"/>
        </w:rPr>
        <w:t>аличи</w:t>
      </w:r>
      <w:r>
        <w:rPr>
          <w:rFonts w:ascii="Times New Roman" w:hAnsi="Times New Roman" w:cs="Times New Roman"/>
          <w:sz w:val="28"/>
        </w:rPr>
        <w:t>я</w:t>
      </w:r>
      <w:r w:rsidR="0060178D" w:rsidRPr="0060178D">
        <w:rPr>
          <w:rFonts w:ascii="Times New Roman" w:hAnsi="Times New Roman" w:cs="Times New Roman"/>
          <w:sz w:val="28"/>
        </w:rPr>
        <w:t xml:space="preserve"> просроченной дебиторской задолженности по налоговым и неналоговым доходам у </w:t>
      </w:r>
      <w:r w:rsidR="00EB0A8E">
        <w:rPr>
          <w:rFonts w:ascii="Times New Roman" w:hAnsi="Times New Roman" w:cs="Times New Roman"/>
          <w:sz w:val="28"/>
        </w:rPr>
        <w:t>ГАДБ</w:t>
      </w:r>
      <w:r w:rsidR="0060178D" w:rsidRPr="0060178D">
        <w:rPr>
          <w:rFonts w:ascii="Times New Roman" w:hAnsi="Times New Roman" w:cs="Times New Roman"/>
          <w:sz w:val="28"/>
        </w:rPr>
        <w:t xml:space="preserve"> </w:t>
      </w:r>
      <w:r w:rsidR="0060178D" w:rsidRPr="00893D97">
        <w:rPr>
          <w:rFonts w:ascii="Times New Roman" w:hAnsi="Times New Roman" w:cs="Times New Roman"/>
          <w:sz w:val="28"/>
        </w:rPr>
        <w:t>(Р</w:t>
      </w:r>
      <w:r w:rsidR="0060178D">
        <w:rPr>
          <w:rFonts w:ascii="Times New Roman" w:hAnsi="Times New Roman" w:cs="Times New Roman"/>
          <w:sz w:val="28"/>
        </w:rPr>
        <w:t>3</w:t>
      </w:r>
      <w:r w:rsidR="0060178D" w:rsidRPr="00893D97">
        <w:rPr>
          <w:rFonts w:ascii="Times New Roman" w:hAnsi="Times New Roman" w:cs="Times New Roman"/>
          <w:sz w:val="28"/>
        </w:rPr>
        <w:t>)</w:t>
      </w:r>
    </w:p>
    <w:tbl>
      <w:tblPr>
        <w:tblStyle w:val="a3"/>
        <w:tblW w:w="0" w:type="auto"/>
        <w:tblLook w:val="04A0" w:firstRow="1" w:lastRow="0" w:firstColumn="1" w:lastColumn="0" w:noHBand="0" w:noVBand="1"/>
      </w:tblPr>
      <w:tblGrid>
        <w:gridCol w:w="534"/>
        <w:gridCol w:w="4251"/>
        <w:gridCol w:w="2393"/>
        <w:gridCol w:w="2393"/>
      </w:tblGrid>
      <w:tr w:rsidR="0060178D" w:rsidTr="00CB2EDF">
        <w:tc>
          <w:tcPr>
            <w:tcW w:w="534" w:type="dxa"/>
            <w:vAlign w:val="center"/>
          </w:tcPr>
          <w:p w:rsidR="0060178D"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4251" w:type="dxa"/>
            <w:vAlign w:val="center"/>
          </w:tcPr>
          <w:p w:rsidR="0060178D" w:rsidRPr="00AA1B23" w:rsidRDefault="00984D87"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Главный администратор</w:t>
            </w:r>
          </w:p>
        </w:tc>
        <w:tc>
          <w:tcPr>
            <w:tcW w:w="2393" w:type="dxa"/>
            <w:vAlign w:val="center"/>
          </w:tcPr>
          <w:p w:rsidR="0060178D"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Значение показателя</w:t>
            </w:r>
          </w:p>
          <w:p w:rsidR="0060178D"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sidRPr="0060178D">
              <w:rPr>
                <w:rFonts w:ascii="Times New Roman" w:hAnsi="Times New Roman" w:cs="Times New Roman"/>
                <w:sz w:val="18"/>
                <w:szCs w:val="28"/>
              </w:rPr>
              <w:t xml:space="preserve">Р3 = </w:t>
            </w:r>
            <w:proofErr w:type="spellStart"/>
            <w:r w:rsidRPr="0060178D">
              <w:rPr>
                <w:rFonts w:ascii="Times New Roman" w:hAnsi="Times New Roman" w:cs="Times New Roman"/>
                <w:sz w:val="18"/>
                <w:szCs w:val="28"/>
              </w:rPr>
              <w:t>Дкг</w:t>
            </w:r>
            <w:proofErr w:type="spellEnd"/>
            <w:r w:rsidRPr="0060178D">
              <w:rPr>
                <w:rFonts w:ascii="Times New Roman" w:hAnsi="Times New Roman" w:cs="Times New Roman"/>
                <w:sz w:val="18"/>
                <w:szCs w:val="28"/>
              </w:rPr>
              <w:t xml:space="preserve"> / </w:t>
            </w:r>
            <w:proofErr w:type="spellStart"/>
            <w:r w:rsidRPr="0060178D">
              <w:rPr>
                <w:rFonts w:ascii="Times New Roman" w:hAnsi="Times New Roman" w:cs="Times New Roman"/>
                <w:sz w:val="18"/>
                <w:szCs w:val="28"/>
              </w:rPr>
              <w:t>Днг</w:t>
            </w:r>
            <w:proofErr w:type="spellEnd"/>
            <w:r w:rsidRPr="0060178D">
              <w:rPr>
                <w:rFonts w:ascii="Times New Roman" w:hAnsi="Times New Roman" w:cs="Times New Roman"/>
                <w:sz w:val="18"/>
                <w:szCs w:val="28"/>
              </w:rPr>
              <w:t xml:space="preserve">  x 100%</w:t>
            </w:r>
          </w:p>
        </w:tc>
        <w:tc>
          <w:tcPr>
            <w:tcW w:w="2393" w:type="dxa"/>
            <w:vAlign w:val="center"/>
          </w:tcPr>
          <w:p w:rsidR="0060178D"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Оценка показателя</w:t>
            </w:r>
          </w:p>
        </w:tc>
      </w:tr>
      <w:tr w:rsidR="0060178D" w:rsidTr="00CB2EDF">
        <w:tc>
          <w:tcPr>
            <w:tcW w:w="534" w:type="dxa"/>
            <w:vAlign w:val="center"/>
          </w:tcPr>
          <w:p w:rsidR="0060178D"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4251" w:type="dxa"/>
            <w:vAlign w:val="center"/>
          </w:tcPr>
          <w:p w:rsidR="0060178D" w:rsidRPr="0019377E" w:rsidRDefault="0060178D" w:rsidP="00CB2EDF">
            <w:pPr>
              <w:rPr>
                <w:rFonts w:ascii="Times New Roman" w:hAnsi="Times New Roman" w:cs="Times New Roman"/>
                <w:sz w:val="28"/>
              </w:rPr>
            </w:pPr>
            <w:r w:rsidRPr="0019377E">
              <w:rPr>
                <w:rFonts w:ascii="Times New Roman" w:hAnsi="Times New Roman" w:cs="Times New Roman"/>
                <w:sz w:val="28"/>
              </w:rPr>
              <w:t>Совет КМР (501)</w:t>
            </w:r>
          </w:p>
        </w:tc>
        <w:tc>
          <w:tcPr>
            <w:tcW w:w="2393" w:type="dxa"/>
            <w:vAlign w:val="center"/>
          </w:tcPr>
          <w:p w:rsidR="0060178D"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60178D" w:rsidRDefault="004C46BC"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60178D" w:rsidTr="00CB2EDF">
        <w:tc>
          <w:tcPr>
            <w:tcW w:w="534" w:type="dxa"/>
            <w:vAlign w:val="center"/>
          </w:tcPr>
          <w:p w:rsidR="0060178D"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4251" w:type="dxa"/>
            <w:vAlign w:val="center"/>
          </w:tcPr>
          <w:p w:rsidR="0060178D" w:rsidRPr="0019377E" w:rsidRDefault="0060178D" w:rsidP="00CB2EDF">
            <w:pPr>
              <w:rPr>
                <w:rFonts w:ascii="Times New Roman" w:hAnsi="Times New Roman" w:cs="Times New Roman"/>
                <w:sz w:val="28"/>
              </w:rPr>
            </w:pPr>
            <w:r w:rsidRPr="0019377E">
              <w:rPr>
                <w:rFonts w:ascii="Times New Roman" w:hAnsi="Times New Roman" w:cs="Times New Roman"/>
                <w:sz w:val="28"/>
              </w:rPr>
              <w:t>Администрация КМР (502)</w:t>
            </w:r>
          </w:p>
        </w:tc>
        <w:tc>
          <w:tcPr>
            <w:tcW w:w="2393" w:type="dxa"/>
            <w:vAlign w:val="center"/>
          </w:tcPr>
          <w:p w:rsidR="0060178D"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60178D" w:rsidRDefault="004C46BC"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60178D" w:rsidTr="00CB2EDF">
        <w:tc>
          <w:tcPr>
            <w:tcW w:w="534" w:type="dxa"/>
            <w:vAlign w:val="center"/>
          </w:tcPr>
          <w:p w:rsidR="0060178D"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4251" w:type="dxa"/>
            <w:vAlign w:val="center"/>
          </w:tcPr>
          <w:p w:rsidR="0060178D" w:rsidRPr="0019377E" w:rsidRDefault="0060178D" w:rsidP="00CB2EDF">
            <w:pPr>
              <w:rPr>
                <w:rFonts w:ascii="Times New Roman" w:hAnsi="Times New Roman" w:cs="Times New Roman"/>
                <w:sz w:val="28"/>
              </w:rPr>
            </w:pPr>
            <w:r w:rsidRPr="0019377E">
              <w:rPr>
                <w:rFonts w:ascii="Times New Roman" w:hAnsi="Times New Roman" w:cs="Times New Roman"/>
                <w:sz w:val="28"/>
              </w:rPr>
              <w:t>Комитет по культуре (503)</w:t>
            </w:r>
          </w:p>
        </w:tc>
        <w:tc>
          <w:tcPr>
            <w:tcW w:w="2393" w:type="dxa"/>
            <w:vAlign w:val="center"/>
          </w:tcPr>
          <w:p w:rsidR="0060178D"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60178D" w:rsidRDefault="004C46BC"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60178D" w:rsidTr="00CB2EDF">
        <w:tc>
          <w:tcPr>
            <w:tcW w:w="534" w:type="dxa"/>
            <w:vAlign w:val="center"/>
          </w:tcPr>
          <w:p w:rsidR="0060178D"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4251" w:type="dxa"/>
            <w:vAlign w:val="center"/>
          </w:tcPr>
          <w:p w:rsidR="0060178D" w:rsidRPr="0019377E" w:rsidRDefault="0060178D" w:rsidP="00CB2EDF">
            <w:pPr>
              <w:rPr>
                <w:rFonts w:ascii="Times New Roman" w:hAnsi="Times New Roman" w:cs="Times New Roman"/>
                <w:sz w:val="28"/>
              </w:rPr>
            </w:pPr>
            <w:r w:rsidRPr="0019377E">
              <w:rPr>
                <w:rFonts w:ascii="Times New Roman" w:hAnsi="Times New Roman" w:cs="Times New Roman"/>
                <w:sz w:val="28"/>
              </w:rPr>
              <w:t>Комитет по образованию (504)</w:t>
            </w:r>
          </w:p>
        </w:tc>
        <w:tc>
          <w:tcPr>
            <w:tcW w:w="2393" w:type="dxa"/>
            <w:vAlign w:val="center"/>
          </w:tcPr>
          <w:p w:rsidR="0060178D"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60178D" w:rsidRDefault="004C46BC"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60178D" w:rsidTr="00CB2EDF">
        <w:tc>
          <w:tcPr>
            <w:tcW w:w="534" w:type="dxa"/>
            <w:vAlign w:val="center"/>
          </w:tcPr>
          <w:p w:rsidR="0060178D"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c>
          <w:tcPr>
            <w:tcW w:w="4251" w:type="dxa"/>
            <w:vAlign w:val="center"/>
          </w:tcPr>
          <w:p w:rsidR="0060178D" w:rsidRPr="0019377E" w:rsidRDefault="0060178D" w:rsidP="00CB2EDF">
            <w:pPr>
              <w:rPr>
                <w:rFonts w:ascii="Times New Roman" w:hAnsi="Times New Roman" w:cs="Times New Roman"/>
                <w:sz w:val="28"/>
              </w:rPr>
            </w:pPr>
            <w:r w:rsidRPr="0019377E">
              <w:rPr>
                <w:rFonts w:ascii="Times New Roman" w:hAnsi="Times New Roman" w:cs="Times New Roman"/>
                <w:sz w:val="28"/>
              </w:rPr>
              <w:t>Комитет финансов (505)</w:t>
            </w:r>
          </w:p>
        </w:tc>
        <w:tc>
          <w:tcPr>
            <w:tcW w:w="2393" w:type="dxa"/>
            <w:vAlign w:val="center"/>
          </w:tcPr>
          <w:p w:rsidR="0060178D"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60178D" w:rsidRDefault="004C46BC"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60178D" w:rsidTr="00CB2EDF">
        <w:tc>
          <w:tcPr>
            <w:tcW w:w="534" w:type="dxa"/>
            <w:vAlign w:val="center"/>
          </w:tcPr>
          <w:p w:rsidR="0060178D"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w:t>
            </w:r>
          </w:p>
        </w:tc>
        <w:tc>
          <w:tcPr>
            <w:tcW w:w="4251" w:type="dxa"/>
            <w:vAlign w:val="center"/>
          </w:tcPr>
          <w:p w:rsidR="0060178D" w:rsidRPr="0019377E" w:rsidRDefault="0060178D" w:rsidP="00CB2EDF">
            <w:pPr>
              <w:rPr>
                <w:rFonts w:ascii="Times New Roman" w:hAnsi="Times New Roman" w:cs="Times New Roman"/>
                <w:sz w:val="28"/>
              </w:rPr>
            </w:pPr>
            <w:r w:rsidRPr="0019377E">
              <w:rPr>
                <w:rFonts w:ascii="Times New Roman" w:hAnsi="Times New Roman" w:cs="Times New Roman"/>
                <w:sz w:val="28"/>
              </w:rPr>
              <w:t>Отдел по делам молодежи (506)</w:t>
            </w:r>
          </w:p>
        </w:tc>
        <w:tc>
          <w:tcPr>
            <w:tcW w:w="2393" w:type="dxa"/>
            <w:vAlign w:val="center"/>
          </w:tcPr>
          <w:p w:rsidR="0060178D"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60178D" w:rsidRDefault="004C46BC"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60178D" w:rsidTr="00CB2EDF">
        <w:tc>
          <w:tcPr>
            <w:tcW w:w="534" w:type="dxa"/>
            <w:vAlign w:val="center"/>
          </w:tcPr>
          <w:p w:rsidR="0060178D"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7</w:t>
            </w:r>
          </w:p>
        </w:tc>
        <w:tc>
          <w:tcPr>
            <w:tcW w:w="4251" w:type="dxa"/>
            <w:vAlign w:val="center"/>
          </w:tcPr>
          <w:p w:rsidR="0060178D" w:rsidRPr="0019377E" w:rsidRDefault="0060178D" w:rsidP="00CB2EDF">
            <w:pPr>
              <w:rPr>
                <w:rFonts w:ascii="Times New Roman" w:hAnsi="Times New Roman" w:cs="Times New Roman"/>
                <w:sz w:val="28"/>
              </w:rPr>
            </w:pPr>
            <w:r w:rsidRPr="0019377E">
              <w:rPr>
                <w:rFonts w:ascii="Times New Roman" w:hAnsi="Times New Roman" w:cs="Times New Roman"/>
                <w:sz w:val="28"/>
              </w:rPr>
              <w:t>Управление с/х (507)</w:t>
            </w:r>
          </w:p>
        </w:tc>
        <w:tc>
          <w:tcPr>
            <w:tcW w:w="2393" w:type="dxa"/>
            <w:vAlign w:val="center"/>
          </w:tcPr>
          <w:p w:rsidR="0060178D" w:rsidRDefault="0060178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60178D" w:rsidRDefault="004C46BC"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400383" w:rsidTr="00CB2EDF">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8</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Суммарная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vAlign w:val="center"/>
          </w:tcPr>
          <w:p w:rsidR="00400383" w:rsidRDefault="004C46BC"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35</w:t>
            </w:r>
          </w:p>
        </w:tc>
      </w:tr>
      <w:tr w:rsidR="00400383" w:rsidTr="00CB2EDF">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Средняя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vAlign w:val="center"/>
          </w:tcPr>
          <w:p w:rsidR="00400383" w:rsidRDefault="004C46BC"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bl>
    <w:p w:rsidR="00400383" w:rsidRPr="004C46BC" w:rsidRDefault="004C46BC" w:rsidP="004C46BC">
      <w:pPr>
        <w:ind w:firstLine="708"/>
        <w:jc w:val="both"/>
        <w:rPr>
          <w:rFonts w:ascii="Times New Roman" w:hAnsi="Times New Roman" w:cs="Times New Roman"/>
          <w:sz w:val="28"/>
          <w:szCs w:val="28"/>
        </w:rPr>
      </w:pPr>
      <w:r w:rsidRPr="004C46BC">
        <w:rPr>
          <w:rFonts w:ascii="Times New Roman" w:hAnsi="Times New Roman" w:cs="Times New Roman"/>
          <w:sz w:val="28"/>
          <w:szCs w:val="28"/>
        </w:rPr>
        <w:t xml:space="preserve">Просроченная дебиторская задолженность отсутствует по всем ГАДБ, что положительно отражается на </w:t>
      </w:r>
      <w:r>
        <w:rPr>
          <w:rFonts w:ascii="Times New Roman" w:hAnsi="Times New Roman" w:cs="Times New Roman"/>
          <w:sz w:val="28"/>
          <w:szCs w:val="28"/>
        </w:rPr>
        <w:t>качестве финансового менеджмента.</w:t>
      </w:r>
    </w:p>
    <w:p w:rsidR="00DA3BDE" w:rsidRPr="00DA3BDE" w:rsidRDefault="00DA3BDE" w:rsidP="00DA3BDE">
      <w:pPr>
        <w:pStyle w:val="a4"/>
        <w:numPr>
          <w:ilvl w:val="0"/>
          <w:numId w:val="1"/>
        </w:numPr>
        <w:ind w:left="1134" w:hanging="426"/>
        <w:jc w:val="both"/>
        <w:rPr>
          <w:rFonts w:ascii="Times New Roman" w:hAnsi="Times New Roman" w:cs="Times New Roman"/>
          <w:b/>
          <w:sz w:val="28"/>
          <w:szCs w:val="28"/>
        </w:rPr>
      </w:pPr>
      <w:r w:rsidRPr="00DA3BDE">
        <w:rPr>
          <w:rFonts w:ascii="Times New Roman" w:hAnsi="Times New Roman" w:cs="Times New Roman"/>
          <w:b/>
          <w:sz w:val="28"/>
          <w:szCs w:val="28"/>
        </w:rPr>
        <w:t>Оценка качества управления расходами бюджета Кормиловского муниципального района</w:t>
      </w:r>
    </w:p>
    <w:p w:rsidR="00DA3BDE" w:rsidRPr="00893D97" w:rsidRDefault="00DA3BDE" w:rsidP="00EB0A8E">
      <w:pPr>
        <w:widowControl w:val="0"/>
        <w:suppressAutoHyphens/>
        <w:autoSpaceDE w:val="0"/>
        <w:autoSpaceDN w:val="0"/>
        <w:spacing w:after="0"/>
        <w:ind w:left="708"/>
        <w:jc w:val="center"/>
        <w:textAlignment w:val="baseline"/>
        <w:rPr>
          <w:rFonts w:ascii="Times New Roman" w:hAnsi="Times New Roman" w:cs="Times New Roman"/>
          <w:b/>
          <w:sz w:val="36"/>
          <w:szCs w:val="28"/>
        </w:rPr>
      </w:pPr>
      <w:r>
        <w:rPr>
          <w:rFonts w:ascii="Times New Roman" w:hAnsi="Times New Roman" w:cs="Times New Roman"/>
          <w:sz w:val="28"/>
        </w:rPr>
        <w:t>Показатель к</w:t>
      </w:r>
      <w:r w:rsidRPr="00DA3BDE">
        <w:rPr>
          <w:rFonts w:ascii="Times New Roman" w:hAnsi="Times New Roman" w:cs="Times New Roman"/>
          <w:sz w:val="28"/>
        </w:rPr>
        <w:t>ачеств</w:t>
      </w:r>
      <w:r>
        <w:rPr>
          <w:rFonts w:ascii="Times New Roman" w:hAnsi="Times New Roman" w:cs="Times New Roman"/>
          <w:sz w:val="28"/>
        </w:rPr>
        <w:t>а</w:t>
      </w:r>
      <w:r w:rsidRPr="00DA3BDE">
        <w:rPr>
          <w:rFonts w:ascii="Times New Roman" w:hAnsi="Times New Roman" w:cs="Times New Roman"/>
          <w:sz w:val="28"/>
        </w:rPr>
        <w:t xml:space="preserve"> формирования и представления документов </w:t>
      </w:r>
      <w:r w:rsidRPr="00893D97">
        <w:rPr>
          <w:rFonts w:ascii="Times New Roman" w:hAnsi="Times New Roman" w:cs="Times New Roman"/>
          <w:sz w:val="28"/>
        </w:rPr>
        <w:t>(Р</w:t>
      </w:r>
      <w:proofErr w:type="gramStart"/>
      <w:r>
        <w:rPr>
          <w:rFonts w:ascii="Times New Roman" w:hAnsi="Times New Roman" w:cs="Times New Roman"/>
          <w:sz w:val="28"/>
        </w:rPr>
        <w:t>4</w:t>
      </w:r>
      <w:proofErr w:type="gramEnd"/>
      <w:r w:rsidRPr="00893D97">
        <w:rPr>
          <w:rFonts w:ascii="Times New Roman" w:hAnsi="Times New Roman" w:cs="Times New Roman"/>
          <w:sz w:val="28"/>
        </w:rPr>
        <w:t>)</w:t>
      </w:r>
    </w:p>
    <w:tbl>
      <w:tblPr>
        <w:tblStyle w:val="a3"/>
        <w:tblW w:w="0" w:type="auto"/>
        <w:tblLook w:val="04A0" w:firstRow="1" w:lastRow="0" w:firstColumn="1" w:lastColumn="0" w:noHBand="0" w:noVBand="1"/>
      </w:tblPr>
      <w:tblGrid>
        <w:gridCol w:w="534"/>
        <w:gridCol w:w="4251"/>
        <w:gridCol w:w="2393"/>
        <w:gridCol w:w="2393"/>
      </w:tblGrid>
      <w:tr w:rsidR="00DA3BDE" w:rsidTr="00CB2EDF">
        <w:tc>
          <w:tcPr>
            <w:tcW w:w="534" w:type="dxa"/>
            <w:vAlign w:val="center"/>
          </w:tcPr>
          <w:p w:rsidR="00DA3BDE" w:rsidRDefault="00DA3BDE"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4251" w:type="dxa"/>
            <w:vAlign w:val="center"/>
          </w:tcPr>
          <w:p w:rsidR="00DA3BDE" w:rsidRPr="00AA1B23" w:rsidRDefault="00984D87"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Главный администратор</w:t>
            </w:r>
          </w:p>
        </w:tc>
        <w:tc>
          <w:tcPr>
            <w:tcW w:w="2393" w:type="dxa"/>
            <w:vAlign w:val="center"/>
          </w:tcPr>
          <w:p w:rsidR="00DA3BDE" w:rsidRDefault="00DA3BDE"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Значение показателя</w:t>
            </w:r>
          </w:p>
          <w:p w:rsidR="00DA3BDE" w:rsidRDefault="00461DB3" w:rsidP="00CB2EDF">
            <w:pPr>
              <w:widowControl w:val="0"/>
              <w:suppressAutoHyphens/>
              <w:autoSpaceDE w:val="0"/>
              <w:autoSpaceDN w:val="0"/>
              <w:jc w:val="center"/>
              <w:textAlignment w:val="baseline"/>
              <w:rPr>
                <w:rFonts w:ascii="Times New Roman" w:hAnsi="Times New Roman" w:cs="Times New Roman"/>
                <w:sz w:val="28"/>
                <w:szCs w:val="28"/>
              </w:rPr>
            </w:pPr>
            <w:r w:rsidRPr="00461DB3">
              <w:rPr>
                <w:rFonts w:ascii="Times New Roman" w:hAnsi="Times New Roman" w:cs="Times New Roman"/>
                <w:sz w:val="18"/>
                <w:szCs w:val="28"/>
              </w:rPr>
              <w:t xml:space="preserve">P4 = </w:t>
            </w:r>
            <w:proofErr w:type="spellStart"/>
            <w:r w:rsidRPr="00461DB3">
              <w:rPr>
                <w:rFonts w:ascii="Times New Roman" w:hAnsi="Times New Roman" w:cs="Times New Roman"/>
                <w:sz w:val="18"/>
                <w:szCs w:val="28"/>
              </w:rPr>
              <w:t>Кви</w:t>
            </w:r>
            <w:proofErr w:type="spellEnd"/>
            <w:r w:rsidRPr="00461DB3">
              <w:rPr>
                <w:rFonts w:ascii="Times New Roman" w:hAnsi="Times New Roman" w:cs="Times New Roman"/>
                <w:sz w:val="18"/>
                <w:szCs w:val="28"/>
              </w:rPr>
              <w:t xml:space="preserve"> / </w:t>
            </w:r>
            <w:proofErr w:type="spellStart"/>
            <w:r w:rsidRPr="00461DB3">
              <w:rPr>
                <w:rFonts w:ascii="Times New Roman" w:hAnsi="Times New Roman" w:cs="Times New Roman"/>
                <w:sz w:val="18"/>
                <w:szCs w:val="28"/>
              </w:rPr>
              <w:t>Ови</w:t>
            </w:r>
            <w:proofErr w:type="spellEnd"/>
            <w:r w:rsidRPr="00461DB3">
              <w:rPr>
                <w:rFonts w:ascii="Times New Roman" w:hAnsi="Times New Roman" w:cs="Times New Roman"/>
                <w:sz w:val="18"/>
                <w:szCs w:val="28"/>
              </w:rPr>
              <w:t xml:space="preserve"> х 100%</w:t>
            </w:r>
          </w:p>
        </w:tc>
        <w:tc>
          <w:tcPr>
            <w:tcW w:w="2393" w:type="dxa"/>
            <w:vAlign w:val="center"/>
          </w:tcPr>
          <w:p w:rsidR="00DA3BDE" w:rsidRDefault="00DA3BDE"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Оценка показателя</w:t>
            </w:r>
          </w:p>
        </w:tc>
      </w:tr>
      <w:tr w:rsidR="00DA3BDE" w:rsidTr="00CB2EDF">
        <w:tc>
          <w:tcPr>
            <w:tcW w:w="534" w:type="dxa"/>
            <w:vAlign w:val="center"/>
          </w:tcPr>
          <w:p w:rsidR="00DA3BDE" w:rsidRDefault="00DA3BDE"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4251" w:type="dxa"/>
            <w:vAlign w:val="center"/>
          </w:tcPr>
          <w:p w:rsidR="00DA3BDE" w:rsidRPr="0019377E" w:rsidRDefault="00DA3BDE" w:rsidP="00CB2EDF">
            <w:pPr>
              <w:rPr>
                <w:rFonts w:ascii="Times New Roman" w:hAnsi="Times New Roman" w:cs="Times New Roman"/>
                <w:sz w:val="28"/>
              </w:rPr>
            </w:pPr>
            <w:r w:rsidRPr="0019377E">
              <w:rPr>
                <w:rFonts w:ascii="Times New Roman" w:hAnsi="Times New Roman" w:cs="Times New Roman"/>
                <w:sz w:val="28"/>
              </w:rPr>
              <w:t>Совет КМР (501)</w:t>
            </w:r>
          </w:p>
        </w:tc>
        <w:tc>
          <w:tcPr>
            <w:tcW w:w="2393" w:type="dxa"/>
            <w:vAlign w:val="center"/>
          </w:tcPr>
          <w:p w:rsidR="00DA3BDE" w:rsidRDefault="00461DB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62%</w:t>
            </w:r>
          </w:p>
        </w:tc>
        <w:tc>
          <w:tcPr>
            <w:tcW w:w="2393" w:type="dxa"/>
            <w:vAlign w:val="center"/>
          </w:tcPr>
          <w:p w:rsidR="00DA3BDE" w:rsidRDefault="00461DB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DA3BDE" w:rsidTr="00CB2EDF">
        <w:tc>
          <w:tcPr>
            <w:tcW w:w="534" w:type="dxa"/>
            <w:vAlign w:val="center"/>
          </w:tcPr>
          <w:p w:rsidR="00DA3BDE" w:rsidRDefault="00DA3BDE"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4251" w:type="dxa"/>
            <w:vAlign w:val="center"/>
          </w:tcPr>
          <w:p w:rsidR="00DA3BDE" w:rsidRPr="0019377E" w:rsidRDefault="00DA3BDE" w:rsidP="00CB2EDF">
            <w:pPr>
              <w:rPr>
                <w:rFonts w:ascii="Times New Roman" w:hAnsi="Times New Roman" w:cs="Times New Roman"/>
                <w:sz w:val="28"/>
              </w:rPr>
            </w:pPr>
            <w:r w:rsidRPr="0019377E">
              <w:rPr>
                <w:rFonts w:ascii="Times New Roman" w:hAnsi="Times New Roman" w:cs="Times New Roman"/>
                <w:sz w:val="28"/>
              </w:rPr>
              <w:t>Администрация КМР (502)</w:t>
            </w:r>
          </w:p>
        </w:tc>
        <w:tc>
          <w:tcPr>
            <w:tcW w:w="2393" w:type="dxa"/>
            <w:vAlign w:val="center"/>
          </w:tcPr>
          <w:p w:rsidR="00DA3BDE" w:rsidRDefault="00461DB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42%</w:t>
            </w:r>
          </w:p>
        </w:tc>
        <w:tc>
          <w:tcPr>
            <w:tcW w:w="2393" w:type="dxa"/>
            <w:vAlign w:val="center"/>
          </w:tcPr>
          <w:p w:rsidR="00DA3BDE" w:rsidRDefault="00461DB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DA3BDE" w:rsidTr="00CB2EDF">
        <w:tc>
          <w:tcPr>
            <w:tcW w:w="534" w:type="dxa"/>
            <w:vAlign w:val="center"/>
          </w:tcPr>
          <w:p w:rsidR="00DA3BDE" w:rsidRDefault="00DA3BDE"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4251" w:type="dxa"/>
            <w:vAlign w:val="center"/>
          </w:tcPr>
          <w:p w:rsidR="00DA3BDE" w:rsidRPr="0019377E" w:rsidRDefault="00DA3BDE" w:rsidP="00CB2EDF">
            <w:pPr>
              <w:rPr>
                <w:rFonts w:ascii="Times New Roman" w:hAnsi="Times New Roman" w:cs="Times New Roman"/>
                <w:sz w:val="28"/>
              </w:rPr>
            </w:pPr>
            <w:r w:rsidRPr="0019377E">
              <w:rPr>
                <w:rFonts w:ascii="Times New Roman" w:hAnsi="Times New Roman" w:cs="Times New Roman"/>
                <w:sz w:val="28"/>
              </w:rPr>
              <w:t>Комитет по культуре (503)</w:t>
            </w:r>
          </w:p>
        </w:tc>
        <w:tc>
          <w:tcPr>
            <w:tcW w:w="2393" w:type="dxa"/>
            <w:vAlign w:val="center"/>
          </w:tcPr>
          <w:p w:rsidR="00DA3BDE" w:rsidRDefault="00461DB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47%</w:t>
            </w:r>
          </w:p>
        </w:tc>
        <w:tc>
          <w:tcPr>
            <w:tcW w:w="2393" w:type="dxa"/>
            <w:vAlign w:val="center"/>
          </w:tcPr>
          <w:p w:rsidR="00DA3BDE" w:rsidRDefault="00461DB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DA3BDE" w:rsidTr="00CB2EDF">
        <w:tc>
          <w:tcPr>
            <w:tcW w:w="534" w:type="dxa"/>
            <w:vAlign w:val="center"/>
          </w:tcPr>
          <w:p w:rsidR="00DA3BDE" w:rsidRDefault="00DA3BDE"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4251" w:type="dxa"/>
            <w:vAlign w:val="center"/>
          </w:tcPr>
          <w:p w:rsidR="00DA3BDE" w:rsidRPr="0019377E" w:rsidRDefault="00DA3BDE" w:rsidP="00CB2EDF">
            <w:pPr>
              <w:rPr>
                <w:rFonts w:ascii="Times New Roman" w:hAnsi="Times New Roman" w:cs="Times New Roman"/>
                <w:sz w:val="28"/>
              </w:rPr>
            </w:pPr>
            <w:r w:rsidRPr="0019377E">
              <w:rPr>
                <w:rFonts w:ascii="Times New Roman" w:hAnsi="Times New Roman" w:cs="Times New Roman"/>
                <w:sz w:val="28"/>
              </w:rPr>
              <w:t>Комитет по образованию (504)</w:t>
            </w:r>
          </w:p>
        </w:tc>
        <w:tc>
          <w:tcPr>
            <w:tcW w:w="2393" w:type="dxa"/>
            <w:vAlign w:val="center"/>
          </w:tcPr>
          <w:p w:rsidR="00DA3BDE" w:rsidRDefault="00461DB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45%</w:t>
            </w:r>
          </w:p>
        </w:tc>
        <w:tc>
          <w:tcPr>
            <w:tcW w:w="2393" w:type="dxa"/>
            <w:vAlign w:val="center"/>
          </w:tcPr>
          <w:p w:rsidR="00DA3BDE" w:rsidRDefault="00461DB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DA3BDE" w:rsidTr="00CB2EDF">
        <w:tc>
          <w:tcPr>
            <w:tcW w:w="534" w:type="dxa"/>
            <w:vAlign w:val="center"/>
          </w:tcPr>
          <w:p w:rsidR="00DA3BDE" w:rsidRDefault="00DA3BDE"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c>
          <w:tcPr>
            <w:tcW w:w="4251" w:type="dxa"/>
            <w:vAlign w:val="center"/>
          </w:tcPr>
          <w:p w:rsidR="00DA3BDE" w:rsidRPr="0019377E" w:rsidRDefault="00DA3BDE" w:rsidP="00CB2EDF">
            <w:pPr>
              <w:rPr>
                <w:rFonts w:ascii="Times New Roman" w:hAnsi="Times New Roman" w:cs="Times New Roman"/>
                <w:sz w:val="28"/>
              </w:rPr>
            </w:pPr>
            <w:r w:rsidRPr="0019377E">
              <w:rPr>
                <w:rFonts w:ascii="Times New Roman" w:hAnsi="Times New Roman" w:cs="Times New Roman"/>
                <w:sz w:val="28"/>
              </w:rPr>
              <w:t>Комитет финансов (505)</w:t>
            </w:r>
          </w:p>
        </w:tc>
        <w:tc>
          <w:tcPr>
            <w:tcW w:w="2393" w:type="dxa"/>
            <w:vAlign w:val="center"/>
          </w:tcPr>
          <w:p w:rsidR="00DA3BDE" w:rsidRDefault="00461DB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DA3BDE" w:rsidRDefault="00461DB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DA3BDE" w:rsidTr="00CB2EDF">
        <w:tc>
          <w:tcPr>
            <w:tcW w:w="534" w:type="dxa"/>
            <w:vAlign w:val="center"/>
          </w:tcPr>
          <w:p w:rsidR="00DA3BDE" w:rsidRDefault="00DA3BDE"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w:t>
            </w:r>
          </w:p>
        </w:tc>
        <w:tc>
          <w:tcPr>
            <w:tcW w:w="4251" w:type="dxa"/>
            <w:vAlign w:val="center"/>
          </w:tcPr>
          <w:p w:rsidR="00DA3BDE" w:rsidRPr="0019377E" w:rsidRDefault="00DA3BDE" w:rsidP="00CB2EDF">
            <w:pPr>
              <w:rPr>
                <w:rFonts w:ascii="Times New Roman" w:hAnsi="Times New Roman" w:cs="Times New Roman"/>
                <w:sz w:val="28"/>
              </w:rPr>
            </w:pPr>
            <w:r w:rsidRPr="0019377E">
              <w:rPr>
                <w:rFonts w:ascii="Times New Roman" w:hAnsi="Times New Roman" w:cs="Times New Roman"/>
                <w:sz w:val="28"/>
              </w:rPr>
              <w:t>Отдел по делам молодежи (506)</w:t>
            </w:r>
          </w:p>
        </w:tc>
        <w:tc>
          <w:tcPr>
            <w:tcW w:w="2393" w:type="dxa"/>
            <w:vAlign w:val="center"/>
          </w:tcPr>
          <w:p w:rsidR="00DA3BDE" w:rsidRDefault="00461DB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65%</w:t>
            </w:r>
          </w:p>
        </w:tc>
        <w:tc>
          <w:tcPr>
            <w:tcW w:w="2393" w:type="dxa"/>
            <w:vAlign w:val="center"/>
          </w:tcPr>
          <w:p w:rsidR="00DA3BDE" w:rsidRDefault="00461DB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DA3BDE" w:rsidTr="00CB2EDF">
        <w:tc>
          <w:tcPr>
            <w:tcW w:w="534" w:type="dxa"/>
            <w:vAlign w:val="center"/>
          </w:tcPr>
          <w:p w:rsidR="00DA3BDE" w:rsidRDefault="00DA3BDE"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7</w:t>
            </w:r>
          </w:p>
        </w:tc>
        <w:tc>
          <w:tcPr>
            <w:tcW w:w="4251" w:type="dxa"/>
            <w:vAlign w:val="center"/>
          </w:tcPr>
          <w:p w:rsidR="00DA3BDE" w:rsidRPr="0019377E" w:rsidRDefault="00DA3BDE" w:rsidP="00CB2EDF">
            <w:pPr>
              <w:rPr>
                <w:rFonts w:ascii="Times New Roman" w:hAnsi="Times New Roman" w:cs="Times New Roman"/>
                <w:sz w:val="28"/>
              </w:rPr>
            </w:pPr>
            <w:r w:rsidRPr="0019377E">
              <w:rPr>
                <w:rFonts w:ascii="Times New Roman" w:hAnsi="Times New Roman" w:cs="Times New Roman"/>
                <w:sz w:val="28"/>
              </w:rPr>
              <w:t>Управление с/х (507)</w:t>
            </w:r>
          </w:p>
        </w:tc>
        <w:tc>
          <w:tcPr>
            <w:tcW w:w="2393" w:type="dxa"/>
            <w:vAlign w:val="center"/>
          </w:tcPr>
          <w:p w:rsidR="00DA3BDE" w:rsidRDefault="00461DB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67%</w:t>
            </w:r>
          </w:p>
        </w:tc>
        <w:tc>
          <w:tcPr>
            <w:tcW w:w="2393" w:type="dxa"/>
            <w:vAlign w:val="center"/>
          </w:tcPr>
          <w:p w:rsidR="00DA3BDE" w:rsidRDefault="00461DB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400383" w:rsidTr="00CB2EDF">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8</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Суммарная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400383" w:rsidTr="00CB2EDF">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Средняя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r>
    </w:tbl>
    <w:p w:rsidR="009F5751" w:rsidRDefault="009F5751" w:rsidP="004C46BC">
      <w:pPr>
        <w:widowControl w:val="0"/>
        <w:suppressAutoHyphens/>
        <w:autoSpaceDE w:val="0"/>
        <w:autoSpaceDN w:val="0"/>
        <w:spacing w:after="0" w:line="240" w:lineRule="auto"/>
        <w:ind w:firstLine="708"/>
        <w:jc w:val="both"/>
        <w:textAlignment w:val="baseline"/>
        <w:rPr>
          <w:rFonts w:ascii="Times New Roman" w:hAnsi="Times New Roman" w:cs="Times New Roman"/>
          <w:sz w:val="28"/>
        </w:rPr>
      </w:pPr>
    </w:p>
    <w:p w:rsidR="004C46BC" w:rsidRDefault="004C46BC" w:rsidP="004C46BC">
      <w:pPr>
        <w:widowControl w:val="0"/>
        <w:suppressAutoHyphens/>
        <w:autoSpaceDE w:val="0"/>
        <w:autoSpaceDN w:val="0"/>
        <w:spacing w:after="0" w:line="240" w:lineRule="auto"/>
        <w:ind w:firstLine="708"/>
        <w:jc w:val="both"/>
        <w:textAlignment w:val="baseline"/>
        <w:rPr>
          <w:rFonts w:ascii="Times New Roman" w:hAnsi="Times New Roman" w:cs="Times New Roman"/>
          <w:sz w:val="28"/>
        </w:rPr>
      </w:pPr>
      <w:r w:rsidRPr="004C46BC">
        <w:rPr>
          <w:rFonts w:ascii="Times New Roman" w:hAnsi="Times New Roman" w:cs="Times New Roman"/>
          <w:sz w:val="28"/>
        </w:rPr>
        <w:t>Показатель отражает долю количества заявок, возвращенных ГРБС на доработку, в общем количестве  заявок ГРБС на внесение изменений в сводную бюджетную роспись, бюджетную роспись районного бюджета.</w:t>
      </w:r>
      <w:r>
        <w:rPr>
          <w:rFonts w:ascii="Times New Roman" w:hAnsi="Times New Roman" w:cs="Times New Roman"/>
          <w:sz w:val="28"/>
        </w:rPr>
        <w:t xml:space="preserve"> </w:t>
      </w:r>
      <w:r w:rsidRPr="004C46BC">
        <w:rPr>
          <w:rFonts w:ascii="Times New Roman" w:hAnsi="Times New Roman" w:cs="Times New Roman"/>
          <w:sz w:val="28"/>
        </w:rPr>
        <w:t>Большое количество возвращенных заявок свидетельствует о низком качестве работы ГРБС при формировании документов в рамка</w:t>
      </w:r>
      <w:r>
        <w:rPr>
          <w:rFonts w:ascii="Times New Roman" w:hAnsi="Times New Roman" w:cs="Times New Roman"/>
          <w:sz w:val="28"/>
        </w:rPr>
        <w:t>х исполнения районного бюджета. Необходимо поработать в улучшении данного направления каждому ГАДБ.</w:t>
      </w:r>
    </w:p>
    <w:p w:rsidR="004C46BC" w:rsidRDefault="004C46BC" w:rsidP="006E05D1">
      <w:pPr>
        <w:widowControl w:val="0"/>
        <w:suppressAutoHyphens/>
        <w:autoSpaceDE w:val="0"/>
        <w:autoSpaceDN w:val="0"/>
        <w:spacing w:after="0" w:line="240" w:lineRule="auto"/>
        <w:ind w:left="708"/>
        <w:jc w:val="center"/>
        <w:textAlignment w:val="baseline"/>
        <w:rPr>
          <w:rFonts w:ascii="Times New Roman" w:hAnsi="Times New Roman" w:cs="Times New Roman"/>
          <w:sz w:val="28"/>
        </w:rPr>
      </w:pPr>
    </w:p>
    <w:p w:rsidR="006E05D1" w:rsidRPr="006E05D1" w:rsidRDefault="006E05D1" w:rsidP="00EB0A8E">
      <w:pPr>
        <w:widowControl w:val="0"/>
        <w:suppressAutoHyphens/>
        <w:autoSpaceDE w:val="0"/>
        <w:autoSpaceDN w:val="0"/>
        <w:spacing w:after="0"/>
        <w:ind w:left="708"/>
        <w:jc w:val="center"/>
        <w:textAlignment w:val="baseline"/>
        <w:rPr>
          <w:rFonts w:ascii="Times New Roman" w:hAnsi="Times New Roman" w:cs="Times New Roman"/>
          <w:sz w:val="28"/>
        </w:rPr>
      </w:pPr>
      <w:r>
        <w:rPr>
          <w:rFonts w:ascii="Times New Roman" w:hAnsi="Times New Roman" w:cs="Times New Roman"/>
          <w:sz w:val="28"/>
        </w:rPr>
        <w:lastRenderedPageBreak/>
        <w:t>Показатель доли</w:t>
      </w:r>
      <w:r w:rsidRPr="006E05D1">
        <w:rPr>
          <w:rFonts w:ascii="Times New Roman" w:hAnsi="Times New Roman" w:cs="Times New Roman"/>
          <w:sz w:val="28"/>
        </w:rPr>
        <w:t xml:space="preserve"> произведенных расходов главного</w:t>
      </w:r>
    </w:p>
    <w:p w:rsidR="006E05D1" w:rsidRPr="00893D97" w:rsidRDefault="006E05D1" w:rsidP="00EB0A8E">
      <w:pPr>
        <w:widowControl w:val="0"/>
        <w:suppressAutoHyphens/>
        <w:autoSpaceDE w:val="0"/>
        <w:autoSpaceDN w:val="0"/>
        <w:spacing w:after="0"/>
        <w:ind w:left="708"/>
        <w:jc w:val="center"/>
        <w:textAlignment w:val="baseline"/>
        <w:rPr>
          <w:rFonts w:ascii="Times New Roman" w:hAnsi="Times New Roman" w:cs="Times New Roman"/>
          <w:b/>
          <w:sz w:val="36"/>
          <w:szCs w:val="28"/>
        </w:rPr>
      </w:pPr>
      <w:r w:rsidRPr="006E05D1">
        <w:rPr>
          <w:rFonts w:ascii="Times New Roman" w:hAnsi="Times New Roman" w:cs="Times New Roman"/>
          <w:sz w:val="28"/>
        </w:rPr>
        <w:t xml:space="preserve">администратора (без учета </w:t>
      </w:r>
      <w:r>
        <w:rPr>
          <w:rFonts w:ascii="Times New Roman" w:hAnsi="Times New Roman" w:cs="Times New Roman"/>
          <w:sz w:val="28"/>
        </w:rPr>
        <w:t>МБТ</w:t>
      </w:r>
      <w:r w:rsidRPr="006E05D1">
        <w:rPr>
          <w:rFonts w:ascii="Times New Roman" w:hAnsi="Times New Roman" w:cs="Times New Roman"/>
          <w:sz w:val="28"/>
        </w:rPr>
        <w:t xml:space="preserve">, </w:t>
      </w:r>
      <w:proofErr w:type="gramStart"/>
      <w:r w:rsidRPr="006E05D1">
        <w:rPr>
          <w:rFonts w:ascii="Times New Roman" w:hAnsi="Times New Roman" w:cs="Times New Roman"/>
          <w:sz w:val="28"/>
        </w:rPr>
        <w:t>имеющих</w:t>
      </w:r>
      <w:proofErr w:type="gramEnd"/>
      <w:r w:rsidRPr="006E05D1">
        <w:rPr>
          <w:rFonts w:ascii="Times New Roman" w:hAnsi="Times New Roman" w:cs="Times New Roman"/>
          <w:sz w:val="28"/>
        </w:rPr>
        <w:t xml:space="preserve"> целевое назначение)</w:t>
      </w:r>
      <w:r w:rsidRPr="00DA3BDE">
        <w:rPr>
          <w:rFonts w:ascii="Times New Roman" w:hAnsi="Times New Roman" w:cs="Times New Roman"/>
          <w:sz w:val="28"/>
        </w:rPr>
        <w:t xml:space="preserve"> </w:t>
      </w:r>
      <w:r w:rsidRPr="00893D97">
        <w:rPr>
          <w:rFonts w:ascii="Times New Roman" w:hAnsi="Times New Roman" w:cs="Times New Roman"/>
          <w:sz w:val="28"/>
        </w:rPr>
        <w:t>(Р</w:t>
      </w:r>
      <w:r>
        <w:rPr>
          <w:rFonts w:ascii="Times New Roman" w:hAnsi="Times New Roman" w:cs="Times New Roman"/>
          <w:sz w:val="28"/>
        </w:rPr>
        <w:t>5</w:t>
      </w:r>
      <w:r w:rsidRPr="00893D97">
        <w:rPr>
          <w:rFonts w:ascii="Times New Roman" w:hAnsi="Times New Roman" w:cs="Times New Roman"/>
          <w:sz w:val="28"/>
        </w:rPr>
        <w:t>)</w:t>
      </w:r>
    </w:p>
    <w:tbl>
      <w:tblPr>
        <w:tblStyle w:val="a3"/>
        <w:tblW w:w="0" w:type="auto"/>
        <w:tblLook w:val="04A0" w:firstRow="1" w:lastRow="0" w:firstColumn="1" w:lastColumn="0" w:noHBand="0" w:noVBand="1"/>
      </w:tblPr>
      <w:tblGrid>
        <w:gridCol w:w="534"/>
        <w:gridCol w:w="4251"/>
        <w:gridCol w:w="2393"/>
        <w:gridCol w:w="2393"/>
      </w:tblGrid>
      <w:tr w:rsidR="006E05D1" w:rsidTr="00CB2EDF">
        <w:tc>
          <w:tcPr>
            <w:tcW w:w="534"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4251" w:type="dxa"/>
            <w:vAlign w:val="center"/>
          </w:tcPr>
          <w:p w:rsidR="006E05D1" w:rsidRPr="00AA1B23" w:rsidRDefault="00984D87"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Главный администратор</w:t>
            </w:r>
          </w:p>
        </w:tc>
        <w:tc>
          <w:tcPr>
            <w:tcW w:w="2393"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Значение показателя</w:t>
            </w:r>
          </w:p>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sidRPr="006E05D1">
              <w:rPr>
                <w:rFonts w:ascii="Times New Roman" w:hAnsi="Times New Roman" w:cs="Times New Roman"/>
                <w:sz w:val="18"/>
                <w:szCs w:val="28"/>
              </w:rPr>
              <w:t xml:space="preserve">P5 = </w:t>
            </w:r>
            <w:proofErr w:type="spellStart"/>
            <w:proofErr w:type="gramStart"/>
            <w:r w:rsidRPr="006E05D1">
              <w:rPr>
                <w:rFonts w:ascii="Times New Roman" w:hAnsi="Times New Roman" w:cs="Times New Roman"/>
                <w:sz w:val="18"/>
                <w:szCs w:val="28"/>
              </w:rPr>
              <w:t>P</w:t>
            </w:r>
            <w:proofErr w:type="gramEnd"/>
            <w:r w:rsidRPr="006E05D1">
              <w:rPr>
                <w:rFonts w:ascii="Times New Roman" w:hAnsi="Times New Roman" w:cs="Times New Roman"/>
                <w:sz w:val="18"/>
                <w:szCs w:val="28"/>
              </w:rPr>
              <w:t>кр</w:t>
            </w:r>
            <w:proofErr w:type="spellEnd"/>
            <w:r w:rsidRPr="006E05D1">
              <w:rPr>
                <w:rFonts w:ascii="Times New Roman" w:hAnsi="Times New Roman" w:cs="Times New Roman"/>
                <w:sz w:val="18"/>
                <w:szCs w:val="28"/>
              </w:rPr>
              <w:t xml:space="preserve"> / </w:t>
            </w:r>
            <w:proofErr w:type="spellStart"/>
            <w:r w:rsidRPr="006E05D1">
              <w:rPr>
                <w:rFonts w:ascii="Times New Roman" w:hAnsi="Times New Roman" w:cs="Times New Roman"/>
                <w:sz w:val="18"/>
                <w:szCs w:val="28"/>
              </w:rPr>
              <w:t>Pп</w:t>
            </w:r>
            <w:proofErr w:type="spellEnd"/>
            <w:r w:rsidRPr="006E05D1">
              <w:rPr>
                <w:rFonts w:ascii="Times New Roman" w:hAnsi="Times New Roman" w:cs="Times New Roman"/>
                <w:sz w:val="18"/>
                <w:szCs w:val="28"/>
              </w:rPr>
              <w:t xml:space="preserve"> x 100%</w:t>
            </w:r>
          </w:p>
        </w:tc>
        <w:tc>
          <w:tcPr>
            <w:tcW w:w="2393"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Оценка показателя</w:t>
            </w:r>
          </w:p>
        </w:tc>
      </w:tr>
      <w:tr w:rsidR="006E05D1" w:rsidTr="00CB2EDF">
        <w:tc>
          <w:tcPr>
            <w:tcW w:w="534"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4251" w:type="dxa"/>
            <w:vAlign w:val="center"/>
          </w:tcPr>
          <w:p w:rsidR="006E05D1" w:rsidRPr="0019377E" w:rsidRDefault="006E05D1" w:rsidP="00CB2EDF">
            <w:pPr>
              <w:rPr>
                <w:rFonts w:ascii="Times New Roman" w:hAnsi="Times New Roman" w:cs="Times New Roman"/>
                <w:sz w:val="28"/>
              </w:rPr>
            </w:pPr>
            <w:r w:rsidRPr="0019377E">
              <w:rPr>
                <w:rFonts w:ascii="Times New Roman" w:hAnsi="Times New Roman" w:cs="Times New Roman"/>
                <w:sz w:val="28"/>
              </w:rPr>
              <w:t>Совет КМР (501)</w:t>
            </w:r>
          </w:p>
        </w:tc>
        <w:tc>
          <w:tcPr>
            <w:tcW w:w="2393"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99%</w:t>
            </w:r>
          </w:p>
        </w:tc>
        <w:tc>
          <w:tcPr>
            <w:tcW w:w="2393"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6E05D1" w:rsidTr="00CB2EDF">
        <w:tc>
          <w:tcPr>
            <w:tcW w:w="534"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4251" w:type="dxa"/>
            <w:vAlign w:val="center"/>
          </w:tcPr>
          <w:p w:rsidR="006E05D1" w:rsidRPr="0019377E" w:rsidRDefault="006E05D1" w:rsidP="00CB2EDF">
            <w:pPr>
              <w:rPr>
                <w:rFonts w:ascii="Times New Roman" w:hAnsi="Times New Roman" w:cs="Times New Roman"/>
                <w:sz w:val="28"/>
              </w:rPr>
            </w:pPr>
            <w:r w:rsidRPr="0019377E">
              <w:rPr>
                <w:rFonts w:ascii="Times New Roman" w:hAnsi="Times New Roman" w:cs="Times New Roman"/>
                <w:sz w:val="28"/>
              </w:rPr>
              <w:t>Администрация КМР (502)</w:t>
            </w:r>
          </w:p>
        </w:tc>
        <w:tc>
          <w:tcPr>
            <w:tcW w:w="2393"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97%</w:t>
            </w:r>
          </w:p>
        </w:tc>
        <w:tc>
          <w:tcPr>
            <w:tcW w:w="2393"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r>
      <w:tr w:rsidR="006E05D1" w:rsidTr="00CB2EDF">
        <w:tc>
          <w:tcPr>
            <w:tcW w:w="534"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4251" w:type="dxa"/>
            <w:vAlign w:val="center"/>
          </w:tcPr>
          <w:p w:rsidR="006E05D1" w:rsidRPr="0019377E" w:rsidRDefault="006E05D1" w:rsidP="00CB2EDF">
            <w:pPr>
              <w:rPr>
                <w:rFonts w:ascii="Times New Roman" w:hAnsi="Times New Roman" w:cs="Times New Roman"/>
                <w:sz w:val="28"/>
              </w:rPr>
            </w:pPr>
            <w:r w:rsidRPr="0019377E">
              <w:rPr>
                <w:rFonts w:ascii="Times New Roman" w:hAnsi="Times New Roman" w:cs="Times New Roman"/>
                <w:sz w:val="28"/>
              </w:rPr>
              <w:t>Комитет по культуре (503)</w:t>
            </w:r>
          </w:p>
        </w:tc>
        <w:tc>
          <w:tcPr>
            <w:tcW w:w="2393"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100%</w:t>
            </w:r>
          </w:p>
        </w:tc>
        <w:tc>
          <w:tcPr>
            <w:tcW w:w="2393"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6E05D1" w:rsidTr="00CB2EDF">
        <w:tc>
          <w:tcPr>
            <w:tcW w:w="534"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4251" w:type="dxa"/>
            <w:vAlign w:val="center"/>
          </w:tcPr>
          <w:p w:rsidR="006E05D1" w:rsidRPr="0019377E" w:rsidRDefault="006E05D1" w:rsidP="00CB2EDF">
            <w:pPr>
              <w:rPr>
                <w:rFonts w:ascii="Times New Roman" w:hAnsi="Times New Roman" w:cs="Times New Roman"/>
                <w:sz w:val="28"/>
              </w:rPr>
            </w:pPr>
            <w:r w:rsidRPr="0019377E">
              <w:rPr>
                <w:rFonts w:ascii="Times New Roman" w:hAnsi="Times New Roman" w:cs="Times New Roman"/>
                <w:sz w:val="28"/>
              </w:rPr>
              <w:t>Комитет по образованию (504)</w:t>
            </w:r>
          </w:p>
        </w:tc>
        <w:tc>
          <w:tcPr>
            <w:tcW w:w="2393"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99%</w:t>
            </w:r>
          </w:p>
        </w:tc>
        <w:tc>
          <w:tcPr>
            <w:tcW w:w="2393"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6E05D1" w:rsidTr="00CB2EDF">
        <w:tc>
          <w:tcPr>
            <w:tcW w:w="534"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c>
          <w:tcPr>
            <w:tcW w:w="4251" w:type="dxa"/>
            <w:vAlign w:val="center"/>
          </w:tcPr>
          <w:p w:rsidR="006E05D1" w:rsidRPr="0019377E" w:rsidRDefault="006E05D1" w:rsidP="00CB2EDF">
            <w:pPr>
              <w:rPr>
                <w:rFonts w:ascii="Times New Roman" w:hAnsi="Times New Roman" w:cs="Times New Roman"/>
                <w:sz w:val="28"/>
              </w:rPr>
            </w:pPr>
            <w:r w:rsidRPr="0019377E">
              <w:rPr>
                <w:rFonts w:ascii="Times New Roman" w:hAnsi="Times New Roman" w:cs="Times New Roman"/>
                <w:sz w:val="28"/>
              </w:rPr>
              <w:t>Комитет финансов (505)</w:t>
            </w:r>
          </w:p>
        </w:tc>
        <w:tc>
          <w:tcPr>
            <w:tcW w:w="2393"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100%</w:t>
            </w:r>
          </w:p>
        </w:tc>
        <w:tc>
          <w:tcPr>
            <w:tcW w:w="2393"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6E05D1" w:rsidTr="00CB2EDF">
        <w:tc>
          <w:tcPr>
            <w:tcW w:w="534"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w:t>
            </w:r>
          </w:p>
        </w:tc>
        <w:tc>
          <w:tcPr>
            <w:tcW w:w="4251" w:type="dxa"/>
            <w:vAlign w:val="center"/>
          </w:tcPr>
          <w:p w:rsidR="006E05D1" w:rsidRPr="0019377E" w:rsidRDefault="006E05D1" w:rsidP="00CB2EDF">
            <w:pPr>
              <w:rPr>
                <w:rFonts w:ascii="Times New Roman" w:hAnsi="Times New Roman" w:cs="Times New Roman"/>
                <w:sz w:val="28"/>
              </w:rPr>
            </w:pPr>
            <w:r w:rsidRPr="0019377E">
              <w:rPr>
                <w:rFonts w:ascii="Times New Roman" w:hAnsi="Times New Roman" w:cs="Times New Roman"/>
                <w:sz w:val="28"/>
              </w:rPr>
              <w:t>Отдел по делам молодежи (506)</w:t>
            </w:r>
          </w:p>
        </w:tc>
        <w:tc>
          <w:tcPr>
            <w:tcW w:w="2393"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100%</w:t>
            </w:r>
          </w:p>
        </w:tc>
        <w:tc>
          <w:tcPr>
            <w:tcW w:w="2393"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6E05D1" w:rsidTr="00CB2EDF">
        <w:tc>
          <w:tcPr>
            <w:tcW w:w="534"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7</w:t>
            </w:r>
          </w:p>
        </w:tc>
        <w:tc>
          <w:tcPr>
            <w:tcW w:w="4251" w:type="dxa"/>
            <w:vAlign w:val="center"/>
          </w:tcPr>
          <w:p w:rsidR="006E05D1" w:rsidRPr="0019377E" w:rsidRDefault="006E05D1" w:rsidP="00CB2EDF">
            <w:pPr>
              <w:rPr>
                <w:rFonts w:ascii="Times New Roman" w:hAnsi="Times New Roman" w:cs="Times New Roman"/>
                <w:sz w:val="28"/>
              </w:rPr>
            </w:pPr>
            <w:r w:rsidRPr="0019377E">
              <w:rPr>
                <w:rFonts w:ascii="Times New Roman" w:hAnsi="Times New Roman" w:cs="Times New Roman"/>
                <w:sz w:val="28"/>
              </w:rPr>
              <w:t>Управление с/х (507)</w:t>
            </w:r>
          </w:p>
        </w:tc>
        <w:tc>
          <w:tcPr>
            <w:tcW w:w="2393"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100%</w:t>
            </w:r>
          </w:p>
        </w:tc>
        <w:tc>
          <w:tcPr>
            <w:tcW w:w="2393" w:type="dxa"/>
            <w:vAlign w:val="center"/>
          </w:tcPr>
          <w:p w:rsidR="006E05D1" w:rsidRDefault="006E05D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400383" w:rsidTr="00CB2EDF">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8</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Суммарная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34</w:t>
            </w:r>
          </w:p>
        </w:tc>
      </w:tr>
      <w:tr w:rsidR="00400383" w:rsidTr="00CB2EDF">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Средняя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bl>
    <w:p w:rsidR="00EB0A8E" w:rsidRDefault="00EB0A8E" w:rsidP="00E631D0">
      <w:pPr>
        <w:jc w:val="both"/>
      </w:pPr>
    </w:p>
    <w:p w:rsidR="00DB3ABF" w:rsidRPr="00893D97" w:rsidRDefault="00DB3ABF" w:rsidP="00EB0A8E">
      <w:pPr>
        <w:widowControl w:val="0"/>
        <w:suppressAutoHyphens/>
        <w:autoSpaceDE w:val="0"/>
        <w:autoSpaceDN w:val="0"/>
        <w:spacing w:after="0"/>
        <w:ind w:left="708"/>
        <w:jc w:val="center"/>
        <w:textAlignment w:val="baseline"/>
        <w:rPr>
          <w:rFonts w:ascii="Times New Roman" w:hAnsi="Times New Roman" w:cs="Times New Roman"/>
          <w:b/>
          <w:sz w:val="36"/>
          <w:szCs w:val="28"/>
        </w:rPr>
      </w:pPr>
      <w:r>
        <w:rPr>
          <w:rFonts w:ascii="Times New Roman" w:hAnsi="Times New Roman" w:cs="Times New Roman"/>
          <w:sz w:val="28"/>
        </w:rPr>
        <w:t>Показатель наличия</w:t>
      </w:r>
      <w:r w:rsidRPr="00DB3ABF">
        <w:rPr>
          <w:rFonts w:ascii="Times New Roman" w:hAnsi="Times New Roman" w:cs="Times New Roman"/>
          <w:sz w:val="28"/>
        </w:rPr>
        <w:t xml:space="preserve"> обращений </w:t>
      </w:r>
      <w:r w:rsidR="00C51DB8">
        <w:rPr>
          <w:rFonts w:ascii="Times New Roman" w:hAnsi="Times New Roman" w:cs="Times New Roman"/>
          <w:sz w:val="28"/>
        </w:rPr>
        <w:t>ГАДБ</w:t>
      </w:r>
      <w:r w:rsidRPr="00DB3ABF">
        <w:rPr>
          <w:rFonts w:ascii="Times New Roman" w:hAnsi="Times New Roman" w:cs="Times New Roman"/>
          <w:sz w:val="28"/>
        </w:rPr>
        <w:t xml:space="preserve"> в адрес Главы </w:t>
      </w:r>
      <w:r>
        <w:rPr>
          <w:rFonts w:ascii="Times New Roman" w:hAnsi="Times New Roman" w:cs="Times New Roman"/>
          <w:sz w:val="28"/>
        </w:rPr>
        <w:t>КМР</w:t>
      </w:r>
      <w:r w:rsidRPr="00DB3ABF">
        <w:rPr>
          <w:rFonts w:ascii="Times New Roman" w:hAnsi="Times New Roman" w:cs="Times New Roman"/>
          <w:sz w:val="28"/>
        </w:rPr>
        <w:t>, Комитета финансов по вопросу выделения дополнительных средств районного бюджета, за исключением обращений, связанных с обеспечением условий софинансирования областных средств и возникновением новых расходных обязательств в связи с изменениями федерального законодательства</w:t>
      </w:r>
      <w:r w:rsidRPr="00DA3BDE">
        <w:rPr>
          <w:rFonts w:ascii="Times New Roman" w:hAnsi="Times New Roman" w:cs="Times New Roman"/>
          <w:sz w:val="28"/>
        </w:rPr>
        <w:t xml:space="preserve"> </w:t>
      </w:r>
      <w:r w:rsidRPr="00893D97">
        <w:rPr>
          <w:rFonts w:ascii="Times New Roman" w:hAnsi="Times New Roman" w:cs="Times New Roman"/>
          <w:sz w:val="28"/>
        </w:rPr>
        <w:t>(Р</w:t>
      </w:r>
      <w:proofErr w:type="gramStart"/>
      <w:r>
        <w:rPr>
          <w:rFonts w:ascii="Times New Roman" w:hAnsi="Times New Roman" w:cs="Times New Roman"/>
          <w:sz w:val="28"/>
        </w:rPr>
        <w:t>6</w:t>
      </w:r>
      <w:proofErr w:type="gramEnd"/>
      <w:r w:rsidRPr="00893D97">
        <w:rPr>
          <w:rFonts w:ascii="Times New Roman" w:hAnsi="Times New Roman" w:cs="Times New Roman"/>
          <w:sz w:val="28"/>
        </w:rPr>
        <w:t>)</w:t>
      </w:r>
    </w:p>
    <w:tbl>
      <w:tblPr>
        <w:tblStyle w:val="a3"/>
        <w:tblW w:w="0" w:type="auto"/>
        <w:tblLook w:val="04A0" w:firstRow="1" w:lastRow="0" w:firstColumn="1" w:lastColumn="0" w:noHBand="0" w:noVBand="1"/>
      </w:tblPr>
      <w:tblGrid>
        <w:gridCol w:w="534"/>
        <w:gridCol w:w="4251"/>
        <w:gridCol w:w="2393"/>
        <w:gridCol w:w="2393"/>
      </w:tblGrid>
      <w:tr w:rsidR="00DB3ABF" w:rsidTr="00CB2EDF">
        <w:tc>
          <w:tcPr>
            <w:tcW w:w="534"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4251" w:type="dxa"/>
            <w:vAlign w:val="center"/>
          </w:tcPr>
          <w:p w:rsidR="00DB3ABF" w:rsidRPr="00AA1B23" w:rsidRDefault="00984D87"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Главный администратор</w:t>
            </w:r>
          </w:p>
        </w:tc>
        <w:tc>
          <w:tcPr>
            <w:tcW w:w="2393"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Значение показателя</w:t>
            </w:r>
          </w:p>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sidRPr="00DB3ABF">
              <w:rPr>
                <w:rFonts w:ascii="Times New Roman" w:hAnsi="Times New Roman" w:cs="Times New Roman"/>
                <w:sz w:val="18"/>
                <w:szCs w:val="28"/>
              </w:rPr>
              <w:t>P6</w:t>
            </w:r>
            <w:proofErr w:type="gramStart"/>
            <w:r w:rsidRPr="00DB3ABF">
              <w:rPr>
                <w:rFonts w:ascii="Times New Roman" w:hAnsi="Times New Roman" w:cs="Times New Roman"/>
                <w:sz w:val="18"/>
                <w:szCs w:val="28"/>
              </w:rPr>
              <w:t xml:space="preserve"> = К</w:t>
            </w:r>
            <w:proofErr w:type="gramEnd"/>
            <w:r w:rsidRPr="00DB3ABF">
              <w:rPr>
                <w:rFonts w:ascii="Times New Roman" w:hAnsi="Times New Roman" w:cs="Times New Roman"/>
                <w:sz w:val="18"/>
                <w:szCs w:val="28"/>
              </w:rPr>
              <w:t>о</w:t>
            </w:r>
          </w:p>
        </w:tc>
        <w:tc>
          <w:tcPr>
            <w:tcW w:w="2393"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Оценка показателя</w:t>
            </w:r>
          </w:p>
        </w:tc>
      </w:tr>
      <w:tr w:rsidR="00DB3ABF" w:rsidTr="00CB2EDF">
        <w:tc>
          <w:tcPr>
            <w:tcW w:w="534"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4251" w:type="dxa"/>
            <w:vAlign w:val="center"/>
          </w:tcPr>
          <w:p w:rsidR="00DB3ABF" w:rsidRPr="0019377E" w:rsidRDefault="00DB3ABF" w:rsidP="00CB2EDF">
            <w:pPr>
              <w:rPr>
                <w:rFonts w:ascii="Times New Roman" w:hAnsi="Times New Roman" w:cs="Times New Roman"/>
                <w:sz w:val="28"/>
              </w:rPr>
            </w:pPr>
            <w:r w:rsidRPr="0019377E">
              <w:rPr>
                <w:rFonts w:ascii="Times New Roman" w:hAnsi="Times New Roman" w:cs="Times New Roman"/>
                <w:sz w:val="28"/>
              </w:rPr>
              <w:t>Совет КМР (501)</w:t>
            </w:r>
          </w:p>
        </w:tc>
        <w:tc>
          <w:tcPr>
            <w:tcW w:w="2393"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DB3ABF" w:rsidTr="00CB2EDF">
        <w:tc>
          <w:tcPr>
            <w:tcW w:w="534"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4251" w:type="dxa"/>
            <w:vAlign w:val="center"/>
          </w:tcPr>
          <w:p w:rsidR="00DB3ABF" w:rsidRPr="0019377E" w:rsidRDefault="00DB3ABF" w:rsidP="00CB2EDF">
            <w:pPr>
              <w:rPr>
                <w:rFonts w:ascii="Times New Roman" w:hAnsi="Times New Roman" w:cs="Times New Roman"/>
                <w:sz w:val="28"/>
              </w:rPr>
            </w:pPr>
            <w:r w:rsidRPr="0019377E">
              <w:rPr>
                <w:rFonts w:ascii="Times New Roman" w:hAnsi="Times New Roman" w:cs="Times New Roman"/>
                <w:sz w:val="28"/>
              </w:rPr>
              <w:t>Администрация КМР (502)</w:t>
            </w:r>
          </w:p>
        </w:tc>
        <w:tc>
          <w:tcPr>
            <w:tcW w:w="2393"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c>
          <w:tcPr>
            <w:tcW w:w="2393"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DB3ABF" w:rsidTr="00CB2EDF">
        <w:tc>
          <w:tcPr>
            <w:tcW w:w="534"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4251" w:type="dxa"/>
            <w:vAlign w:val="center"/>
          </w:tcPr>
          <w:p w:rsidR="00DB3ABF" w:rsidRPr="0019377E" w:rsidRDefault="00DB3ABF" w:rsidP="00CB2EDF">
            <w:pPr>
              <w:rPr>
                <w:rFonts w:ascii="Times New Roman" w:hAnsi="Times New Roman" w:cs="Times New Roman"/>
                <w:sz w:val="28"/>
              </w:rPr>
            </w:pPr>
            <w:r w:rsidRPr="0019377E">
              <w:rPr>
                <w:rFonts w:ascii="Times New Roman" w:hAnsi="Times New Roman" w:cs="Times New Roman"/>
                <w:sz w:val="28"/>
              </w:rPr>
              <w:t>Комитет по культуре (503)</w:t>
            </w:r>
          </w:p>
        </w:tc>
        <w:tc>
          <w:tcPr>
            <w:tcW w:w="2393"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2393"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DB3ABF" w:rsidTr="00CB2EDF">
        <w:tc>
          <w:tcPr>
            <w:tcW w:w="534"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4251" w:type="dxa"/>
            <w:vAlign w:val="center"/>
          </w:tcPr>
          <w:p w:rsidR="00DB3ABF" w:rsidRPr="0019377E" w:rsidRDefault="00DB3ABF" w:rsidP="00CB2EDF">
            <w:pPr>
              <w:rPr>
                <w:rFonts w:ascii="Times New Roman" w:hAnsi="Times New Roman" w:cs="Times New Roman"/>
                <w:sz w:val="28"/>
              </w:rPr>
            </w:pPr>
            <w:r w:rsidRPr="0019377E">
              <w:rPr>
                <w:rFonts w:ascii="Times New Roman" w:hAnsi="Times New Roman" w:cs="Times New Roman"/>
                <w:sz w:val="28"/>
              </w:rPr>
              <w:t>Комитет по образованию (504)</w:t>
            </w:r>
          </w:p>
        </w:tc>
        <w:tc>
          <w:tcPr>
            <w:tcW w:w="2393"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11</w:t>
            </w:r>
          </w:p>
        </w:tc>
        <w:tc>
          <w:tcPr>
            <w:tcW w:w="2393"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DB3ABF" w:rsidTr="00CB2EDF">
        <w:tc>
          <w:tcPr>
            <w:tcW w:w="534"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c>
          <w:tcPr>
            <w:tcW w:w="4251" w:type="dxa"/>
            <w:vAlign w:val="center"/>
          </w:tcPr>
          <w:p w:rsidR="00DB3ABF" w:rsidRPr="0019377E" w:rsidRDefault="00DB3ABF" w:rsidP="00CB2EDF">
            <w:pPr>
              <w:rPr>
                <w:rFonts w:ascii="Times New Roman" w:hAnsi="Times New Roman" w:cs="Times New Roman"/>
                <w:sz w:val="28"/>
              </w:rPr>
            </w:pPr>
            <w:r w:rsidRPr="0019377E">
              <w:rPr>
                <w:rFonts w:ascii="Times New Roman" w:hAnsi="Times New Roman" w:cs="Times New Roman"/>
                <w:sz w:val="28"/>
              </w:rPr>
              <w:t>Комитет финансов (505)</w:t>
            </w:r>
          </w:p>
        </w:tc>
        <w:tc>
          <w:tcPr>
            <w:tcW w:w="2393"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DB3ABF" w:rsidTr="00CB2EDF">
        <w:tc>
          <w:tcPr>
            <w:tcW w:w="534"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w:t>
            </w:r>
          </w:p>
        </w:tc>
        <w:tc>
          <w:tcPr>
            <w:tcW w:w="4251" w:type="dxa"/>
            <w:vAlign w:val="center"/>
          </w:tcPr>
          <w:p w:rsidR="00DB3ABF" w:rsidRPr="0019377E" w:rsidRDefault="00DB3ABF" w:rsidP="00CB2EDF">
            <w:pPr>
              <w:rPr>
                <w:rFonts w:ascii="Times New Roman" w:hAnsi="Times New Roman" w:cs="Times New Roman"/>
                <w:sz w:val="28"/>
              </w:rPr>
            </w:pPr>
            <w:r w:rsidRPr="0019377E">
              <w:rPr>
                <w:rFonts w:ascii="Times New Roman" w:hAnsi="Times New Roman" w:cs="Times New Roman"/>
                <w:sz w:val="28"/>
              </w:rPr>
              <w:t>Отдел по делам молодежи (506)</w:t>
            </w:r>
          </w:p>
        </w:tc>
        <w:tc>
          <w:tcPr>
            <w:tcW w:w="2393"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2393"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DB3ABF" w:rsidTr="00CB2EDF">
        <w:tc>
          <w:tcPr>
            <w:tcW w:w="534"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7</w:t>
            </w:r>
          </w:p>
        </w:tc>
        <w:tc>
          <w:tcPr>
            <w:tcW w:w="4251" w:type="dxa"/>
            <w:vAlign w:val="center"/>
          </w:tcPr>
          <w:p w:rsidR="00DB3ABF" w:rsidRPr="0019377E" w:rsidRDefault="00DB3ABF" w:rsidP="00CB2EDF">
            <w:pPr>
              <w:rPr>
                <w:rFonts w:ascii="Times New Roman" w:hAnsi="Times New Roman" w:cs="Times New Roman"/>
                <w:sz w:val="28"/>
              </w:rPr>
            </w:pPr>
            <w:r w:rsidRPr="0019377E">
              <w:rPr>
                <w:rFonts w:ascii="Times New Roman" w:hAnsi="Times New Roman" w:cs="Times New Roman"/>
                <w:sz w:val="28"/>
              </w:rPr>
              <w:t>Управление с/х (507)</w:t>
            </w:r>
          </w:p>
        </w:tc>
        <w:tc>
          <w:tcPr>
            <w:tcW w:w="2393"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DB3ABF" w:rsidRDefault="00DB3ABF"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400383" w:rsidTr="00CB2EDF">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8</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Суммарная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15</w:t>
            </w:r>
          </w:p>
        </w:tc>
      </w:tr>
      <w:tr w:rsidR="00400383" w:rsidTr="00CB2EDF">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Средняя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2</w:t>
            </w:r>
          </w:p>
        </w:tc>
      </w:tr>
    </w:tbl>
    <w:p w:rsidR="00400383" w:rsidRPr="00921D39" w:rsidRDefault="00921D39" w:rsidP="00921D39">
      <w:pPr>
        <w:ind w:firstLine="708"/>
        <w:jc w:val="both"/>
        <w:rPr>
          <w:rFonts w:ascii="Times New Roman" w:hAnsi="Times New Roman" w:cs="Times New Roman"/>
          <w:sz w:val="28"/>
        </w:rPr>
      </w:pPr>
      <w:r w:rsidRPr="00921D39">
        <w:rPr>
          <w:rFonts w:ascii="Times New Roman" w:hAnsi="Times New Roman" w:cs="Times New Roman"/>
          <w:sz w:val="28"/>
        </w:rPr>
        <w:t xml:space="preserve">Негативно оценивается наличие обращений ГРБС, за исключением обращений, связанных с обеспечением условий софинансирования областных средств и возникновением новых расходных обязательств в связи с изменениями федерального законодательства, свидетельствующие о низком качестве планирования бюджетных ассигнований районного </w:t>
      </w:r>
      <w:proofErr w:type="gramStart"/>
      <w:r w:rsidRPr="00921D39">
        <w:rPr>
          <w:rFonts w:ascii="Times New Roman" w:hAnsi="Times New Roman" w:cs="Times New Roman"/>
          <w:sz w:val="28"/>
        </w:rPr>
        <w:t>бюджета</w:t>
      </w:r>
      <w:proofErr w:type="gramEnd"/>
      <w:r w:rsidRPr="00921D39">
        <w:rPr>
          <w:rFonts w:ascii="Times New Roman" w:hAnsi="Times New Roman" w:cs="Times New Roman"/>
          <w:sz w:val="28"/>
        </w:rPr>
        <w:t xml:space="preserve"> при распределении доведенных ГРБС предельных объемов финансирования на текущий финансовый год</w:t>
      </w:r>
      <w:r>
        <w:rPr>
          <w:rFonts w:ascii="Times New Roman" w:hAnsi="Times New Roman" w:cs="Times New Roman"/>
          <w:sz w:val="28"/>
        </w:rPr>
        <w:t>.</w:t>
      </w:r>
    </w:p>
    <w:p w:rsidR="00921D39" w:rsidRDefault="00921D39" w:rsidP="00400383">
      <w:pPr>
        <w:pStyle w:val="a4"/>
        <w:ind w:left="1134"/>
        <w:jc w:val="both"/>
        <w:rPr>
          <w:rFonts w:ascii="Times New Roman" w:hAnsi="Times New Roman" w:cs="Times New Roman"/>
          <w:b/>
          <w:sz w:val="28"/>
        </w:rPr>
      </w:pPr>
    </w:p>
    <w:p w:rsidR="00DB3ABF" w:rsidRPr="00742F43" w:rsidRDefault="00742F43" w:rsidP="00742F43">
      <w:pPr>
        <w:pStyle w:val="a4"/>
        <w:numPr>
          <w:ilvl w:val="0"/>
          <w:numId w:val="1"/>
        </w:numPr>
        <w:ind w:left="1134" w:hanging="426"/>
        <w:jc w:val="both"/>
        <w:rPr>
          <w:rFonts w:ascii="Times New Roman" w:hAnsi="Times New Roman" w:cs="Times New Roman"/>
          <w:b/>
          <w:sz w:val="28"/>
        </w:rPr>
      </w:pPr>
      <w:r w:rsidRPr="00742F43">
        <w:rPr>
          <w:rFonts w:ascii="Times New Roman" w:hAnsi="Times New Roman" w:cs="Times New Roman"/>
          <w:b/>
          <w:sz w:val="28"/>
        </w:rPr>
        <w:lastRenderedPageBreak/>
        <w:t>Оценка качества управления обязательствами</w:t>
      </w:r>
    </w:p>
    <w:p w:rsidR="00742F43" w:rsidRPr="00893D97" w:rsidRDefault="00742F43" w:rsidP="00EB0A8E">
      <w:pPr>
        <w:widowControl w:val="0"/>
        <w:suppressAutoHyphens/>
        <w:autoSpaceDE w:val="0"/>
        <w:autoSpaceDN w:val="0"/>
        <w:spacing w:after="0"/>
        <w:ind w:left="708"/>
        <w:jc w:val="center"/>
        <w:textAlignment w:val="baseline"/>
        <w:rPr>
          <w:rFonts w:ascii="Times New Roman" w:hAnsi="Times New Roman" w:cs="Times New Roman"/>
          <w:b/>
          <w:sz w:val="36"/>
          <w:szCs w:val="28"/>
        </w:rPr>
      </w:pPr>
      <w:r>
        <w:rPr>
          <w:rFonts w:ascii="Times New Roman" w:hAnsi="Times New Roman" w:cs="Times New Roman"/>
          <w:sz w:val="28"/>
        </w:rPr>
        <w:t>Показатель наличия</w:t>
      </w:r>
      <w:r w:rsidRPr="00742F43">
        <w:rPr>
          <w:rFonts w:ascii="Times New Roman" w:hAnsi="Times New Roman" w:cs="Times New Roman"/>
          <w:sz w:val="28"/>
        </w:rPr>
        <w:t xml:space="preserve"> у главного администратора и подведомственных ему учреждений просроченной дебиторской задолженности по расходам </w:t>
      </w:r>
      <w:r w:rsidRPr="00893D97">
        <w:rPr>
          <w:rFonts w:ascii="Times New Roman" w:hAnsi="Times New Roman" w:cs="Times New Roman"/>
          <w:sz w:val="28"/>
        </w:rPr>
        <w:t>(Р</w:t>
      </w:r>
      <w:proofErr w:type="gramStart"/>
      <w:r>
        <w:rPr>
          <w:rFonts w:ascii="Times New Roman" w:hAnsi="Times New Roman" w:cs="Times New Roman"/>
          <w:sz w:val="28"/>
        </w:rPr>
        <w:t>7</w:t>
      </w:r>
      <w:proofErr w:type="gramEnd"/>
      <w:r w:rsidRPr="00893D97">
        <w:rPr>
          <w:rFonts w:ascii="Times New Roman" w:hAnsi="Times New Roman" w:cs="Times New Roman"/>
          <w:sz w:val="28"/>
        </w:rPr>
        <w:t>)</w:t>
      </w:r>
    </w:p>
    <w:tbl>
      <w:tblPr>
        <w:tblStyle w:val="a3"/>
        <w:tblW w:w="0" w:type="auto"/>
        <w:tblLook w:val="04A0" w:firstRow="1" w:lastRow="0" w:firstColumn="1" w:lastColumn="0" w:noHBand="0" w:noVBand="1"/>
      </w:tblPr>
      <w:tblGrid>
        <w:gridCol w:w="534"/>
        <w:gridCol w:w="4251"/>
        <w:gridCol w:w="2393"/>
        <w:gridCol w:w="2393"/>
      </w:tblGrid>
      <w:tr w:rsidR="00742F43" w:rsidTr="00CB2EDF">
        <w:tc>
          <w:tcPr>
            <w:tcW w:w="534"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4251" w:type="dxa"/>
            <w:vAlign w:val="center"/>
          </w:tcPr>
          <w:p w:rsidR="00742F43" w:rsidRPr="00AA1B23" w:rsidRDefault="00984D87"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Главный администратор</w:t>
            </w:r>
          </w:p>
        </w:tc>
        <w:tc>
          <w:tcPr>
            <w:tcW w:w="2393"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Значение показателя</w:t>
            </w:r>
          </w:p>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sidRPr="00742F43">
              <w:rPr>
                <w:rFonts w:ascii="Times New Roman" w:hAnsi="Times New Roman" w:cs="Times New Roman"/>
                <w:sz w:val="18"/>
                <w:szCs w:val="28"/>
              </w:rPr>
              <w:t xml:space="preserve">P7 = </w:t>
            </w:r>
            <w:proofErr w:type="spellStart"/>
            <w:r w:rsidRPr="00742F43">
              <w:rPr>
                <w:rFonts w:ascii="Times New Roman" w:hAnsi="Times New Roman" w:cs="Times New Roman"/>
                <w:sz w:val="18"/>
                <w:szCs w:val="28"/>
              </w:rPr>
              <w:t>Дтн</w:t>
            </w:r>
            <w:proofErr w:type="spellEnd"/>
          </w:p>
        </w:tc>
        <w:tc>
          <w:tcPr>
            <w:tcW w:w="2393"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Оценка показателя</w:t>
            </w:r>
          </w:p>
        </w:tc>
      </w:tr>
      <w:tr w:rsidR="00742F43" w:rsidTr="00CB2EDF">
        <w:tc>
          <w:tcPr>
            <w:tcW w:w="534"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4251" w:type="dxa"/>
            <w:vAlign w:val="center"/>
          </w:tcPr>
          <w:p w:rsidR="00742F43" w:rsidRPr="0019377E" w:rsidRDefault="00742F43" w:rsidP="00CB2EDF">
            <w:pPr>
              <w:rPr>
                <w:rFonts w:ascii="Times New Roman" w:hAnsi="Times New Roman" w:cs="Times New Roman"/>
                <w:sz w:val="28"/>
              </w:rPr>
            </w:pPr>
            <w:r w:rsidRPr="0019377E">
              <w:rPr>
                <w:rFonts w:ascii="Times New Roman" w:hAnsi="Times New Roman" w:cs="Times New Roman"/>
                <w:sz w:val="28"/>
              </w:rPr>
              <w:t>Совет КМР (501)</w:t>
            </w:r>
          </w:p>
        </w:tc>
        <w:tc>
          <w:tcPr>
            <w:tcW w:w="2393"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742F43" w:rsidTr="00CB2EDF">
        <w:tc>
          <w:tcPr>
            <w:tcW w:w="534"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4251" w:type="dxa"/>
            <w:vAlign w:val="center"/>
          </w:tcPr>
          <w:p w:rsidR="00742F43" w:rsidRPr="0019377E" w:rsidRDefault="00742F43" w:rsidP="00CB2EDF">
            <w:pPr>
              <w:rPr>
                <w:rFonts w:ascii="Times New Roman" w:hAnsi="Times New Roman" w:cs="Times New Roman"/>
                <w:sz w:val="28"/>
              </w:rPr>
            </w:pPr>
            <w:r w:rsidRPr="0019377E">
              <w:rPr>
                <w:rFonts w:ascii="Times New Roman" w:hAnsi="Times New Roman" w:cs="Times New Roman"/>
                <w:sz w:val="28"/>
              </w:rPr>
              <w:t>Администрация КМР (502)</w:t>
            </w:r>
          </w:p>
        </w:tc>
        <w:tc>
          <w:tcPr>
            <w:tcW w:w="2393"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742F43" w:rsidTr="00CB2EDF">
        <w:tc>
          <w:tcPr>
            <w:tcW w:w="534"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4251" w:type="dxa"/>
            <w:vAlign w:val="center"/>
          </w:tcPr>
          <w:p w:rsidR="00742F43" w:rsidRPr="0019377E" w:rsidRDefault="00742F43" w:rsidP="00CB2EDF">
            <w:pPr>
              <w:rPr>
                <w:rFonts w:ascii="Times New Roman" w:hAnsi="Times New Roman" w:cs="Times New Roman"/>
                <w:sz w:val="28"/>
              </w:rPr>
            </w:pPr>
            <w:r w:rsidRPr="0019377E">
              <w:rPr>
                <w:rFonts w:ascii="Times New Roman" w:hAnsi="Times New Roman" w:cs="Times New Roman"/>
                <w:sz w:val="28"/>
              </w:rPr>
              <w:t>Комитет по культуре (503)</w:t>
            </w:r>
          </w:p>
        </w:tc>
        <w:tc>
          <w:tcPr>
            <w:tcW w:w="2393"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742F43" w:rsidTr="00CB2EDF">
        <w:tc>
          <w:tcPr>
            <w:tcW w:w="534"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4251" w:type="dxa"/>
            <w:vAlign w:val="center"/>
          </w:tcPr>
          <w:p w:rsidR="00742F43" w:rsidRPr="0019377E" w:rsidRDefault="00742F43" w:rsidP="00CB2EDF">
            <w:pPr>
              <w:rPr>
                <w:rFonts w:ascii="Times New Roman" w:hAnsi="Times New Roman" w:cs="Times New Roman"/>
                <w:sz w:val="28"/>
              </w:rPr>
            </w:pPr>
            <w:r w:rsidRPr="0019377E">
              <w:rPr>
                <w:rFonts w:ascii="Times New Roman" w:hAnsi="Times New Roman" w:cs="Times New Roman"/>
                <w:sz w:val="28"/>
              </w:rPr>
              <w:t>Комитет по образованию (504)</w:t>
            </w:r>
          </w:p>
        </w:tc>
        <w:tc>
          <w:tcPr>
            <w:tcW w:w="2393"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742F43" w:rsidTr="00CB2EDF">
        <w:tc>
          <w:tcPr>
            <w:tcW w:w="534"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c>
          <w:tcPr>
            <w:tcW w:w="4251" w:type="dxa"/>
            <w:vAlign w:val="center"/>
          </w:tcPr>
          <w:p w:rsidR="00742F43" w:rsidRPr="0019377E" w:rsidRDefault="00742F43" w:rsidP="00CB2EDF">
            <w:pPr>
              <w:rPr>
                <w:rFonts w:ascii="Times New Roman" w:hAnsi="Times New Roman" w:cs="Times New Roman"/>
                <w:sz w:val="28"/>
              </w:rPr>
            </w:pPr>
            <w:r w:rsidRPr="0019377E">
              <w:rPr>
                <w:rFonts w:ascii="Times New Roman" w:hAnsi="Times New Roman" w:cs="Times New Roman"/>
                <w:sz w:val="28"/>
              </w:rPr>
              <w:t>Комитет финансов (505)</w:t>
            </w:r>
          </w:p>
        </w:tc>
        <w:tc>
          <w:tcPr>
            <w:tcW w:w="2393"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742F43" w:rsidTr="00CB2EDF">
        <w:tc>
          <w:tcPr>
            <w:tcW w:w="534"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w:t>
            </w:r>
          </w:p>
        </w:tc>
        <w:tc>
          <w:tcPr>
            <w:tcW w:w="4251" w:type="dxa"/>
            <w:vAlign w:val="center"/>
          </w:tcPr>
          <w:p w:rsidR="00742F43" w:rsidRPr="0019377E" w:rsidRDefault="00742F43" w:rsidP="00CB2EDF">
            <w:pPr>
              <w:rPr>
                <w:rFonts w:ascii="Times New Roman" w:hAnsi="Times New Roman" w:cs="Times New Roman"/>
                <w:sz w:val="28"/>
              </w:rPr>
            </w:pPr>
            <w:r w:rsidRPr="0019377E">
              <w:rPr>
                <w:rFonts w:ascii="Times New Roman" w:hAnsi="Times New Roman" w:cs="Times New Roman"/>
                <w:sz w:val="28"/>
              </w:rPr>
              <w:t>Отдел по делам молодежи (506)</w:t>
            </w:r>
          </w:p>
        </w:tc>
        <w:tc>
          <w:tcPr>
            <w:tcW w:w="2393"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742F43" w:rsidTr="00CB2EDF">
        <w:tc>
          <w:tcPr>
            <w:tcW w:w="534"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7</w:t>
            </w:r>
          </w:p>
        </w:tc>
        <w:tc>
          <w:tcPr>
            <w:tcW w:w="4251" w:type="dxa"/>
            <w:vAlign w:val="center"/>
          </w:tcPr>
          <w:p w:rsidR="00742F43" w:rsidRPr="0019377E" w:rsidRDefault="00742F43" w:rsidP="00CB2EDF">
            <w:pPr>
              <w:rPr>
                <w:rFonts w:ascii="Times New Roman" w:hAnsi="Times New Roman" w:cs="Times New Roman"/>
                <w:sz w:val="28"/>
              </w:rPr>
            </w:pPr>
            <w:r w:rsidRPr="0019377E">
              <w:rPr>
                <w:rFonts w:ascii="Times New Roman" w:hAnsi="Times New Roman" w:cs="Times New Roman"/>
                <w:sz w:val="28"/>
              </w:rPr>
              <w:t>Управление с/х (507)</w:t>
            </w:r>
          </w:p>
        </w:tc>
        <w:tc>
          <w:tcPr>
            <w:tcW w:w="2393"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742F43" w:rsidRDefault="00742F43"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400383" w:rsidTr="00CB2EDF">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8</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Суммарная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35</w:t>
            </w:r>
          </w:p>
        </w:tc>
      </w:tr>
      <w:tr w:rsidR="00400383" w:rsidTr="00CB2EDF">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Средняя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bl>
    <w:p w:rsidR="00742F43" w:rsidRDefault="00742F43" w:rsidP="00E631D0">
      <w:pPr>
        <w:jc w:val="both"/>
      </w:pPr>
    </w:p>
    <w:p w:rsidR="00DC1EB1" w:rsidRPr="00893D97" w:rsidRDefault="00DC1EB1" w:rsidP="00EB0A8E">
      <w:pPr>
        <w:widowControl w:val="0"/>
        <w:suppressAutoHyphens/>
        <w:autoSpaceDE w:val="0"/>
        <w:autoSpaceDN w:val="0"/>
        <w:spacing w:after="0"/>
        <w:ind w:left="708"/>
        <w:jc w:val="center"/>
        <w:textAlignment w:val="baseline"/>
        <w:rPr>
          <w:rFonts w:ascii="Times New Roman" w:hAnsi="Times New Roman" w:cs="Times New Roman"/>
          <w:b/>
          <w:sz w:val="36"/>
          <w:szCs w:val="28"/>
        </w:rPr>
      </w:pPr>
      <w:r>
        <w:rPr>
          <w:rFonts w:ascii="Times New Roman" w:hAnsi="Times New Roman" w:cs="Times New Roman"/>
          <w:sz w:val="28"/>
        </w:rPr>
        <w:t>Показатель наличия</w:t>
      </w:r>
      <w:r w:rsidRPr="00742F43">
        <w:rPr>
          <w:rFonts w:ascii="Times New Roman" w:hAnsi="Times New Roman" w:cs="Times New Roman"/>
          <w:sz w:val="28"/>
        </w:rPr>
        <w:t xml:space="preserve"> у главного администратора и подведомственных ему учреждений просроченной </w:t>
      </w:r>
      <w:r w:rsidRPr="00DC1EB1">
        <w:rPr>
          <w:rFonts w:ascii="Times New Roman" w:hAnsi="Times New Roman" w:cs="Times New Roman"/>
          <w:sz w:val="28"/>
        </w:rPr>
        <w:t>кредиторской</w:t>
      </w:r>
      <w:r w:rsidRPr="00742F43">
        <w:rPr>
          <w:rFonts w:ascii="Times New Roman" w:hAnsi="Times New Roman" w:cs="Times New Roman"/>
          <w:sz w:val="28"/>
        </w:rPr>
        <w:t xml:space="preserve"> задолженности </w:t>
      </w:r>
      <w:r w:rsidRPr="00893D97">
        <w:rPr>
          <w:rFonts w:ascii="Times New Roman" w:hAnsi="Times New Roman" w:cs="Times New Roman"/>
          <w:sz w:val="28"/>
        </w:rPr>
        <w:t>(Р</w:t>
      </w:r>
      <w:r>
        <w:rPr>
          <w:rFonts w:ascii="Times New Roman" w:hAnsi="Times New Roman" w:cs="Times New Roman"/>
          <w:sz w:val="28"/>
        </w:rPr>
        <w:t>8</w:t>
      </w:r>
      <w:r w:rsidRPr="00893D97">
        <w:rPr>
          <w:rFonts w:ascii="Times New Roman" w:hAnsi="Times New Roman" w:cs="Times New Roman"/>
          <w:sz w:val="28"/>
        </w:rPr>
        <w:t>)</w:t>
      </w:r>
    </w:p>
    <w:tbl>
      <w:tblPr>
        <w:tblStyle w:val="a3"/>
        <w:tblW w:w="0" w:type="auto"/>
        <w:tblLook w:val="04A0" w:firstRow="1" w:lastRow="0" w:firstColumn="1" w:lastColumn="0" w:noHBand="0" w:noVBand="1"/>
      </w:tblPr>
      <w:tblGrid>
        <w:gridCol w:w="534"/>
        <w:gridCol w:w="4251"/>
        <w:gridCol w:w="2393"/>
        <w:gridCol w:w="2393"/>
      </w:tblGrid>
      <w:tr w:rsidR="00DC1EB1" w:rsidTr="00CB2EDF">
        <w:tc>
          <w:tcPr>
            <w:tcW w:w="534"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4251" w:type="dxa"/>
            <w:vAlign w:val="center"/>
          </w:tcPr>
          <w:p w:rsidR="00DC1EB1" w:rsidRPr="00AA1B23" w:rsidRDefault="00984D87"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Главный администратор</w:t>
            </w:r>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Значение показателя</w:t>
            </w:r>
          </w:p>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sidRPr="00DC1EB1">
              <w:rPr>
                <w:rFonts w:ascii="Times New Roman" w:hAnsi="Times New Roman" w:cs="Times New Roman"/>
                <w:sz w:val="18"/>
                <w:szCs w:val="28"/>
              </w:rPr>
              <w:t xml:space="preserve">P8 = </w:t>
            </w:r>
            <w:proofErr w:type="spellStart"/>
            <w:r w:rsidRPr="00DC1EB1">
              <w:rPr>
                <w:rFonts w:ascii="Times New Roman" w:hAnsi="Times New Roman" w:cs="Times New Roman"/>
                <w:sz w:val="18"/>
                <w:szCs w:val="28"/>
              </w:rPr>
              <w:t>Ктп</w:t>
            </w:r>
            <w:proofErr w:type="spellEnd"/>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Оценка показателя</w:t>
            </w:r>
          </w:p>
        </w:tc>
      </w:tr>
      <w:tr w:rsidR="00DC1EB1" w:rsidTr="00CB2EDF">
        <w:tc>
          <w:tcPr>
            <w:tcW w:w="534"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4251" w:type="dxa"/>
            <w:vAlign w:val="center"/>
          </w:tcPr>
          <w:p w:rsidR="00DC1EB1" w:rsidRPr="0019377E" w:rsidRDefault="00DC1EB1" w:rsidP="00CB2EDF">
            <w:pPr>
              <w:rPr>
                <w:rFonts w:ascii="Times New Roman" w:hAnsi="Times New Roman" w:cs="Times New Roman"/>
                <w:sz w:val="28"/>
              </w:rPr>
            </w:pPr>
            <w:r w:rsidRPr="0019377E">
              <w:rPr>
                <w:rFonts w:ascii="Times New Roman" w:hAnsi="Times New Roman" w:cs="Times New Roman"/>
                <w:sz w:val="28"/>
              </w:rPr>
              <w:t>Совет КМР (501)</w:t>
            </w:r>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DC1EB1" w:rsidTr="00CB2EDF">
        <w:tc>
          <w:tcPr>
            <w:tcW w:w="534"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4251" w:type="dxa"/>
            <w:vAlign w:val="center"/>
          </w:tcPr>
          <w:p w:rsidR="00DC1EB1" w:rsidRPr="0019377E" w:rsidRDefault="00DC1EB1" w:rsidP="00CB2EDF">
            <w:pPr>
              <w:rPr>
                <w:rFonts w:ascii="Times New Roman" w:hAnsi="Times New Roman" w:cs="Times New Roman"/>
                <w:sz w:val="28"/>
              </w:rPr>
            </w:pPr>
            <w:r w:rsidRPr="0019377E">
              <w:rPr>
                <w:rFonts w:ascii="Times New Roman" w:hAnsi="Times New Roman" w:cs="Times New Roman"/>
                <w:sz w:val="28"/>
              </w:rPr>
              <w:t>Администрация КМР (502)</w:t>
            </w:r>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DC1EB1" w:rsidTr="00CB2EDF">
        <w:tc>
          <w:tcPr>
            <w:tcW w:w="534"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4251" w:type="dxa"/>
            <w:vAlign w:val="center"/>
          </w:tcPr>
          <w:p w:rsidR="00DC1EB1" w:rsidRPr="0019377E" w:rsidRDefault="00DC1EB1" w:rsidP="00CB2EDF">
            <w:pPr>
              <w:rPr>
                <w:rFonts w:ascii="Times New Roman" w:hAnsi="Times New Roman" w:cs="Times New Roman"/>
                <w:sz w:val="28"/>
              </w:rPr>
            </w:pPr>
            <w:r w:rsidRPr="0019377E">
              <w:rPr>
                <w:rFonts w:ascii="Times New Roman" w:hAnsi="Times New Roman" w:cs="Times New Roman"/>
                <w:sz w:val="28"/>
              </w:rPr>
              <w:t>Комитет по культуре (503)</w:t>
            </w:r>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DC1EB1" w:rsidTr="00CB2EDF">
        <w:tc>
          <w:tcPr>
            <w:tcW w:w="534"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4251" w:type="dxa"/>
            <w:vAlign w:val="center"/>
          </w:tcPr>
          <w:p w:rsidR="00DC1EB1" w:rsidRPr="0019377E" w:rsidRDefault="00DC1EB1" w:rsidP="00CB2EDF">
            <w:pPr>
              <w:rPr>
                <w:rFonts w:ascii="Times New Roman" w:hAnsi="Times New Roman" w:cs="Times New Roman"/>
                <w:sz w:val="28"/>
              </w:rPr>
            </w:pPr>
            <w:r w:rsidRPr="0019377E">
              <w:rPr>
                <w:rFonts w:ascii="Times New Roman" w:hAnsi="Times New Roman" w:cs="Times New Roman"/>
                <w:sz w:val="28"/>
              </w:rPr>
              <w:t>Комитет по образованию (504)</w:t>
            </w:r>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DC1EB1" w:rsidTr="00CB2EDF">
        <w:tc>
          <w:tcPr>
            <w:tcW w:w="534"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c>
          <w:tcPr>
            <w:tcW w:w="4251" w:type="dxa"/>
            <w:vAlign w:val="center"/>
          </w:tcPr>
          <w:p w:rsidR="00DC1EB1" w:rsidRPr="0019377E" w:rsidRDefault="00DC1EB1" w:rsidP="00CB2EDF">
            <w:pPr>
              <w:rPr>
                <w:rFonts w:ascii="Times New Roman" w:hAnsi="Times New Roman" w:cs="Times New Roman"/>
                <w:sz w:val="28"/>
              </w:rPr>
            </w:pPr>
            <w:r w:rsidRPr="0019377E">
              <w:rPr>
                <w:rFonts w:ascii="Times New Roman" w:hAnsi="Times New Roman" w:cs="Times New Roman"/>
                <w:sz w:val="28"/>
              </w:rPr>
              <w:t>Комитет финансов (505)</w:t>
            </w:r>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DC1EB1" w:rsidTr="00CB2EDF">
        <w:tc>
          <w:tcPr>
            <w:tcW w:w="534"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w:t>
            </w:r>
          </w:p>
        </w:tc>
        <w:tc>
          <w:tcPr>
            <w:tcW w:w="4251" w:type="dxa"/>
            <w:vAlign w:val="center"/>
          </w:tcPr>
          <w:p w:rsidR="00DC1EB1" w:rsidRPr="0019377E" w:rsidRDefault="00DC1EB1" w:rsidP="00CB2EDF">
            <w:pPr>
              <w:rPr>
                <w:rFonts w:ascii="Times New Roman" w:hAnsi="Times New Roman" w:cs="Times New Roman"/>
                <w:sz w:val="28"/>
              </w:rPr>
            </w:pPr>
            <w:r w:rsidRPr="0019377E">
              <w:rPr>
                <w:rFonts w:ascii="Times New Roman" w:hAnsi="Times New Roman" w:cs="Times New Roman"/>
                <w:sz w:val="28"/>
              </w:rPr>
              <w:t>Отдел по делам молодежи (506)</w:t>
            </w:r>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DC1EB1" w:rsidTr="00CB2EDF">
        <w:tc>
          <w:tcPr>
            <w:tcW w:w="534"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7</w:t>
            </w:r>
          </w:p>
        </w:tc>
        <w:tc>
          <w:tcPr>
            <w:tcW w:w="4251" w:type="dxa"/>
            <w:vAlign w:val="center"/>
          </w:tcPr>
          <w:p w:rsidR="00DC1EB1" w:rsidRPr="0019377E" w:rsidRDefault="00DC1EB1" w:rsidP="00CB2EDF">
            <w:pPr>
              <w:rPr>
                <w:rFonts w:ascii="Times New Roman" w:hAnsi="Times New Roman" w:cs="Times New Roman"/>
                <w:sz w:val="28"/>
              </w:rPr>
            </w:pPr>
            <w:r w:rsidRPr="0019377E">
              <w:rPr>
                <w:rFonts w:ascii="Times New Roman" w:hAnsi="Times New Roman" w:cs="Times New Roman"/>
                <w:sz w:val="28"/>
              </w:rPr>
              <w:t>Управление с/х (507)</w:t>
            </w:r>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400383" w:rsidTr="00CB2EDF">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8</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Суммарная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35</w:t>
            </w:r>
          </w:p>
        </w:tc>
      </w:tr>
      <w:tr w:rsidR="00400383" w:rsidTr="00CB2EDF">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Средняя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bl>
    <w:p w:rsidR="00DC1EB1" w:rsidRDefault="00DC1EB1" w:rsidP="00E631D0">
      <w:pPr>
        <w:jc w:val="both"/>
      </w:pPr>
    </w:p>
    <w:p w:rsidR="00DC1EB1" w:rsidRPr="00DC1EB1" w:rsidRDefault="00DC1EB1" w:rsidP="00DC1EB1">
      <w:pPr>
        <w:pStyle w:val="a4"/>
        <w:numPr>
          <w:ilvl w:val="0"/>
          <w:numId w:val="1"/>
        </w:numPr>
        <w:ind w:left="1134" w:hanging="426"/>
        <w:jc w:val="both"/>
        <w:rPr>
          <w:rFonts w:ascii="Times New Roman" w:hAnsi="Times New Roman" w:cs="Times New Roman"/>
          <w:b/>
          <w:sz w:val="28"/>
        </w:rPr>
      </w:pPr>
      <w:r w:rsidRPr="00DC1EB1">
        <w:rPr>
          <w:rFonts w:ascii="Times New Roman" w:hAnsi="Times New Roman" w:cs="Times New Roman"/>
          <w:b/>
          <w:sz w:val="28"/>
        </w:rPr>
        <w:t>Оценка качества ведения учета и составления бюджетной отчетности</w:t>
      </w:r>
    </w:p>
    <w:p w:rsidR="00DC1EB1" w:rsidRPr="00893D97" w:rsidRDefault="00DC1EB1" w:rsidP="00EB0A8E">
      <w:pPr>
        <w:widowControl w:val="0"/>
        <w:suppressAutoHyphens/>
        <w:autoSpaceDE w:val="0"/>
        <w:autoSpaceDN w:val="0"/>
        <w:spacing w:after="0"/>
        <w:ind w:left="708"/>
        <w:jc w:val="center"/>
        <w:textAlignment w:val="baseline"/>
        <w:rPr>
          <w:rFonts w:ascii="Times New Roman" w:hAnsi="Times New Roman" w:cs="Times New Roman"/>
          <w:b/>
          <w:sz w:val="36"/>
          <w:szCs w:val="28"/>
        </w:rPr>
      </w:pPr>
      <w:r>
        <w:rPr>
          <w:rFonts w:ascii="Times New Roman" w:hAnsi="Times New Roman" w:cs="Times New Roman"/>
          <w:sz w:val="28"/>
        </w:rPr>
        <w:t>Показатель соблюдения</w:t>
      </w:r>
      <w:r w:rsidRPr="00DC1EB1">
        <w:rPr>
          <w:rFonts w:ascii="Times New Roman" w:hAnsi="Times New Roman" w:cs="Times New Roman"/>
          <w:sz w:val="28"/>
        </w:rPr>
        <w:t xml:space="preserve"> сроков представления главным администратором годовой бюджетной отчетности и сводной годовой бухгалтерской отчетности </w:t>
      </w:r>
      <w:r w:rsidRPr="00893D97">
        <w:rPr>
          <w:rFonts w:ascii="Times New Roman" w:hAnsi="Times New Roman" w:cs="Times New Roman"/>
          <w:sz w:val="28"/>
        </w:rPr>
        <w:t>(Р</w:t>
      </w:r>
      <w:proofErr w:type="gramStart"/>
      <w:r>
        <w:rPr>
          <w:rFonts w:ascii="Times New Roman" w:hAnsi="Times New Roman" w:cs="Times New Roman"/>
          <w:sz w:val="28"/>
        </w:rPr>
        <w:t>9</w:t>
      </w:r>
      <w:proofErr w:type="gramEnd"/>
      <w:r w:rsidRPr="00893D97">
        <w:rPr>
          <w:rFonts w:ascii="Times New Roman" w:hAnsi="Times New Roman" w:cs="Times New Roman"/>
          <w:sz w:val="28"/>
        </w:rPr>
        <w:t>)</w:t>
      </w:r>
    </w:p>
    <w:tbl>
      <w:tblPr>
        <w:tblStyle w:val="a3"/>
        <w:tblW w:w="0" w:type="auto"/>
        <w:tblInd w:w="1141" w:type="dxa"/>
        <w:tblLook w:val="04A0" w:firstRow="1" w:lastRow="0" w:firstColumn="1" w:lastColumn="0" w:noHBand="0" w:noVBand="1"/>
      </w:tblPr>
      <w:tblGrid>
        <w:gridCol w:w="534"/>
        <w:gridCol w:w="4251"/>
        <w:gridCol w:w="2393"/>
      </w:tblGrid>
      <w:tr w:rsidR="00DC1EB1" w:rsidTr="00DC1EB1">
        <w:tc>
          <w:tcPr>
            <w:tcW w:w="534"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4251" w:type="dxa"/>
            <w:vAlign w:val="center"/>
          </w:tcPr>
          <w:p w:rsidR="00DC1EB1" w:rsidRPr="00AA1B23" w:rsidRDefault="00984D87"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Главный администратор</w:t>
            </w:r>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Оценка показателя</w:t>
            </w:r>
          </w:p>
        </w:tc>
      </w:tr>
      <w:tr w:rsidR="00DC1EB1" w:rsidTr="00DC1EB1">
        <w:tc>
          <w:tcPr>
            <w:tcW w:w="534"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4251" w:type="dxa"/>
            <w:vAlign w:val="center"/>
          </w:tcPr>
          <w:p w:rsidR="00DC1EB1" w:rsidRPr="0019377E" w:rsidRDefault="00DC1EB1" w:rsidP="00CB2EDF">
            <w:pPr>
              <w:rPr>
                <w:rFonts w:ascii="Times New Roman" w:hAnsi="Times New Roman" w:cs="Times New Roman"/>
                <w:sz w:val="28"/>
              </w:rPr>
            </w:pPr>
            <w:r w:rsidRPr="0019377E">
              <w:rPr>
                <w:rFonts w:ascii="Times New Roman" w:hAnsi="Times New Roman" w:cs="Times New Roman"/>
                <w:sz w:val="28"/>
              </w:rPr>
              <w:t>Совет КМР (501)</w:t>
            </w:r>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DC1EB1" w:rsidTr="00DC1EB1">
        <w:tc>
          <w:tcPr>
            <w:tcW w:w="534"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4251" w:type="dxa"/>
            <w:vAlign w:val="center"/>
          </w:tcPr>
          <w:p w:rsidR="00DC1EB1" w:rsidRPr="0019377E" w:rsidRDefault="00DC1EB1" w:rsidP="00CB2EDF">
            <w:pPr>
              <w:rPr>
                <w:rFonts w:ascii="Times New Roman" w:hAnsi="Times New Roman" w:cs="Times New Roman"/>
                <w:sz w:val="28"/>
              </w:rPr>
            </w:pPr>
            <w:r w:rsidRPr="0019377E">
              <w:rPr>
                <w:rFonts w:ascii="Times New Roman" w:hAnsi="Times New Roman" w:cs="Times New Roman"/>
                <w:sz w:val="28"/>
              </w:rPr>
              <w:t>Администрация КМР (502)</w:t>
            </w:r>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DC1EB1" w:rsidTr="00DC1EB1">
        <w:tc>
          <w:tcPr>
            <w:tcW w:w="534"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lastRenderedPageBreak/>
              <w:t>3</w:t>
            </w:r>
          </w:p>
        </w:tc>
        <w:tc>
          <w:tcPr>
            <w:tcW w:w="4251" w:type="dxa"/>
            <w:vAlign w:val="center"/>
          </w:tcPr>
          <w:p w:rsidR="00DC1EB1" w:rsidRPr="0019377E" w:rsidRDefault="00DC1EB1" w:rsidP="00CB2EDF">
            <w:pPr>
              <w:rPr>
                <w:rFonts w:ascii="Times New Roman" w:hAnsi="Times New Roman" w:cs="Times New Roman"/>
                <w:sz w:val="28"/>
              </w:rPr>
            </w:pPr>
            <w:r w:rsidRPr="0019377E">
              <w:rPr>
                <w:rFonts w:ascii="Times New Roman" w:hAnsi="Times New Roman" w:cs="Times New Roman"/>
                <w:sz w:val="28"/>
              </w:rPr>
              <w:t>Комитет по культуре (503)</w:t>
            </w:r>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DC1EB1" w:rsidTr="00DC1EB1">
        <w:tc>
          <w:tcPr>
            <w:tcW w:w="534"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4251" w:type="dxa"/>
            <w:vAlign w:val="center"/>
          </w:tcPr>
          <w:p w:rsidR="00DC1EB1" w:rsidRPr="0019377E" w:rsidRDefault="00DC1EB1" w:rsidP="00CB2EDF">
            <w:pPr>
              <w:rPr>
                <w:rFonts w:ascii="Times New Roman" w:hAnsi="Times New Roman" w:cs="Times New Roman"/>
                <w:sz w:val="28"/>
              </w:rPr>
            </w:pPr>
            <w:r w:rsidRPr="0019377E">
              <w:rPr>
                <w:rFonts w:ascii="Times New Roman" w:hAnsi="Times New Roman" w:cs="Times New Roman"/>
                <w:sz w:val="28"/>
              </w:rPr>
              <w:t>Комитет по образованию (504)</w:t>
            </w:r>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DC1EB1" w:rsidTr="00DC1EB1">
        <w:tc>
          <w:tcPr>
            <w:tcW w:w="534"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c>
          <w:tcPr>
            <w:tcW w:w="4251" w:type="dxa"/>
            <w:vAlign w:val="center"/>
          </w:tcPr>
          <w:p w:rsidR="00DC1EB1" w:rsidRPr="0019377E" w:rsidRDefault="00DC1EB1" w:rsidP="00CB2EDF">
            <w:pPr>
              <w:rPr>
                <w:rFonts w:ascii="Times New Roman" w:hAnsi="Times New Roman" w:cs="Times New Roman"/>
                <w:sz w:val="28"/>
              </w:rPr>
            </w:pPr>
            <w:r w:rsidRPr="0019377E">
              <w:rPr>
                <w:rFonts w:ascii="Times New Roman" w:hAnsi="Times New Roman" w:cs="Times New Roman"/>
                <w:sz w:val="28"/>
              </w:rPr>
              <w:t>Комитет финансов (505)</w:t>
            </w:r>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DC1EB1" w:rsidTr="00DC1EB1">
        <w:tc>
          <w:tcPr>
            <w:tcW w:w="534"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w:t>
            </w:r>
          </w:p>
        </w:tc>
        <w:tc>
          <w:tcPr>
            <w:tcW w:w="4251" w:type="dxa"/>
            <w:vAlign w:val="center"/>
          </w:tcPr>
          <w:p w:rsidR="00DC1EB1" w:rsidRPr="0019377E" w:rsidRDefault="00DC1EB1" w:rsidP="00CB2EDF">
            <w:pPr>
              <w:rPr>
                <w:rFonts w:ascii="Times New Roman" w:hAnsi="Times New Roman" w:cs="Times New Roman"/>
                <w:sz w:val="28"/>
              </w:rPr>
            </w:pPr>
            <w:r w:rsidRPr="0019377E">
              <w:rPr>
                <w:rFonts w:ascii="Times New Roman" w:hAnsi="Times New Roman" w:cs="Times New Roman"/>
                <w:sz w:val="28"/>
              </w:rPr>
              <w:t>Отдел по делам молодежи (506)</w:t>
            </w:r>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DC1EB1" w:rsidTr="00DC1EB1">
        <w:tc>
          <w:tcPr>
            <w:tcW w:w="534"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7</w:t>
            </w:r>
          </w:p>
        </w:tc>
        <w:tc>
          <w:tcPr>
            <w:tcW w:w="4251" w:type="dxa"/>
            <w:vAlign w:val="center"/>
          </w:tcPr>
          <w:p w:rsidR="00DC1EB1" w:rsidRPr="0019377E" w:rsidRDefault="00DC1EB1" w:rsidP="00CB2EDF">
            <w:pPr>
              <w:rPr>
                <w:rFonts w:ascii="Times New Roman" w:hAnsi="Times New Roman" w:cs="Times New Roman"/>
                <w:sz w:val="28"/>
              </w:rPr>
            </w:pPr>
            <w:r w:rsidRPr="0019377E">
              <w:rPr>
                <w:rFonts w:ascii="Times New Roman" w:hAnsi="Times New Roman" w:cs="Times New Roman"/>
                <w:sz w:val="28"/>
              </w:rPr>
              <w:t>Управление с/х (507)</w:t>
            </w:r>
          </w:p>
        </w:tc>
        <w:tc>
          <w:tcPr>
            <w:tcW w:w="2393" w:type="dxa"/>
            <w:vAlign w:val="center"/>
          </w:tcPr>
          <w:p w:rsidR="00DC1EB1" w:rsidRDefault="00DC1EB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400383" w:rsidTr="00DC1EB1">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8</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Суммарная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30</w:t>
            </w:r>
          </w:p>
        </w:tc>
      </w:tr>
      <w:tr w:rsidR="00400383" w:rsidTr="00DC1EB1">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Средняя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r>
    </w:tbl>
    <w:p w:rsidR="00400383" w:rsidRDefault="00400383" w:rsidP="002B1541">
      <w:pPr>
        <w:widowControl w:val="0"/>
        <w:suppressAutoHyphens/>
        <w:autoSpaceDE w:val="0"/>
        <w:autoSpaceDN w:val="0"/>
        <w:spacing w:after="0" w:line="240" w:lineRule="auto"/>
        <w:ind w:left="708"/>
        <w:jc w:val="center"/>
        <w:textAlignment w:val="baseline"/>
        <w:rPr>
          <w:rFonts w:ascii="Times New Roman" w:hAnsi="Times New Roman" w:cs="Times New Roman"/>
          <w:sz w:val="28"/>
        </w:rPr>
      </w:pPr>
    </w:p>
    <w:p w:rsidR="002B1541" w:rsidRPr="00893D97" w:rsidRDefault="002B1541" w:rsidP="00EB0A8E">
      <w:pPr>
        <w:widowControl w:val="0"/>
        <w:suppressAutoHyphens/>
        <w:autoSpaceDE w:val="0"/>
        <w:autoSpaceDN w:val="0"/>
        <w:spacing w:after="0"/>
        <w:ind w:left="708"/>
        <w:jc w:val="center"/>
        <w:textAlignment w:val="baseline"/>
        <w:rPr>
          <w:rFonts w:ascii="Times New Roman" w:hAnsi="Times New Roman" w:cs="Times New Roman"/>
          <w:b/>
          <w:sz w:val="36"/>
          <w:szCs w:val="28"/>
        </w:rPr>
      </w:pPr>
      <w:r>
        <w:rPr>
          <w:rFonts w:ascii="Times New Roman" w:hAnsi="Times New Roman" w:cs="Times New Roman"/>
          <w:sz w:val="28"/>
        </w:rPr>
        <w:t>Показатель н</w:t>
      </w:r>
      <w:r w:rsidRPr="002B1541">
        <w:rPr>
          <w:rFonts w:ascii="Times New Roman" w:hAnsi="Times New Roman" w:cs="Times New Roman"/>
          <w:sz w:val="28"/>
        </w:rPr>
        <w:t>аличи</w:t>
      </w:r>
      <w:r>
        <w:rPr>
          <w:rFonts w:ascii="Times New Roman" w:hAnsi="Times New Roman" w:cs="Times New Roman"/>
          <w:sz w:val="28"/>
        </w:rPr>
        <w:t>я</w:t>
      </w:r>
      <w:r w:rsidRPr="002B1541">
        <w:rPr>
          <w:rFonts w:ascii="Times New Roman" w:hAnsi="Times New Roman" w:cs="Times New Roman"/>
          <w:sz w:val="28"/>
        </w:rPr>
        <w:t xml:space="preserve"> несоответствий годовой бюджетной отчетности главных администраторов требованиям к ее составлению и представлению </w:t>
      </w:r>
      <w:r w:rsidRPr="00893D97">
        <w:rPr>
          <w:rFonts w:ascii="Times New Roman" w:hAnsi="Times New Roman" w:cs="Times New Roman"/>
          <w:sz w:val="28"/>
        </w:rPr>
        <w:t>(Р</w:t>
      </w:r>
      <w:r>
        <w:rPr>
          <w:rFonts w:ascii="Times New Roman" w:hAnsi="Times New Roman" w:cs="Times New Roman"/>
          <w:sz w:val="28"/>
        </w:rPr>
        <w:t>10</w:t>
      </w:r>
      <w:r w:rsidRPr="00893D97">
        <w:rPr>
          <w:rFonts w:ascii="Times New Roman" w:hAnsi="Times New Roman" w:cs="Times New Roman"/>
          <w:sz w:val="28"/>
        </w:rPr>
        <w:t>)</w:t>
      </w:r>
    </w:p>
    <w:tbl>
      <w:tblPr>
        <w:tblStyle w:val="a3"/>
        <w:tblW w:w="0" w:type="auto"/>
        <w:tblInd w:w="1141" w:type="dxa"/>
        <w:tblLook w:val="04A0" w:firstRow="1" w:lastRow="0" w:firstColumn="1" w:lastColumn="0" w:noHBand="0" w:noVBand="1"/>
      </w:tblPr>
      <w:tblGrid>
        <w:gridCol w:w="534"/>
        <w:gridCol w:w="4251"/>
        <w:gridCol w:w="2393"/>
      </w:tblGrid>
      <w:tr w:rsidR="002B1541" w:rsidTr="00CB2EDF">
        <w:tc>
          <w:tcPr>
            <w:tcW w:w="534" w:type="dxa"/>
            <w:vAlign w:val="center"/>
          </w:tcPr>
          <w:p w:rsidR="002B1541" w:rsidRDefault="002B154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4251" w:type="dxa"/>
            <w:vAlign w:val="center"/>
          </w:tcPr>
          <w:p w:rsidR="002B1541" w:rsidRPr="00AA1B23" w:rsidRDefault="00984D87"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Главный администратор</w:t>
            </w:r>
          </w:p>
        </w:tc>
        <w:tc>
          <w:tcPr>
            <w:tcW w:w="2393" w:type="dxa"/>
            <w:vAlign w:val="center"/>
          </w:tcPr>
          <w:p w:rsidR="002B1541" w:rsidRDefault="002B154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Оценка показателя</w:t>
            </w:r>
          </w:p>
        </w:tc>
      </w:tr>
      <w:tr w:rsidR="002B1541" w:rsidTr="00CB2EDF">
        <w:tc>
          <w:tcPr>
            <w:tcW w:w="534" w:type="dxa"/>
            <w:vAlign w:val="center"/>
          </w:tcPr>
          <w:p w:rsidR="002B1541" w:rsidRDefault="002B154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4251" w:type="dxa"/>
            <w:vAlign w:val="center"/>
          </w:tcPr>
          <w:p w:rsidR="002B1541" w:rsidRPr="0019377E" w:rsidRDefault="002B1541" w:rsidP="00CB2EDF">
            <w:pPr>
              <w:rPr>
                <w:rFonts w:ascii="Times New Roman" w:hAnsi="Times New Roman" w:cs="Times New Roman"/>
                <w:sz w:val="28"/>
              </w:rPr>
            </w:pPr>
            <w:r w:rsidRPr="0019377E">
              <w:rPr>
                <w:rFonts w:ascii="Times New Roman" w:hAnsi="Times New Roman" w:cs="Times New Roman"/>
                <w:sz w:val="28"/>
              </w:rPr>
              <w:t>Совет КМР (501)</w:t>
            </w:r>
          </w:p>
        </w:tc>
        <w:tc>
          <w:tcPr>
            <w:tcW w:w="2393" w:type="dxa"/>
            <w:vAlign w:val="center"/>
          </w:tcPr>
          <w:p w:rsidR="002B1541" w:rsidRDefault="002B154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2B1541" w:rsidTr="00CB2EDF">
        <w:tc>
          <w:tcPr>
            <w:tcW w:w="534" w:type="dxa"/>
            <w:vAlign w:val="center"/>
          </w:tcPr>
          <w:p w:rsidR="002B1541" w:rsidRDefault="002B154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4251" w:type="dxa"/>
            <w:vAlign w:val="center"/>
          </w:tcPr>
          <w:p w:rsidR="002B1541" w:rsidRPr="0019377E" w:rsidRDefault="002B1541" w:rsidP="00CB2EDF">
            <w:pPr>
              <w:rPr>
                <w:rFonts w:ascii="Times New Roman" w:hAnsi="Times New Roman" w:cs="Times New Roman"/>
                <w:sz w:val="28"/>
              </w:rPr>
            </w:pPr>
            <w:r w:rsidRPr="0019377E">
              <w:rPr>
                <w:rFonts w:ascii="Times New Roman" w:hAnsi="Times New Roman" w:cs="Times New Roman"/>
                <w:sz w:val="28"/>
              </w:rPr>
              <w:t>Администрация КМР (502)</w:t>
            </w:r>
          </w:p>
        </w:tc>
        <w:tc>
          <w:tcPr>
            <w:tcW w:w="2393" w:type="dxa"/>
            <w:vAlign w:val="center"/>
          </w:tcPr>
          <w:p w:rsidR="002B1541" w:rsidRDefault="002B154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2B1541" w:rsidTr="00CB2EDF">
        <w:tc>
          <w:tcPr>
            <w:tcW w:w="534" w:type="dxa"/>
            <w:vAlign w:val="center"/>
          </w:tcPr>
          <w:p w:rsidR="002B1541" w:rsidRDefault="002B154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4251" w:type="dxa"/>
            <w:vAlign w:val="center"/>
          </w:tcPr>
          <w:p w:rsidR="002B1541" w:rsidRPr="0019377E" w:rsidRDefault="002B1541" w:rsidP="00CB2EDF">
            <w:pPr>
              <w:rPr>
                <w:rFonts w:ascii="Times New Roman" w:hAnsi="Times New Roman" w:cs="Times New Roman"/>
                <w:sz w:val="28"/>
              </w:rPr>
            </w:pPr>
            <w:r w:rsidRPr="0019377E">
              <w:rPr>
                <w:rFonts w:ascii="Times New Roman" w:hAnsi="Times New Roman" w:cs="Times New Roman"/>
                <w:sz w:val="28"/>
              </w:rPr>
              <w:t>Комитет по культуре (503)</w:t>
            </w:r>
          </w:p>
        </w:tc>
        <w:tc>
          <w:tcPr>
            <w:tcW w:w="2393" w:type="dxa"/>
            <w:vAlign w:val="center"/>
          </w:tcPr>
          <w:p w:rsidR="002B1541" w:rsidRDefault="002B154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2B1541" w:rsidTr="00CB2EDF">
        <w:tc>
          <w:tcPr>
            <w:tcW w:w="534" w:type="dxa"/>
            <w:vAlign w:val="center"/>
          </w:tcPr>
          <w:p w:rsidR="002B1541" w:rsidRDefault="002B154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4251" w:type="dxa"/>
            <w:vAlign w:val="center"/>
          </w:tcPr>
          <w:p w:rsidR="002B1541" w:rsidRPr="0019377E" w:rsidRDefault="002B1541" w:rsidP="00CB2EDF">
            <w:pPr>
              <w:rPr>
                <w:rFonts w:ascii="Times New Roman" w:hAnsi="Times New Roman" w:cs="Times New Roman"/>
                <w:sz w:val="28"/>
              </w:rPr>
            </w:pPr>
            <w:r w:rsidRPr="0019377E">
              <w:rPr>
                <w:rFonts w:ascii="Times New Roman" w:hAnsi="Times New Roman" w:cs="Times New Roman"/>
                <w:sz w:val="28"/>
              </w:rPr>
              <w:t>Комитет по образованию (504)</w:t>
            </w:r>
          </w:p>
        </w:tc>
        <w:tc>
          <w:tcPr>
            <w:tcW w:w="2393" w:type="dxa"/>
            <w:vAlign w:val="center"/>
          </w:tcPr>
          <w:p w:rsidR="002B1541" w:rsidRDefault="002B154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2B1541" w:rsidTr="00CB2EDF">
        <w:tc>
          <w:tcPr>
            <w:tcW w:w="534" w:type="dxa"/>
            <w:vAlign w:val="center"/>
          </w:tcPr>
          <w:p w:rsidR="002B1541" w:rsidRDefault="002B154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c>
          <w:tcPr>
            <w:tcW w:w="4251" w:type="dxa"/>
            <w:vAlign w:val="center"/>
          </w:tcPr>
          <w:p w:rsidR="002B1541" w:rsidRPr="0019377E" w:rsidRDefault="002B1541" w:rsidP="00CB2EDF">
            <w:pPr>
              <w:rPr>
                <w:rFonts w:ascii="Times New Roman" w:hAnsi="Times New Roman" w:cs="Times New Roman"/>
                <w:sz w:val="28"/>
              </w:rPr>
            </w:pPr>
            <w:r w:rsidRPr="0019377E">
              <w:rPr>
                <w:rFonts w:ascii="Times New Roman" w:hAnsi="Times New Roman" w:cs="Times New Roman"/>
                <w:sz w:val="28"/>
              </w:rPr>
              <w:t>Комитет финансов (505)</w:t>
            </w:r>
          </w:p>
        </w:tc>
        <w:tc>
          <w:tcPr>
            <w:tcW w:w="2393" w:type="dxa"/>
            <w:vAlign w:val="center"/>
          </w:tcPr>
          <w:p w:rsidR="002B1541" w:rsidRDefault="002B154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2B1541" w:rsidTr="00CB2EDF">
        <w:tc>
          <w:tcPr>
            <w:tcW w:w="534" w:type="dxa"/>
            <w:vAlign w:val="center"/>
          </w:tcPr>
          <w:p w:rsidR="002B1541" w:rsidRDefault="002B154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w:t>
            </w:r>
          </w:p>
        </w:tc>
        <w:tc>
          <w:tcPr>
            <w:tcW w:w="4251" w:type="dxa"/>
            <w:vAlign w:val="center"/>
          </w:tcPr>
          <w:p w:rsidR="002B1541" w:rsidRPr="0019377E" w:rsidRDefault="002B1541" w:rsidP="00CB2EDF">
            <w:pPr>
              <w:rPr>
                <w:rFonts w:ascii="Times New Roman" w:hAnsi="Times New Roman" w:cs="Times New Roman"/>
                <w:sz w:val="28"/>
              </w:rPr>
            </w:pPr>
            <w:r w:rsidRPr="0019377E">
              <w:rPr>
                <w:rFonts w:ascii="Times New Roman" w:hAnsi="Times New Roman" w:cs="Times New Roman"/>
                <w:sz w:val="28"/>
              </w:rPr>
              <w:t>Отдел по делам молодежи (506)</w:t>
            </w:r>
          </w:p>
        </w:tc>
        <w:tc>
          <w:tcPr>
            <w:tcW w:w="2393" w:type="dxa"/>
            <w:vAlign w:val="center"/>
          </w:tcPr>
          <w:p w:rsidR="002B1541" w:rsidRDefault="002B154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2B1541" w:rsidTr="00CB2EDF">
        <w:tc>
          <w:tcPr>
            <w:tcW w:w="534" w:type="dxa"/>
            <w:vAlign w:val="center"/>
          </w:tcPr>
          <w:p w:rsidR="002B1541" w:rsidRDefault="002B154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7</w:t>
            </w:r>
          </w:p>
        </w:tc>
        <w:tc>
          <w:tcPr>
            <w:tcW w:w="4251" w:type="dxa"/>
            <w:vAlign w:val="center"/>
          </w:tcPr>
          <w:p w:rsidR="002B1541" w:rsidRPr="0019377E" w:rsidRDefault="002B1541" w:rsidP="00CB2EDF">
            <w:pPr>
              <w:rPr>
                <w:rFonts w:ascii="Times New Roman" w:hAnsi="Times New Roman" w:cs="Times New Roman"/>
                <w:sz w:val="28"/>
              </w:rPr>
            </w:pPr>
            <w:r w:rsidRPr="0019377E">
              <w:rPr>
                <w:rFonts w:ascii="Times New Roman" w:hAnsi="Times New Roman" w:cs="Times New Roman"/>
                <w:sz w:val="28"/>
              </w:rPr>
              <w:t>Управление с/х (507)</w:t>
            </w:r>
          </w:p>
        </w:tc>
        <w:tc>
          <w:tcPr>
            <w:tcW w:w="2393" w:type="dxa"/>
            <w:vAlign w:val="center"/>
          </w:tcPr>
          <w:p w:rsidR="002B1541" w:rsidRDefault="002B1541"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400383" w:rsidTr="00CB2EDF">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8</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Суммарная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400383" w:rsidTr="00CB2EDF">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Средняя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bl>
    <w:p w:rsidR="00DC1EB1" w:rsidRDefault="00DC1EB1" w:rsidP="00DC1EB1">
      <w:pPr>
        <w:jc w:val="both"/>
        <w:rPr>
          <w:sz w:val="28"/>
        </w:rPr>
      </w:pPr>
    </w:p>
    <w:p w:rsidR="00432F96" w:rsidRPr="00893D97" w:rsidRDefault="00432F96" w:rsidP="00EB0A8E">
      <w:pPr>
        <w:widowControl w:val="0"/>
        <w:suppressAutoHyphens/>
        <w:autoSpaceDE w:val="0"/>
        <w:autoSpaceDN w:val="0"/>
        <w:spacing w:after="0"/>
        <w:ind w:left="708"/>
        <w:jc w:val="center"/>
        <w:textAlignment w:val="baseline"/>
        <w:rPr>
          <w:rFonts w:ascii="Times New Roman" w:hAnsi="Times New Roman" w:cs="Times New Roman"/>
          <w:b/>
          <w:sz w:val="36"/>
          <w:szCs w:val="28"/>
        </w:rPr>
      </w:pPr>
      <w:r>
        <w:rPr>
          <w:rFonts w:ascii="Times New Roman" w:hAnsi="Times New Roman" w:cs="Times New Roman"/>
          <w:sz w:val="28"/>
        </w:rPr>
        <w:t>Показатель н</w:t>
      </w:r>
      <w:r w:rsidRPr="002B1541">
        <w:rPr>
          <w:rFonts w:ascii="Times New Roman" w:hAnsi="Times New Roman" w:cs="Times New Roman"/>
          <w:sz w:val="28"/>
        </w:rPr>
        <w:t>аличи</w:t>
      </w:r>
      <w:r>
        <w:rPr>
          <w:rFonts w:ascii="Times New Roman" w:hAnsi="Times New Roman" w:cs="Times New Roman"/>
          <w:sz w:val="28"/>
        </w:rPr>
        <w:t>я</w:t>
      </w:r>
      <w:r w:rsidRPr="002B1541">
        <w:rPr>
          <w:rFonts w:ascii="Times New Roman" w:hAnsi="Times New Roman" w:cs="Times New Roman"/>
          <w:sz w:val="28"/>
        </w:rPr>
        <w:t xml:space="preserve"> несоответствий </w:t>
      </w:r>
      <w:r w:rsidRPr="00432F96">
        <w:rPr>
          <w:rFonts w:ascii="Times New Roman" w:hAnsi="Times New Roman" w:cs="Times New Roman"/>
          <w:sz w:val="28"/>
        </w:rPr>
        <w:t>сводной годовой бухгалтерской отчетности главных администраторов требованиям к ее составлению и представлению</w:t>
      </w:r>
      <w:r w:rsidRPr="002B1541">
        <w:rPr>
          <w:rFonts w:ascii="Times New Roman" w:hAnsi="Times New Roman" w:cs="Times New Roman"/>
          <w:sz w:val="28"/>
        </w:rPr>
        <w:t xml:space="preserve"> </w:t>
      </w:r>
      <w:r w:rsidRPr="00893D97">
        <w:rPr>
          <w:rFonts w:ascii="Times New Roman" w:hAnsi="Times New Roman" w:cs="Times New Roman"/>
          <w:sz w:val="28"/>
        </w:rPr>
        <w:t>(Р</w:t>
      </w:r>
      <w:r>
        <w:rPr>
          <w:rFonts w:ascii="Times New Roman" w:hAnsi="Times New Roman" w:cs="Times New Roman"/>
          <w:sz w:val="28"/>
        </w:rPr>
        <w:t>11</w:t>
      </w:r>
      <w:r w:rsidRPr="00893D97">
        <w:rPr>
          <w:rFonts w:ascii="Times New Roman" w:hAnsi="Times New Roman" w:cs="Times New Roman"/>
          <w:sz w:val="28"/>
        </w:rPr>
        <w:t>)</w:t>
      </w:r>
      <w:r w:rsidRPr="00432F96">
        <w:t xml:space="preserve"> </w:t>
      </w:r>
    </w:p>
    <w:tbl>
      <w:tblPr>
        <w:tblStyle w:val="a3"/>
        <w:tblW w:w="0" w:type="auto"/>
        <w:tblInd w:w="1141" w:type="dxa"/>
        <w:tblLook w:val="04A0" w:firstRow="1" w:lastRow="0" w:firstColumn="1" w:lastColumn="0" w:noHBand="0" w:noVBand="1"/>
      </w:tblPr>
      <w:tblGrid>
        <w:gridCol w:w="534"/>
        <w:gridCol w:w="4251"/>
        <w:gridCol w:w="2393"/>
      </w:tblGrid>
      <w:tr w:rsidR="00432F96" w:rsidTr="00CB2EDF">
        <w:tc>
          <w:tcPr>
            <w:tcW w:w="534" w:type="dxa"/>
            <w:vAlign w:val="center"/>
          </w:tcPr>
          <w:p w:rsidR="00432F96" w:rsidRDefault="00432F96"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4251" w:type="dxa"/>
            <w:vAlign w:val="center"/>
          </w:tcPr>
          <w:p w:rsidR="00432F96" w:rsidRPr="00AA1B23" w:rsidRDefault="00984D87"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Главный администратор</w:t>
            </w:r>
          </w:p>
        </w:tc>
        <w:tc>
          <w:tcPr>
            <w:tcW w:w="2393" w:type="dxa"/>
            <w:vAlign w:val="center"/>
          </w:tcPr>
          <w:p w:rsidR="00432F96" w:rsidRDefault="00432F96"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Оценка показателя</w:t>
            </w:r>
          </w:p>
        </w:tc>
      </w:tr>
      <w:tr w:rsidR="00432F96" w:rsidTr="00CB2EDF">
        <w:tc>
          <w:tcPr>
            <w:tcW w:w="534" w:type="dxa"/>
            <w:vAlign w:val="center"/>
          </w:tcPr>
          <w:p w:rsidR="00432F96" w:rsidRDefault="00432F96"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4251" w:type="dxa"/>
            <w:vAlign w:val="center"/>
          </w:tcPr>
          <w:p w:rsidR="00432F96" w:rsidRPr="0019377E" w:rsidRDefault="00432F96" w:rsidP="00CB2EDF">
            <w:pPr>
              <w:rPr>
                <w:rFonts w:ascii="Times New Roman" w:hAnsi="Times New Roman" w:cs="Times New Roman"/>
                <w:sz w:val="28"/>
              </w:rPr>
            </w:pPr>
            <w:r w:rsidRPr="0019377E">
              <w:rPr>
                <w:rFonts w:ascii="Times New Roman" w:hAnsi="Times New Roman" w:cs="Times New Roman"/>
                <w:sz w:val="28"/>
              </w:rPr>
              <w:t>Совет КМР (501)</w:t>
            </w:r>
          </w:p>
        </w:tc>
        <w:tc>
          <w:tcPr>
            <w:tcW w:w="2393" w:type="dxa"/>
            <w:vAlign w:val="center"/>
          </w:tcPr>
          <w:p w:rsidR="00432F96"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432F96" w:rsidTr="00CB2EDF">
        <w:tc>
          <w:tcPr>
            <w:tcW w:w="534" w:type="dxa"/>
            <w:vAlign w:val="center"/>
          </w:tcPr>
          <w:p w:rsidR="00432F96" w:rsidRDefault="00432F96"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4251" w:type="dxa"/>
            <w:vAlign w:val="center"/>
          </w:tcPr>
          <w:p w:rsidR="00432F96" w:rsidRPr="0019377E" w:rsidRDefault="00432F96" w:rsidP="00CB2EDF">
            <w:pPr>
              <w:rPr>
                <w:rFonts w:ascii="Times New Roman" w:hAnsi="Times New Roman" w:cs="Times New Roman"/>
                <w:sz w:val="28"/>
              </w:rPr>
            </w:pPr>
            <w:r w:rsidRPr="0019377E">
              <w:rPr>
                <w:rFonts w:ascii="Times New Roman" w:hAnsi="Times New Roman" w:cs="Times New Roman"/>
                <w:sz w:val="28"/>
              </w:rPr>
              <w:t>Администрация КМР (502)</w:t>
            </w:r>
          </w:p>
        </w:tc>
        <w:tc>
          <w:tcPr>
            <w:tcW w:w="2393" w:type="dxa"/>
            <w:vAlign w:val="center"/>
          </w:tcPr>
          <w:p w:rsidR="00432F96"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432F96" w:rsidTr="00CB2EDF">
        <w:tc>
          <w:tcPr>
            <w:tcW w:w="534" w:type="dxa"/>
            <w:vAlign w:val="center"/>
          </w:tcPr>
          <w:p w:rsidR="00432F96" w:rsidRDefault="00432F96"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4251" w:type="dxa"/>
            <w:vAlign w:val="center"/>
          </w:tcPr>
          <w:p w:rsidR="00432F96" w:rsidRPr="0019377E" w:rsidRDefault="00432F96" w:rsidP="00CB2EDF">
            <w:pPr>
              <w:rPr>
                <w:rFonts w:ascii="Times New Roman" w:hAnsi="Times New Roman" w:cs="Times New Roman"/>
                <w:sz w:val="28"/>
              </w:rPr>
            </w:pPr>
            <w:r w:rsidRPr="0019377E">
              <w:rPr>
                <w:rFonts w:ascii="Times New Roman" w:hAnsi="Times New Roman" w:cs="Times New Roman"/>
                <w:sz w:val="28"/>
              </w:rPr>
              <w:t>Комитет по культуре (503)</w:t>
            </w:r>
          </w:p>
        </w:tc>
        <w:tc>
          <w:tcPr>
            <w:tcW w:w="2393" w:type="dxa"/>
            <w:vAlign w:val="center"/>
          </w:tcPr>
          <w:p w:rsidR="00432F96" w:rsidRDefault="00432F96"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432F96" w:rsidTr="00CB2EDF">
        <w:tc>
          <w:tcPr>
            <w:tcW w:w="534" w:type="dxa"/>
            <w:vAlign w:val="center"/>
          </w:tcPr>
          <w:p w:rsidR="00432F96" w:rsidRDefault="00432F96"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4251" w:type="dxa"/>
            <w:vAlign w:val="center"/>
          </w:tcPr>
          <w:p w:rsidR="00432F96" w:rsidRPr="0019377E" w:rsidRDefault="00432F96" w:rsidP="00CB2EDF">
            <w:pPr>
              <w:rPr>
                <w:rFonts w:ascii="Times New Roman" w:hAnsi="Times New Roman" w:cs="Times New Roman"/>
                <w:sz w:val="28"/>
              </w:rPr>
            </w:pPr>
            <w:r w:rsidRPr="0019377E">
              <w:rPr>
                <w:rFonts w:ascii="Times New Roman" w:hAnsi="Times New Roman" w:cs="Times New Roman"/>
                <w:sz w:val="28"/>
              </w:rPr>
              <w:t>Комитет по образованию (504)</w:t>
            </w:r>
          </w:p>
        </w:tc>
        <w:tc>
          <w:tcPr>
            <w:tcW w:w="2393" w:type="dxa"/>
            <w:vAlign w:val="center"/>
          </w:tcPr>
          <w:p w:rsidR="00432F96" w:rsidRDefault="00432F96"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432F96" w:rsidTr="00CB2EDF">
        <w:tc>
          <w:tcPr>
            <w:tcW w:w="534" w:type="dxa"/>
            <w:vAlign w:val="center"/>
          </w:tcPr>
          <w:p w:rsidR="00432F96" w:rsidRDefault="00432F96"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c>
          <w:tcPr>
            <w:tcW w:w="4251" w:type="dxa"/>
            <w:vAlign w:val="center"/>
          </w:tcPr>
          <w:p w:rsidR="00432F96" w:rsidRPr="0019377E" w:rsidRDefault="00432F96" w:rsidP="00CB2EDF">
            <w:pPr>
              <w:rPr>
                <w:rFonts w:ascii="Times New Roman" w:hAnsi="Times New Roman" w:cs="Times New Roman"/>
                <w:sz w:val="28"/>
              </w:rPr>
            </w:pPr>
            <w:r w:rsidRPr="0019377E">
              <w:rPr>
                <w:rFonts w:ascii="Times New Roman" w:hAnsi="Times New Roman" w:cs="Times New Roman"/>
                <w:sz w:val="28"/>
              </w:rPr>
              <w:t>Комитет финансов (505)</w:t>
            </w:r>
          </w:p>
        </w:tc>
        <w:tc>
          <w:tcPr>
            <w:tcW w:w="2393" w:type="dxa"/>
            <w:vAlign w:val="center"/>
          </w:tcPr>
          <w:p w:rsidR="00432F96"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432F96" w:rsidTr="00CB2EDF">
        <w:tc>
          <w:tcPr>
            <w:tcW w:w="534" w:type="dxa"/>
            <w:vAlign w:val="center"/>
          </w:tcPr>
          <w:p w:rsidR="00432F96" w:rsidRDefault="00432F96"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w:t>
            </w:r>
          </w:p>
        </w:tc>
        <w:tc>
          <w:tcPr>
            <w:tcW w:w="4251" w:type="dxa"/>
            <w:vAlign w:val="center"/>
          </w:tcPr>
          <w:p w:rsidR="00432F96" w:rsidRPr="0019377E" w:rsidRDefault="00432F96" w:rsidP="00CB2EDF">
            <w:pPr>
              <w:rPr>
                <w:rFonts w:ascii="Times New Roman" w:hAnsi="Times New Roman" w:cs="Times New Roman"/>
                <w:sz w:val="28"/>
              </w:rPr>
            </w:pPr>
            <w:r w:rsidRPr="0019377E">
              <w:rPr>
                <w:rFonts w:ascii="Times New Roman" w:hAnsi="Times New Roman" w:cs="Times New Roman"/>
                <w:sz w:val="28"/>
              </w:rPr>
              <w:t>Отдел по делам молодежи (506)</w:t>
            </w:r>
          </w:p>
        </w:tc>
        <w:tc>
          <w:tcPr>
            <w:tcW w:w="2393" w:type="dxa"/>
            <w:vAlign w:val="center"/>
          </w:tcPr>
          <w:p w:rsidR="00432F96"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432F96" w:rsidTr="00CB2EDF">
        <w:tc>
          <w:tcPr>
            <w:tcW w:w="534" w:type="dxa"/>
            <w:vAlign w:val="center"/>
          </w:tcPr>
          <w:p w:rsidR="00432F96" w:rsidRDefault="00432F96"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7</w:t>
            </w:r>
          </w:p>
        </w:tc>
        <w:tc>
          <w:tcPr>
            <w:tcW w:w="4251" w:type="dxa"/>
            <w:vAlign w:val="center"/>
          </w:tcPr>
          <w:p w:rsidR="00432F96" w:rsidRPr="0019377E" w:rsidRDefault="00432F96" w:rsidP="00CB2EDF">
            <w:pPr>
              <w:rPr>
                <w:rFonts w:ascii="Times New Roman" w:hAnsi="Times New Roman" w:cs="Times New Roman"/>
                <w:sz w:val="28"/>
              </w:rPr>
            </w:pPr>
            <w:r w:rsidRPr="0019377E">
              <w:rPr>
                <w:rFonts w:ascii="Times New Roman" w:hAnsi="Times New Roman" w:cs="Times New Roman"/>
                <w:sz w:val="28"/>
              </w:rPr>
              <w:t>Управление с/х (507)</w:t>
            </w:r>
          </w:p>
        </w:tc>
        <w:tc>
          <w:tcPr>
            <w:tcW w:w="2393" w:type="dxa"/>
            <w:vAlign w:val="center"/>
          </w:tcPr>
          <w:p w:rsidR="00432F96"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400383" w:rsidTr="00CB2EDF">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8</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Суммарная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400383" w:rsidTr="00CB2EDF">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Средняя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bl>
    <w:p w:rsidR="00432F96" w:rsidRDefault="00432F96" w:rsidP="00DC1EB1">
      <w:pPr>
        <w:jc w:val="both"/>
        <w:rPr>
          <w:sz w:val="28"/>
        </w:rPr>
      </w:pPr>
    </w:p>
    <w:p w:rsidR="008B0AD2" w:rsidRDefault="008B0AD2" w:rsidP="00EB0A8E">
      <w:pPr>
        <w:widowControl w:val="0"/>
        <w:suppressAutoHyphens/>
        <w:autoSpaceDE w:val="0"/>
        <w:autoSpaceDN w:val="0"/>
        <w:spacing w:after="0"/>
        <w:ind w:left="708"/>
        <w:jc w:val="center"/>
        <w:textAlignment w:val="baseline"/>
        <w:rPr>
          <w:rFonts w:ascii="Times New Roman" w:hAnsi="Times New Roman" w:cs="Times New Roman"/>
          <w:sz w:val="28"/>
        </w:rPr>
      </w:pPr>
    </w:p>
    <w:p w:rsidR="008B0AD2" w:rsidRDefault="008B0AD2" w:rsidP="00EB0A8E">
      <w:pPr>
        <w:widowControl w:val="0"/>
        <w:suppressAutoHyphens/>
        <w:autoSpaceDE w:val="0"/>
        <w:autoSpaceDN w:val="0"/>
        <w:spacing w:after="0"/>
        <w:ind w:left="708"/>
        <w:jc w:val="center"/>
        <w:textAlignment w:val="baseline"/>
        <w:rPr>
          <w:rFonts w:ascii="Times New Roman" w:hAnsi="Times New Roman" w:cs="Times New Roman"/>
          <w:sz w:val="28"/>
        </w:rPr>
      </w:pPr>
    </w:p>
    <w:p w:rsidR="008B0AD2" w:rsidRDefault="008B0AD2" w:rsidP="00EB0A8E">
      <w:pPr>
        <w:widowControl w:val="0"/>
        <w:suppressAutoHyphens/>
        <w:autoSpaceDE w:val="0"/>
        <w:autoSpaceDN w:val="0"/>
        <w:spacing w:after="0"/>
        <w:ind w:left="708"/>
        <w:jc w:val="center"/>
        <w:textAlignment w:val="baseline"/>
        <w:rPr>
          <w:rFonts w:ascii="Times New Roman" w:hAnsi="Times New Roman" w:cs="Times New Roman"/>
          <w:sz w:val="28"/>
        </w:rPr>
      </w:pPr>
    </w:p>
    <w:p w:rsidR="00E01E2D" w:rsidRPr="00893D97" w:rsidRDefault="00E01E2D" w:rsidP="00EB0A8E">
      <w:pPr>
        <w:widowControl w:val="0"/>
        <w:suppressAutoHyphens/>
        <w:autoSpaceDE w:val="0"/>
        <w:autoSpaceDN w:val="0"/>
        <w:spacing w:after="0"/>
        <w:ind w:left="708"/>
        <w:jc w:val="center"/>
        <w:textAlignment w:val="baseline"/>
        <w:rPr>
          <w:rFonts w:ascii="Times New Roman" w:hAnsi="Times New Roman" w:cs="Times New Roman"/>
          <w:b/>
          <w:sz w:val="36"/>
          <w:szCs w:val="28"/>
        </w:rPr>
      </w:pPr>
      <w:r>
        <w:rPr>
          <w:rFonts w:ascii="Times New Roman" w:hAnsi="Times New Roman" w:cs="Times New Roman"/>
          <w:sz w:val="28"/>
        </w:rPr>
        <w:lastRenderedPageBreak/>
        <w:t>Показатель п</w:t>
      </w:r>
      <w:r w:rsidRPr="00E01E2D">
        <w:rPr>
          <w:rFonts w:ascii="Times New Roman" w:hAnsi="Times New Roman" w:cs="Times New Roman"/>
          <w:sz w:val="28"/>
        </w:rPr>
        <w:t>роведени</w:t>
      </w:r>
      <w:r>
        <w:rPr>
          <w:rFonts w:ascii="Times New Roman" w:hAnsi="Times New Roman" w:cs="Times New Roman"/>
          <w:sz w:val="28"/>
        </w:rPr>
        <w:t>я</w:t>
      </w:r>
      <w:r w:rsidRPr="00E01E2D">
        <w:rPr>
          <w:rFonts w:ascii="Times New Roman" w:hAnsi="Times New Roman" w:cs="Times New Roman"/>
          <w:sz w:val="28"/>
        </w:rPr>
        <w:t xml:space="preserve"> инвентаризации активов и обязательств </w:t>
      </w:r>
      <w:r w:rsidRPr="00893D97">
        <w:rPr>
          <w:rFonts w:ascii="Times New Roman" w:hAnsi="Times New Roman" w:cs="Times New Roman"/>
          <w:sz w:val="28"/>
        </w:rPr>
        <w:t>(Р</w:t>
      </w:r>
      <w:r>
        <w:rPr>
          <w:rFonts w:ascii="Times New Roman" w:hAnsi="Times New Roman" w:cs="Times New Roman"/>
          <w:sz w:val="28"/>
        </w:rPr>
        <w:t>12</w:t>
      </w:r>
      <w:r w:rsidRPr="00893D97">
        <w:rPr>
          <w:rFonts w:ascii="Times New Roman" w:hAnsi="Times New Roman" w:cs="Times New Roman"/>
          <w:sz w:val="28"/>
        </w:rPr>
        <w:t>)</w:t>
      </w:r>
      <w:r w:rsidRPr="00432F96">
        <w:t xml:space="preserve"> </w:t>
      </w:r>
    </w:p>
    <w:tbl>
      <w:tblPr>
        <w:tblStyle w:val="a3"/>
        <w:tblW w:w="0" w:type="auto"/>
        <w:tblInd w:w="1141" w:type="dxa"/>
        <w:tblLook w:val="04A0" w:firstRow="1" w:lastRow="0" w:firstColumn="1" w:lastColumn="0" w:noHBand="0" w:noVBand="1"/>
      </w:tblPr>
      <w:tblGrid>
        <w:gridCol w:w="534"/>
        <w:gridCol w:w="4251"/>
        <w:gridCol w:w="2393"/>
      </w:tblGrid>
      <w:tr w:rsidR="00E01E2D" w:rsidTr="00CB2EDF">
        <w:tc>
          <w:tcPr>
            <w:tcW w:w="534"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4251" w:type="dxa"/>
            <w:vAlign w:val="center"/>
          </w:tcPr>
          <w:p w:rsidR="00E01E2D" w:rsidRPr="00AA1B23" w:rsidRDefault="00984D87"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Главный администратор</w:t>
            </w:r>
          </w:p>
        </w:tc>
        <w:tc>
          <w:tcPr>
            <w:tcW w:w="2393"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Оценка показателя</w:t>
            </w:r>
          </w:p>
        </w:tc>
      </w:tr>
      <w:tr w:rsidR="00E01E2D" w:rsidTr="00CB2EDF">
        <w:tc>
          <w:tcPr>
            <w:tcW w:w="534"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4251" w:type="dxa"/>
            <w:vAlign w:val="center"/>
          </w:tcPr>
          <w:p w:rsidR="00E01E2D" w:rsidRPr="0019377E" w:rsidRDefault="00E01E2D" w:rsidP="00CB2EDF">
            <w:pPr>
              <w:rPr>
                <w:rFonts w:ascii="Times New Roman" w:hAnsi="Times New Roman" w:cs="Times New Roman"/>
                <w:sz w:val="28"/>
              </w:rPr>
            </w:pPr>
            <w:r w:rsidRPr="0019377E">
              <w:rPr>
                <w:rFonts w:ascii="Times New Roman" w:hAnsi="Times New Roman" w:cs="Times New Roman"/>
                <w:sz w:val="28"/>
              </w:rPr>
              <w:t>Совет КМР (501)</w:t>
            </w:r>
          </w:p>
        </w:tc>
        <w:tc>
          <w:tcPr>
            <w:tcW w:w="2393"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E01E2D" w:rsidTr="00CB2EDF">
        <w:tc>
          <w:tcPr>
            <w:tcW w:w="534"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4251" w:type="dxa"/>
            <w:vAlign w:val="center"/>
          </w:tcPr>
          <w:p w:rsidR="00E01E2D" w:rsidRPr="0019377E" w:rsidRDefault="00E01E2D" w:rsidP="00CB2EDF">
            <w:pPr>
              <w:rPr>
                <w:rFonts w:ascii="Times New Roman" w:hAnsi="Times New Roman" w:cs="Times New Roman"/>
                <w:sz w:val="28"/>
              </w:rPr>
            </w:pPr>
            <w:r w:rsidRPr="0019377E">
              <w:rPr>
                <w:rFonts w:ascii="Times New Roman" w:hAnsi="Times New Roman" w:cs="Times New Roman"/>
                <w:sz w:val="28"/>
              </w:rPr>
              <w:t>Администрация КМР (502)</w:t>
            </w:r>
          </w:p>
        </w:tc>
        <w:tc>
          <w:tcPr>
            <w:tcW w:w="2393"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E01E2D" w:rsidTr="00CB2EDF">
        <w:tc>
          <w:tcPr>
            <w:tcW w:w="534"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4251" w:type="dxa"/>
            <w:vAlign w:val="center"/>
          </w:tcPr>
          <w:p w:rsidR="00E01E2D" w:rsidRPr="0019377E" w:rsidRDefault="00E01E2D" w:rsidP="00CB2EDF">
            <w:pPr>
              <w:rPr>
                <w:rFonts w:ascii="Times New Roman" w:hAnsi="Times New Roman" w:cs="Times New Roman"/>
                <w:sz w:val="28"/>
              </w:rPr>
            </w:pPr>
            <w:r w:rsidRPr="0019377E">
              <w:rPr>
                <w:rFonts w:ascii="Times New Roman" w:hAnsi="Times New Roman" w:cs="Times New Roman"/>
                <w:sz w:val="28"/>
              </w:rPr>
              <w:t>Комитет по культуре (503)</w:t>
            </w:r>
          </w:p>
        </w:tc>
        <w:tc>
          <w:tcPr>
            <w:tcW w:w="2393"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E01E2D" w:rsidTr="00CB2EDF">
        <w:tc>
          <w:tcPr>
            <w:tcW w:w="534"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4251" w:type="dxa"/>
            <w:vAlign w:val="center"/>
          </w:tcPr>
          <w:p w:rsidR="00E01E2D" w:rsidRPr="0019377E" w:rsidRDefault="00E01E2D" w:rsidP="00CB2EDF">
            <w:pPr>
              <w:rPr>
                <w:rFonts w:ascii="Times New Roman" w:hAnsi="Times New Roman" w:cs="Times New Roman"/>
                <w:sz w:val="28"/>
              </w:rPr>
            </w:pPr>
            <w:r w:rsidRPr="0019377E">
              <w:rPr>
                <w:rFonts w:ascii="Times New Roman" w:hAnsi="Times New Roman" w:cs="Times New Roman"/>
                <w:sz w:val="28"/>
              </w:rPr>
              <w:t>Комитет по образованию (504)</w:t>
            </w:r>
          </w:p>
        </w:tc>
        <w:tc>
          <w:tcPr>
            <w:tcW w:w="2393"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E01E2D" w:rsidTr="00CB2EDF">
        <w:tc>
          <w:tcPr>
            <w:tcW w:w="534"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c>
          <w:tcPr>
            <w:tcW w:w="4251" w:type="dxa"/>
            <w:vAlign w:val="center"/>
          </w:tcPr>
          <w:p w:rsidR="00E01E2D" w:rsidRPr="0019377E" w:rsidRDefault="00E01E2D" w:rsidP="00CB2EDF">
            <w:pPr>
              <w:rPr>
                <w:rFonts w:ascii="Times New Roman" w:hAnsi="Times New Roman" w:cs="Times New Roman"/>
                <w:sz w:val="28"/>
              </w:rPr>
            </w:pPr>
            <w:r w:rsidRPr="0019377E">
              <w:rPr>
                <w:rFonts w:ascii="Times New Roman" w:hAnsi="Times New Roman" w:cs="Times New Roman"/>
                <w:sz w:val="28"/>
              </w:rPr>
              <w:t>Комитет финансов (505)</w:t>
            </w:r>
          </w:p>
        </w:tc>
        <w:tc>
          <w:tcPr>
            <w:tcW w:w="2393"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E01E2D" w:rsidTr="00CB2EDF">
        <w:tc>
          <w:tcPr>
            <w:tcW w:w="534"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w:t>
            </w:r>
          </w:p>
        </w:tc>
        <w:tc>
          <w:tcPr>
            <w:tcW w:w="4251" w:type="dxa"/>
            <w:vAlign w:val="center"/>
          </w:tcPr>
          <w:p w:rsidR="00E01E2D" w:rsidRPr="0019377E" w:rsidRDefault="00E01E2D" w:rsidP="00CB2EDF">
            <w:pPr>
              <w:rPr>
                <w:rFonts w:ascii="Times New Roman" w:hAnsi="Times New Roman" w:cs="Times New Roman"/>
                <w:sz w:val="28"/>
              </w:rPr>
            </w:pPr>
            <w:r w:rsidRPr="0019377E">
              <w:rPr>
                <w:rFonts w:ascii="Times New Roman" w:hAnsi="Times New Roman" w:cs="Times New Roman"/>
                <w:sz w:val="28"/>
              </w:rPr>
              <w:t>Отдел по делам молодежи (506)</w:t>
            </w:r>
          </w:p>
        </w:tc>
        <w:tc>
          <w:tcPr>
            <w:tcW w:w="2393"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E01E2D" w:rsidTr="00CB2EDF">
        <w:tc>
          <w:tcPr>
            <w:tcW w:w="534"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7</w:t>
            </w:r>
          </w:p>
        </w:tc>
        <w:tc>
          <w:tcPr>
            <w:tcW w:w="4251" w:type="dxa"/>
            <w:vAlign w:val="center"/>
          </w:tcPr>
          <w:p w:rsidR="00E01E2D" w:rsidRPr="0019377E" w:rsidRDefault="00E01E2D" w:rsidP="00CB2EDF">
            <w:pPr>
              <w:rPr>
                <w:rFonts w:ascii="Times New Roman" w:hAnsi="Times New Roman" w:cs="Times New Roman"/>
                <w:sz w:val="28"/>
              </w:rPr>
            </w:pPr>
            <w:r w:rsidRPr="0019377E">
              <w:rPr>
                <w:rFonts w:ascii="Times New Roman" w:hAnsi="Times New Roman" w:cs="Times New Roman"/>
                <w:sz w:val="28"/>
              </w:rPr>
              <w:t>Управление с/х (507)</w:t>
            </w:r>
          </w:p>
        </w:tc>
        <w:tc>
          <w:tcPr>
            <w:tcW w:w="2393"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400383" w:rsidTr="00CB2EDF">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8</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Суммарная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35</w:t>
            </w:r>
          </w:p>
        </w:tc>
      </w:tr>
      <w:tr w:rsidR="00400383" w:rsidTr="00CB2EDF">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Средняя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bl>
    <w:p w:rsidR="000F3FE5" w:rsidRDefault="000F3FE5" w:rsidP="00DC1EB1">
      <w:pPr>
        <w:jc w:val="both"/>
        <w:rPr>
          <w:sz w:val="28"/>
        </w:rPr>
      </w:pPr>
    </w:p>
    <w:p w:rsidR="00E01E2D" w:rsidRDefault="00E01E2D" w:rsidP="00E01E2D">
      <w:pPr>
        <w:pStyle w:val="a4"/>
        <w:numPr>
          <w:ilvl w:val="0"/>
          <w:numId w:val="1"/>
        </w:numPr>
        <w:ind w:left="1276" w:hanging="568"/>
        <w:jc w:val="both"/>
        <w:rPr>
          <w:rFonts w:ascii="Times New Roman" w:hAnsi="Times New Roman" w:cs="Times New Roman"/>
          <w:b/>
          <w:sz w:val="28"/>
        </w:rPr>
      </w:pPr>
      <w:r w:rsidRPr="00E01E2D">
        <w:rPr>
          <w:rFonts w:ascii="Times New Roman" w:hAnsi="Times New Roman" w:cs="Times New Roman"/>
          <w:b/>
          <w:sz w:val="28"/>
        </w:rPr>
        <w:t>Оценка качества организации и осуществления внутреннего финансового аудита и финансового менеджмента</w:t>
      </w:r>
    </w:p>
    <w:p w:rsidR="00E01E2D" w:rsidRPr="00893D97" w:rsidRDefault="00E01E2D" w:rsidP="00EB0A8E">
      <w:pPr>
        <w:widowControl w:val="0"/>
        <w:suppressAutoHyphens/>
        <w:autoSpaceDE w:val="0"/>
        <w:autoSpaceDN w:val="0"/>
        <w:spacing w:after="0"/>
        <w:ind w:left="708"/>
        <w:jc w:val="center"/>
        <w:textAlignment w:val="baseline"/>
        <w:rPr>
          <w:rFonts w:ascii="Times New Roman" w:hAnsi="Times New Roman" w:cs="Times New Roman"/>
          <w:b/>
          <w:sz w:val="36"/>
          <w:szCs w:val="28"/>
        </w:rPr>
      </w:pPr>
      <w:r>
        <w:rPr>
          <w:rFonts w:ascii="Times New Roman" w:hAnsi="Times New Roman" w:cs="Times New Roman"/>
          <w:sz w:val="28"/>
        </w:rPr>
        <w:t>Показатель проведения</w:t>
      </w:r>
      <w:r w:rsidRPr="00E01E2D">
        <w:rPr>
          <w:rFonts w:ascii="Times New Roman" w:hAnsi="Times New Roman" w:cs="Times New Roman"/>
          <w:sz w:val="28"/>
        </w:rPr>
        <w:t xml:space="preserve"> мониторинга </w:t>
      </w:r>
      <w:r w:rsidR="00C04673">
        <w:rPr>
          <w:rFonts w:ascii="Times New Roman" w:hAnsi="Times New Roman" w:cs="Times New Roman"/>
          <w:sz w:val="28"/>
        </w:rPr>
        <w:t>КФМ</w:t>
      </w:r>
      <w:r w:rsidRPr="00E01E2D">
        <w:rPr>
          <w:rFonts w:ascii="Times New Roman" w:hAnsi="Times New Roman" w:cs="Times New Roman"/>
          <w:sz w:val="28"/>
        </w:rPr>
        <w:t xml:space="preserve"> в отношении подведомственных главным администраторам учреждений, наличие и публикация рейтинга результатов их деятельности в сети «Интернет», и (или) наличие отчета о результатах проведенного мониторинга </w:t>
      </w:r>
      <w:r w:rsidR="00C04673">
        <w:rPr>
          <w:rFonts w:ascii="Times New Roman" w:hAnsi="Times New Roman" w:cs="Times New Roman"/>
          <w:sz w:val="28"/>
        </w:rPr>
        <w:t>КФМ</w:t>
      </w:r>
      <w:r w:rsidRPr="00E01E2D">
        <w:rPr>
          <w:rFonts w:ascii="Times New Roman" w:hAnsi="Times New Roman" w:cs="Times New Roman"/>
          <w:sz w:val="28"/>
        </w:rPr>
        <w:t xml:space="preserve"> </w:t>
      </w:r>
      <w:r w:rsidRPr="00893D97">
        <w:rPr>
          <w:rFonts w:ascii="Times New Roman" w:hAnsi="Times New Roman" w:cs="Times New Roman"/>
          <w:sz w:val="28"/>
        </w:rPr>
        <w:t>(Р</w:t>
      </w:r>
      <w:r>
        <w:rPr>
          <w:rFonts w:ascii="Times New Roman" w:hAnsi="Times New Roman" w:cs="Times New Roman"/>
          <w:sz w:val="28"/>
        </w:rPr>
        <w:t>13</w:t>
      </w:r>
      <w:r w:rsidRPr="00893D97">
        <w:rPr>
          <w:rFonts w:ascii="Times New Roman" w:hAnsi="Times New Roman" w:cs="Times New Roman"/>
          <w:sz w:val="28"/>
        </w:rPr>
        <w:t>)</w:t>
      </w:r>
      <w:r w:rsidRPr="00432F96">
        <w:t xml:space="preserve"> </w:t>
      </w:r>
    </w:p>
    <w:tbl>
      <w:tblPr>
        <w:tblStyle w:val="a3"/>
        <w:tblW w:w="0" w:type="auto"/>
        <w:tblInd w:w="1141" w:type="dxa"/>
        <w:tblLook w:val="04A0" w:firstRow="1" w:lastRow="0" w:firstColumn="1" w:lastColumn="0" w:noHBand="0" w:noVBand="1"/>
      </w:tblPr>
      <w:tblGrid>
        <w:gridCol w:w="534"/>
        <w:gridCol w:w="4251"/>
        <w:gridCol w:w="2393"/>
      </w:tblGrid>
      <w:tr w:rsidR="00E01E2D" w:rsidTr="00CB2EDF">
        <w:tc>
          <w:tcPr>
            <w:tcW w:w="534"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4251" w:type="dxa"/>
            <w:vAlign w:val="center"/>
          </w:tcPr>
          <w:p w:rsidR="00E01E2D" w:rsidRPr="00AA1B23" w:rsidRDefault="00984D87"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Главный администратор</w:t>
            </w:r>
          </w:p>
        </w:tc>
        <w:tc>
          <w:tcPr>
            <w:tcW w:w="2393"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Оценка показателя</w:t>
            </w:r>
          </w:p>
        </w:tc>
      </w:tr>
      <w:tr w:rsidR="00E01E2D" w:rsidTr="00CB2EDF">
        <w:tc>
          <w:tcPr>
            <w:tcW w:w="534"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4251" w:type="dxa"/>
            <w:vAlign w:val="center"/>
          </w:tcPr>
          <w:p w:rsidR="00E01E2D" w:rsidRPr="0019377E" w:rsidRDefault="00E01E2D" w:rsidP="00CB2EDF">
            <w:pPr>
              <w:rPr>
                <w:rFonts w:ascii="Times New Roman" w:hAnsi="Times New Roman" w:cs="Times New Roman"/>
                <w:sz w:val="28"/>
              </w:rPr>
            </w:pPr>
            <w:r w:rsidRPr="0019377E">
              <w:rPr>
                <w:rFonts w:ascii="Times New Roman" w:hAnsi="Times New Roman" w:cs="Times New Roman"/>
                <w:sz w:val="28"/>
              </w:rPr>
              <w:t>Совет КМР (501)</w:t>
            </w:r>
          </w:p>
        </w:tc>
        <w:tc>
          <w:tcPr>
            <w:tcW w:w="2393"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E01E2D" w:rsidTr="00CB2EDF">
        <w:tc>
          <w:tcPr>
            <w:tcW w:w="534"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4251" w:type="dxa"/>
            <w:vAlign w:val="center"/>
          </w:tcPr>
          <w:p w:rsidR="00E01E2D" w:rsidRPr="0019377E" w:rsidRDefault="00E01E2D" w:rsidP="00CB2EDF">
            <w:pPr>
              <w:rPr>
                <w:rFonts w:ascii="Times New Roman" w:hAnsi="Times New Roman" w:cs="Times New Roman"/>
                <w:sz w:val="28"/>
              </w:rPr>
            </w:pPr>
            <w:r w:rsidRPr="0019377E">
              <w:rPr>
                <w:rFonts w:ascii="Times New Roman" w:hAnsi="Times New Roman" w:cs="Times New Roman"/>
                <w:sz w:val="28"/>
              </w:rPr>
              <w:t>Администрация КМР (502)</w:t>
            </w:r>
          </w:p>
        </w:tc>
        <w:tc>
          <w:tcPr>
            <w:tcW w:w="2393"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E01E2D" w:rsidTr="00CB2EDF">
        <w:tc>
          <w:tcPr>
            <w:tcW w:w="534"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4251" w:type="dxa"/>
            <w:vAlign w:val="center"/>
          </w:tcPr>
          <w:p w:rsidR="00E01E2D" w:rsidRPr="0019377E" w:rsidRDefault="00E01E2D" w:rsidP="00CB2EDF">
            <w:pPr>
              <w:rPr>
                <w:rFonts w:ascii="Times New Roman" w:hAnsi="Times New Roman" w:cs="Times New Roman"/>
                <w:sz w:val="28"/>
              </w:rPr>
            </w:pPr>
            <w:r w:rsidRPr="0019377E">
              <w:rPr>
                <w:rFonts w:ascii="Times New Roman" w:hAnsi="Times New Roman" w:cs="Times New Roman"/>
                <w:sz w:val="28"/>
              </w:rPr>
              <w:t>Комитет по культуре (503)</w:t>
            </w:r>
          </w:p>
        </w:tc>
        <w:tc>
          <w:tcPr>
            <w:tcW w:w="2393"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E01E2D" w:rsidTr="00CB2EDF">
        <w:tc>
          <w:tcPr>
            <w:tcW w:w="534"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4251" w:type="dxa"/>
            <w:vAlign w:val="center"/>
          </w:tcPr>
          <w:p w:rsidR="00E01E2D" w:rsidRPr="0019377E" w:rsidRDefault="00E01E2D" w:rsidP="00CB2EDF">
            <w:pPr>
              <w:rPr>
                <w:rFonts w:ascii="Times New Roman" w:hAnsi="Times New Roman" w:cs="Times New Roman"/>
                <w:sz w:val="28"/>
              </w:rPr>
            </w:pPr>
            <w:r w:rsidRPr="0019377E">
              <w:rPr>
                <w:rFonts w:ascii="Times New Roman" w:hAnsi="Times New Roman" w:cs="Times New Roman"/>
                <w:sz w:val="28"/>
              </w:rPr>
              <w:t>Комитет по образованию (504)</w:t>
            </w:r>
          </w:p>
        </w:tc>
        <w:tc>
          <w:tcPr>
            <w:tcW w:w="2393"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E01E2D" w:rsidTr="00CB2EDF">
        <w:tc>
          <w:tcPr>
            <w:tcW w:w="534"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c>
          <w:tcPr>
            <w:tcW w:w="4251" w:type="dxa"/>
            <w:vAlign w:val="center"/>
          </w:tcPr>
          <w:p w:rsidR="00E01E2D" w:rsidRPr="0019377E" w:rsidRDefault="00E01E2D" w:rsidP="00CB2EDF">
            <w:pPr>
              <w:rPr>
                <w:rFonts w:ascii="Times New Roman" w:hAnsi="Times New Roman" w:cs="Times New Roman"/>
                <w:sz w:val="28"/>
              </w:rPr>
            </w:pPr>
            <w:r w:rsidRPr="0019377E">
              <w:rPr>
                <w:rFonts w:ascii="Times New Roman" w:hAnsi="Times New Roman" w:cs="Times New Roman"/>
                <w:sz w:val="28"/>
              </w:rPr>
              <w:t>Комитет финансов (505)</w:t>
            </w:r>
          </w:p>
        </w:tc>
        <w:tc>
          <w:tcPr>
            <w:tcW w:w="2393"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E01E2D" w:rsidTr="00CB2EDF">
        <w:tc>
          <w:tcPr>
            <w:tcW w:w="534"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w:t>
            </w:r>
          </w:p>
        </w:tc>
        <w:tc>
          <w:tcPr>
            <w:tcW w:w="4251" w:type="dxa"/>
            <w:vAlign w:val="center"/>
          </w:tcPr>
          <w:p w:rsidR="00E01E2D" w:rsidRPr="0019377E" w:rsidRDefault="00E01E2D" w:rsidP="00CB2EDF">
            <w:pPr>
              <w:rPr>
                <w:rFonts w:ascii="Times New Roman" w:hAnsi="Times New Roman" w:cs="Times New Roman"/>
                <w:sz w:val="28"/>
              </w:rPr>
            </w:pPr>
            <w:r w:rsidRPr="0019377E">
              <w:rPr>
                <w:rFonts w:ascii="Times New Roman" w:hAnsi="Times New Roman" w:cs="Times New Roman"/>
                <w:sz w:val="28"/>
              </w:rPr>
              <w:t>Отдел по делам молодежи (506)</w:t>
            </w:r>
          </w:p>
        </w:tc>
        <w:tc>
          <w:tcPr>
            <w:tcW w:w="2393"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E01E2D" w:rsidTr="00CB2EDF">
        <w:tc>
          <w:tcPr>
            <w:tcW w:w="534"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7</w:t>
            </w:r>
          </w:p>
        </w:tc>
        <w:tc>
          <w:tcPr>
            <w:tcW w:w="4251" w:type="dxa"/>
            <w:vAlign w:val="center"/>
          </w:tcPr>
          <w:p w:rsidR="00E01E2D" w:rsidRPr="0019377E" w:rsidRDefault="00E01E2D" w:rsidP="00CB2EDF">
            <w:pPr>
              <w:rPr>
                <w:rFonts w:ascii="Times New Roman" w:hAnsi="Times New Roman" w:cs="Times New Roman"/>
                <w:sz w:val="28"/>
              </w:rPr>
            </w:pPr>
            <w:r w:rsidRPr="0019377E">
              <w:rPr>
                <w:rFonts w:ascii="Times New Roman" w:hAnsi="Times New Roman" w:cs="Times New Roman"/>
                <w:sz w:val="28"/>
              </w:rPr>
              <w:t>Управление с/х (507)</w:t>
            </w:r>
          </w:p>
        </w:tc>
        <w:tc>
          <w:tcPr>
            <w:tcW w:w="2393" w:type="dxa"/>
            <w:vAlign w:val="center"/>
          </w:tcPr>
          <w:p w:rsidR="00E01E2D" w:rsidRDefault="00E01E2D" w:rsidP="00CB2EDF">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400383" w:rsidTr="00CB2EDF">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8</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Суммарная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400383" w:rsidTr="00CB2EDF">
        <w:tc>
          <w:tcPr>
            <w:tcW w:w="534"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w:t>
            </w:r>
          </w:p>
        </w:tc>
        <w:tc>
          <w:tcPr>
            <w:tcW w:w="4251" w:type="dxa"/>
            <w:vAlign w:val="center"/>
          </w:tcPr>
          <w:p w:rsidR="00400383" w:rsidRPr="0019377E" w:rsidRDefault="00400383" w:rsidP="005E2B81">
            <w:pPr>
              <w:rPr>
                <w:rFonts w:ascii="Times New Roman" w:hAnsi="Times New Roman" w:cs="Times New Roman"/>
                <w:sz w:val="28"/>
              </w:rPr>
            </w:pPr>
            <w:r>
              <w:rPr>
                <w:rFonts w:ascii="Times New Roman" w:hAnsi="Times New Roman" w:cs="Times New Roman"/>
                <w:sz w:val="28"/>
              </w:rPr>
              <w:t>Средняя оценка показателя</w:t>
            </w:r>
          </w:p>
        </w:tc>
        <w:tc>
          <w:tcPr>
            <w:tcW w:w="2393" w:type="dxa"/>
            <w:vAlign w:val="center"/>
          </w:tcPr>
          <w:p w:rsidR="00400383" w:rsidRDefault="0040038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bl>
    <w:p w:rsidR="00E01E2D" w:rsidRDefault="00E01E2D" w:rsidP="00E01E2D">
      <w:pPr>
        <w:ind w:left="708"/>
        <w:jc w:val="both"/>
        <w:rPr>
          <w:rFonts w:ascii="Times New Roman" w:hAnsi="Times New Roman" w:cs="Times New Roman"/>
          <w:b/>
          <w:sz w:val="28"/>
        </w:rPr>
      </w:pPr>
    </w:p>
    <w:p w:rsidR="00CB2EDF" w:rsidRDefault="00CB2EDF" w:rsidP="00EB0A8E">
      <w:pPr>
        <w:widowControl w:val="0"/>
        <w:suppressAutoHyphens/>
        <w:autoSpaceDE w:val="0"/>
        <w:autoSpaceDN w:val="0"/>
        <w:spacing w:after="0"/>
        <w:ind w:left="708"/>
        <w:jc w:val="center"/>
        <w:textAlignment w:val="baseline"/>
      </w:pPr>
      <w:r>
        <w:rPr>
          <w:rFonts w:ascii="Times New Roman" w:hAnsi="Times New Roman" w:cs="Times New Roman"/>
          <w:sz w:val="28"/>
        </w:rPr>
        <w:t>Показатель д</w:t>
      </w:r>
      <w:r w:rsidRPr="00CB2EDF">
        <w:rPr>
          <w:rFonts w:ascii="Times New Roman" w:hAnsi="Times New Roman" w:cs="Times New Roman"/>
          <w:sz w:val="28"/>
        </w:rPr>
        <w:t>ол</w:t>
      </w:r>
      <w:r>
        <w:rPr>
          <w:rFonts w:ascii="Times New Roman" w:hAnsi="Times New Roman" w:cs="Times New Roman"/>
          <w:sz w:val="28"/>
        </w:rPr>
        <w:t>и</w:t>
      </w:r>
      <w:r w:rsidRPr="00CB2EDF">
        <w:rPr>
          <w:rFonts w:ascii="Times New Roman" w:hAnsi="Times New Roman" w:cs="Times New Roman"/>
          <w:sz w:val="28"/>
        </w:rPr>
        <w:t xml:space="preserve"> контрольных мероприятий, проведенных органами внешнего и внутреннего государственного (муниципального) финансового контроля в отчетном финансовом году, в ходе которых выявлены бюджетные нарушения</w:t>
      </w:r>
      <w:r w:rsidRPr="00E01E2D">
        <w:rPr>
          <w:rFonts w:ascii="Times New Roman" w:hAnsi="Times New Roman" w:cs="Times New Roman"/>
          <w:sz w:val="28"/>
        </w:rPr>
        <w:t xml:space="preserve"> </w:t>
      </w:r>
      <w:r w:rsidRPr="00893D97">
        <w:rPr>
          <w:rFonts w:ascii="Times New Roman" w:hAnsi="Times New Roman" w:cs="Times New Roman"/>
          <w:sz w:val="28"/>
        </w:rPr>
        <w:t>(Р</w:t>
      </w:r>
      <w:r>
        <w:rPr>
          <w:rFonts w:ascii="Times New Roman" w:hAnsi="Times New Roman" w:cs="Times New Roman"/>
          <w:sz w:val="28"/>
        </w:rPr>
        <w:t>14</w:t>
      </w:r>
      <w:r w:rsidRPr="00893D97">
        <w:rPr>
          <w:rFonts w:ascii="Times New Roman" w:hAnsi="Times New Roman" w:cs="Times New Roman"/>
          <w:sz w:val="28"/>
        </w:rPr>
        <w:t>)</w:t>
      </w:r>
      <w:r w:rsidRPr="00432F96">
        <w:t xml:space="preserve"> </w:t>
      </w:r>
    </w:p>
    <w:tbl>
      <w:tblPr>
        <w:tblStyle w:val="a3"/>
        <w:tblW w:w="0" w:type="auto"/>
        <w:tblLook w:val="04A0" w:firstRow="1" w:lastRow="0" w:firstColumn="1" w:lastColumn="0" w:noHBand="0" w:noVBand="1"/>
      </w:tblPr>
      <w:tblGrid>
        <w:gridCol w:w="534"/>
        <w:gridCol w:w="4251"/>
        <w:gridCol w:w="2393"/>
        <w:gridCol w:w="2393"/>
      </w:tblGrid>
      <w:tr w:rsidR="003E0396" w:rsidTr="003E0396">
        <w:tc>
          <w:tcPr>
            <w:tcW w:w="534" w:type="dxa"/>
            <w:vAlign w:val="center"/>
          </w:tcPr>
          <w:p w:rsidR="003E0396" w:rsidRDefault="003E0396"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4251" w:type="dxa"/>
            <w:vAlign w:val="center"/>
          </w:tcPr>
          <w:p w:rsidR="003E0396" w:rsidRPr="00AA1B23" w:rsidRDefault="00984D87"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Главный администратор</w:t>
            </w:r>
          </w:p>
        </w:tc>
        <w:tc>
          <w:tcPr>
            <w:tcW w:w="2393" w:type="dxa"/>
            <w:vAlign w:val="center"/>
          </w:tcPr>
          <w:p w:rsidR="003E0396" w:rsidRDefault="003E0396"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Значение показателя</w:t>
            </w:r>
          </w:p>
          <w:p w:rsidR="003E0396" w:rsidRDefault="003E0396" w:rsidP="005E2B81">
            <w:pPr>
              <w:widowControl w:val="0"/>
              <w:suppressAutoHyphens/>
              <w:autoSpaceDE w:val="0"/>
              <w:autoSpaceDN w:val="0"/>
              <w:jc w:val="center"/>
              <w:textAlignment w:val="baseline"/>
              <w:rPr>
                <w:rFonts w:ascii="Times New Roman" w:hAnsi="Times New Roman" w:cs="Times New Roman"/>
                <w:sz w:val="28"/>
                <w:szCs w:val="28"/>
              </w:rPr>
            </w:pPr>
            <w:proofErr w:type="spellStart"/>
            <w:r w:rsidRPr="003E0396">
              <w:rPr>
                <w:rFonts w:ascii="Times New Roman" w:hAnsi="Times New Roman" w:cs="Times New Roman"/>
                <w:sz w:val="18"/>
                <w:szCs w:val="28"/>
              </w:rPr>
              <w:t>Кфн</w:t>
            </w:r>
            <w:proofErr w:type="spellEnd"/>
            <w:r w:rsidRPr="003E0396">
              <w:rPr>
                <w:rFonts w:ascii="Times New Roman" w:hAnsi="Times New Roman" w:cs="Times New Roman"/>
                <w:sz w:val="18"/>
                <w:szCs w:val="28"/>
              </w:rPr>
              <w:t xml:space="preserve"> / </w:t>
            </w:r>
            <w:proofErr w:type="spellStart"/>
            <w:r w:rsidRPr="003E0396">
              <w:rPr>
                <w:rFonts w:ascii="Times New Roman" w:hAnsi="Times New Roman" w:cs="Times New Roman"/>
                <w:sz w:val="18"/>
                <w:szCs w:val="28"/>
              </w:rPr>
              <w:t>Квкм</w:t>
            </w:r>
            <w:proofErr w:type="spellEnd"/>
            <w:r w:rsidRPr="003E0396">
              <w:rPr>
                <w:rFonts w:ascii="Times New Roman" w:hAnsi="Times New Roman" w:cs="Times New Roman"/>
                <w:sz w:val="18"/>
                <w:szCs w:val="28"/>
              </w:rPr>
              <w:t xml:space="preserve"> x 100%</w:t>
            </w:r>
          </w:p>
        </w:tc>
        <w:tc>
          <w:tcPr>
            <w:tcW w:w="2393" w:type="dxa"/>
            <w:vAlign w:val="center"/>
          </w:tcPr>
          <w:p w:rsidR="003E0396" w:rsidRDefault="003E0396"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Оценка показателя</w:t>
            </w:r>
          </w:p>
        </w:tc>
      </w:tr>
      <w:tr w:rsidR="003E0396" w:rsidTr="00AC6851">
        <w:tc>
          <w:tcPr>
            <w:tcW w:w="534" w:type="dxa"/>
            <w:vAlign w:val="center"/>
          </w:tcPr>
          <w:p w:rsidR="003E0396" w:rsidRDefault="003E0396"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4251" w:type="dxa"/>
            <w:vAlign w:val="center"/>
          </w:tcPr>
          <w:p w:rsidR="003E0396" w:rsidRPr="0019377E" w:rsidRDefault="003E0396" w:rsidP="005E2B81">
            <w:pPr>
              <w:rPr>
                <w:rFonts w:ascii="Times New Roman" w:hAnsi="Times New Roman" w:cs="Times New Roman"/>
                <w:sz w:val="28"/>
              </w:rPr>
            </w:pPr>
            <w:r w:rsidRPr="0019377E">
              <w:rPr>
                <w:rFonts w:ascii="Times New Roman" w:hAnsi="Times New Roman" w:cs="Times New Roman"/>
                <w:sz w:val="28"/>
              </w:rPr>
              <w:t>Совет КМР (501)</w:t>
            </w:r>
          </w:p>
        </w:tc>
        <w:tc>
          <w:tcPr>
            <w:tcW w:w="2393" w:type="dxa"/>
            <w:shd w:val="clear" w:color="auto" w:fill="auto"/>
            <w:vAlign w:val="center"/>
          </w:tcPr>
          <w:p w:rsidR="003E0396" w:rsidRDefault="00846AC2"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shd w:val="clear" w:color="auto" w:fill="auto"/>
            <w:vAlign w:val="center"/>
          </w:tcPr>
          <w:p w:rsidR="003E0396" w:rsidRDefault="00846AC2"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3E0396" w:rsidTr="00AC6851">
        <w:tc>
          <w:tcPr>
            <w:tcW w:w="534" w:type="dxa"/>
            <w:vAlign w:val="center"/>
          </w:tcPr>
          <w:p w:rsidR="003E0396" w:rsidRDefault="003E0396"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lastRenderedPageBreak/>
              <w:t>2</w:t>
            </w:r>
          </w:p>
        </w:tc>
        <w:tc>
          <w:tcPr>
            <w:tcW w:w="4251" w:type="dxa"/>
            <w:vAlign w:val="center"/>
          </w:tcPr>
          <w:p w:rsidR="003E0396" w:rsidRPr="0019377E" w:rsidRDefault="003E0396" w:rsidP="005E2B81">
            <w:pPr>
              <w:rPr>
                <w:rFonts w:ascii="Times New Roman" w:hAnsi="Times New Roman" w:cs="Times New Roman"/>
                <w:sz w:val="28"/>
              </w:rPr>
            </w:pPr>
            <w:r w:rsidRPr="0019377E">
              <w:rPr>
                <w:rFonts w:ascii="Times New Roman" w:hAnsi="Times New Roman" w:cs="Times New Roman"/>
                <w:sz w:val="28"/>
              </w:rPr>
              <w:t>Администрация КМР (502)</w:t>
            </w:r>
          </w:p>
        </w:tc>
        <w:tc>
          <w:tcPr>
            <w:tcW w:w="2393" w:type="dxa"/>
            <w:shd w:val="clear" w:color="auto" w:fill="auto"/>
            <w:vAlign w:val="center"/>
          </w:tcPr>
          <w:p w:rsidR="003E0396" w:rsidRDefault="00DD7DA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50%</w:t>
            </w:r>
          </w:p>
        </w:tc>
        <w:tc>
          <w:tcPr>
            <w:tcW w:w="2393" w:type="dxa"/>
            <w:shd w:val="clear" w:color="auto" w:fill="auto"/>
            <w:vAlign w:val="center"/>
          </w:tcPr>
          <w:p w:rsidR="003E0396" w:rsidRDefault="00DD7DA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r>
      <w:tr w:rsidR="003E0396" w:rsidTr="00AC6851">
        <w:tc>
          <w:tcPr>
            <w:tcW w:w="534" w:type="dxa"/>
            <w:vAlign w:val="center"/>
          </w:tcPr>
          <w:p w:rsidR="003E0396" w:rsidRDefault="003E0396"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4251" w:type="dxa"/>
            <w:vAlign w:val="center"/>
          </w:tcPr>
          <w:p w:rsidR="003E0396" w:rsidRPr="0019377E" w:rsidRDefault="003E0396" w:rsidP="005E2B81">
            <w:pPr>
              <w:rPr>
                <w:rFonts w:ascii="Times New Roman" w:hAnsi="Times New Roman" w:cs="Times New Roman"/>
                <w:sz w:val="28"/>
              </w:rPr>
            </w:pPr>
            <w:r w:rsidRPr="0019377E">
              <w:rPr>
                <w:rFonts w:ascii="Times New Roman" w:hAnsi="Times New Roman" w:cs="Times New Roman"/>
                <w:sz w:val="28"/>
              </w:rPr>
              <w:t>Комитет по культуре (503)</w:t>
            </w:r>
          </w:p>
        </w:tc>
        <w:tc>
          <w:tcPr>
            <w:tcW w:w="2393" w:type="dxa"/>
            <w:shd w:val="clear" w:color="auto" w:fill="auto"/>
            <w:vAlign w:val="center"/>
          </w:tcPr>
          <w:p w:rsidR="003E0396" w:rsidRDefault="00846AC2"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60%</w:t>
            </w:r>
          </w:p>
        </w:tc>
        <w:tc>
          <w:tcPr>
            <w:tcW w:w="2393" w:type="dxa"/>
            <w:shd w:val="clear" w:color="auto" w:fill="auto"/>
            <w:vAlign w:val="center"/>
          </w:tcPr>
          <w:p w:rsidR="003E0396" w:rsidRDefault="00846AC2"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3E0396" w:rsidTr="00AC6851">
        <w:tc>
          <w:tcPr>
            <w:tcW w:w="534" w:type="dxa"/>
            <w:vAlign w:val="center"/>
          </w:tcPr>
          <w:p w:rsidR="003E0396" w:rsidRDefault="003E0396"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4251" w:type="dxa"/>
            <w:vAlign w:val="center"/>
          </w:tcPr>
          <w:p w:rsidR="003E0396" w:rsidRPr="0019377E" w:rsidRDefault="003E0396" w:rsidP="005E2B81">
            <w:pPr>
              <w:rPr>
                <w:rFonts w:ascii="Times New Roman" w:hAnsi="Times New Roman" w:cs="Times New Roman"/>
                <w:sz w:val="28"/>
              </w:rPr>
            </w:pPr>
            <w:r w:rsidRPr="0019377E">
              <w:rPr>
                <w:rFonts w:ascii="Times New Roman" w:hAnsi="Times New Roman" w:cs="Times New Roman"/>
                <w:sz w:val="28"/>
              </w:rPr>
              <w:t>Комитет по образованию (504)</w:t>
            </w:r>
          </w:p>
        </w:tc>
        <w:tc>
          <w:tcPr>
            <w:tcW w:w="2393" w:type="dxa"/>
            <w:shd w:val="clear" w:color="auto" w:fill="auto"/>
            <w:vAlign w:val="center"/>
          </w:tcPr>
          <w:p w:rsidR="003E0396" w:rsidRDefault="00846AC2"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25%</w:t>
            </w:r>
          </w:p>
        </w:tc>
        <w:tc>
          <w:tcPr>
            <w:tcW w:w="2393" w:type="dxa"/>
            <w:shd w:val="clear" w:color="auto" w:fill="auto"/>
            <w:vAlign w:val="center"/>
          </w:tcPr>
          <w:p w:rsidR="003E0396" w:rsidRDefault="00846AC2"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2</w:t>
            </w:r>
          </w:p>
        </w:tc>
      </w:tr>
      <w:tr w:rsidR="003E0396" w:rsidTr="00AC6851">
        <w:tc>
          <w:tcPr>
            <w:tcW w:w="534" w:type="dxa"/>
            <w:vAlign w:val="center"/>
          </w:tcPr>
          <w:p w:rsidR="003E0396" w:rsidRDefault="003E0396"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c>
          <w:tcPr>
            <w:tcW w:w="4251" w:type="dxa"/>
            <w:vAlign w:val="center"/>
          </w:tcPr>
          <w:p w:rsidR="003E0396" w:rsidRPr="0019377E" w:rsidRDefault="003E0396" w:rsidP="005E2B81">
            <w:pPr>
              <w:rPr>
                <w:rFonts w:ascii="Times New Roman" w:hAnsi="Times New Roman" w:cs="Times New Roman"/>
                <w:sz w:val="28"/>
              </w:rPr>
            </w:pPr>
            <w:r w:rsidRPr="0019377E">
              <w:rPr>
                <w:rFonts w:ascii="Times New Roman" w:hAnsi="Times New Roman" w:cs="Times New Roman"/>
                <w:sz w:val="28"/>
              </w:rPr>
              <w:t>Комитет финансов (505)</w:t>
            </w:r>
          </w:p>
        </w:tc>
        <w:tc>
          <w:tcPr>
            <w:tcW w:w="2393" w:type="dxa"/>
            <w:shd w:val="clear" w:color="auto" w:fill="auto"/>
            <w:vAlign w:val="center"/>
          </w:tcPr>
          <w:p w:rsidR="003E0396" w:rsidRDefault="00846AC2"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Мероприятия не проводились</w:t>
            </w:r>
          </w:p>
        </w:tc>
        <w:tc>
          <w:tcPr>
            <w:tcW w:w="2393" w:type="dxa"/>
            <w:shd w:val="clear" w:color="auto" w:fill="auto"/>
            <w:vAlign w:val="center"/>
          </w:tcPr>
          <w:p w:rsidR="003E0396" w:rsidRDefault="00846AC2"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3E0396" w:rsidTr="00AC6851">
        <w:tc>
          <w:tcPr>
            <w:tcW w:w="534" w:type="dxa"/>
            <w:vAlign w:val="center"/>
          </w:tcPr>
          <w:p w:rsidR="003E0396" w:rsidRDefault="003E0396"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w:t>
            </w:r>
          </w:p>
        </w:tc>
        <w:tc>
          <w:tcPr>
            <w:tcW w:w="4251" w:type="dxa"/>
            <w:vAlign w:val="center"/>
          </w:tcPr>
          <w:p w:rsidR="003E0396" w:rsidRPr="0019377E" w:rsidRDefault="003E0396" w:rsidP="005E2B81">
            <w:pPr>
              <w:rPr>
                <w:rFonts w:ascii="Times New Roman" w:hAnsi="Times New Roman" w:cs="Times New Roman"/>
                <w:sz w:val="28"/>
              </w:rPr>
            </w:pPr>
            <w:r w:rsidRPr="0019377E">
              <w:rPr>
                <w:rFonts w:ascii="Times New Roman" w:hAnsi="Times New Roman" w:cs="Times New Roman"/>
                <w:sz w:val="28"/>
              </w:rPr>
              <w:t>Отдел по делам молодежи (506)</w:t>
            </w:r>
          </w:p>
        </w:tc>
        <w:tc>
          <w:tcPr>
            <w:tcW w:w="2393" w:type="dxa"/>
            <w:shd w:val="clear" w:color="auto" w:fill="auto"/>
            <w:vAlign w:val="center"/>
          </w:tcPr>
          <w:p w:rsidR="003E0396" w:rsidRDefault="00846AC2"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100%</w:t>
            </w:r>
          </w:p>
        </w:tc>
        <w:tc>
          <w:tcPr>
            <w:tcW w:w="2393" w:type="dxa"/>
            <w:shd w:val="clear" w:color="auto" w:fill="auto"/>
            <w:vAlign w:val="center"/>
          </w:tcPr>
          <w:p w:rsidR="003E0396" w:rsidRDefault="00846AC2"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3E0396" w:rsidTr="00AC6851">
        <w:tc>
          <w:tcPr>
            <w:tcW w:w="534" w:type="dxa"/>
            <w:vAlign w:val="center"/>
          </w:tcPr>
          <w:p w:rsidR="003E0396" w:rsidRDefault="003E0396"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7</w:t>
            </w:r>
          </w:p>
        </w:tc>
        <w:tc>
          <w:tcPr>
            <w:tcW w:w="4251" w:type="dxa"/>
            <w:vAlign w:val="center"/>
          </w:tcPr>
          <w:p w:rsidR="003E0396" w:rsidRPr="0019377E" w:rsidRDefault="003E0396" w:rsidP="005E2B81">
            <w:pPr>
              <w:rPr>
                <w:rFonts w:ascii="Times New Roman" w:hAnsi="Times New Roman" w:cs="Times New Roman"/>
                <w:sz w:val="28"/>
              </w:rPr>
            </w:pPr>
            <w:r w:rsidRPr="0019377E">
              <w:rPr>
                <w:rFonts w:ascii="Times New Roman" w:hAnsi="Times New Roman" w:cs="Times New Roman"/>
                <w:sz w:val="28"/>
              </w:rPr>
              <w:t>Управление с/х (507)</w:t>
            </w:r>
          </w:p>
        </w:tc>
        <w:tc>
          <w:tcPr>
            <w:tcW w:w="2393" w:type="dxa"/>
            <w:shd w:val="clear" w:color="auto" w:fill="auto"/>
            <w:vAlign w:val="center"/>
          </w:tcPr>
          <w:p w:rsidR="003E0396" w:rsidRDefault="00846AC2"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Мероприятия не проводились</w:t>
            </w:r>
          </w:p>
        </w:tc>
        <w:tc>
          <w:tcPr>
            <w:tcW w:w="2393" w:type="dxa"/>
            <w:shd w:val="clear" w:color="auto" w:fill="auto"/>
            <w:vAlign w:val="center"/>
          </w:tcPr>
          <w:p w:rsidR="003E0396" w:rsidRDefault="00846AC2"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3E0396" w:rsidTr="00AC6851">
        <w:tc>
          <w:tcPr>
            <w:tcW w:w="534" w:type="dxa"/>
            <w:vAlign w:val="center"/>
          </w:tcPr>
          <w:p w:rsidR="003E0396" w:rsidRDefault="003E0396"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8</w:t>
            </w:r>
          </w:p>
        </w:tc>
        <w:tc>
          <w:tcPr>
            <w:tcW w:w="4251" w:type="dxa"/>
            <w:vAlign w:val="center"/>
          </w:tcPr>
          <w:p w:rsidR="003E0396" w:rsidRPr="0019377E" w:rsidRDefault="003E0396" w:rsidP="005E2B81">
            <w:pPr>
              <w:rPr>
                <w:rFonts w:ascii="Times New Roman" w:hAnsi="Times New Roman" w:cs="Times New Roman"/>
                <w:sz w:val="28"/>
              </w:rPr>
            </w:pPr>
            <w:r>
              <w:rPr>
                <w:rFonts w:ascii="Times New Roman" w:hAnsi="Times New Roman" w:cs="Times New Roman"/>
                <w:sz w:val="28"/>
              </w:rPr>
              <w:t>Суммарная оценка показателя</w:t>
            </w:r>
          </w:p>
        </w:tc>
        <w:tc>
          <w:tcPr>
            <w:tcW w:w="2393" w:type="dxa"/>
            <w:shd w:val="clear" w:color="auto" w:fill="auto"/>
            <w:vAlign w:val="center"/>
          </w:tcPr>
          <w:p w:rsidR="003E0396" w:rsidRDefault="003E0396"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shd w:val="clear" w:color="auto" w:fill="auto"/>
            <w:vAlign w:val="center"/>
          </w:tcPr>
          <w:p w:rsidR="003E0396" w:rsidRDefault="00DD7DA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8</w:t>
            </w:r>
          </w:p>
        </w:tc>
      </w:tr>
      <w:tr w:rsidR="003E0396" w:rsidTr="00AC6851">
        <w:tc>
          <w:tcPr>
            <w:tcW w:w="534" w:type="dxa"/>
            <w:vAlign w:val="center"/>
          </w:tcPr>
          <w:p w:rsidR="003E0396" w:rsidRDefault="003E0396"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w:t>
            </w:r>
          </w:p>
        </w:tc>
        <w:tc>
          <w:tcPr>
            <w:tcW w:w="4251" w:type="dxa"/>
            <w:vAlign w:val="center"/>
          </w:tcPr>
          <w:p w:rsidR="003E0396" w:rsidRPr="0019377E" w:rsidRDefault="003E0396" w:rsidP="005E2B81">
            <w:pPr>
              <w:rPr>
                <w:rFonts w:ascii="Times New Roman" w:hAnsi="Times New Roman" w:cs="Times New Roman"/>
                <w:sz w:val="28"/>
              </w:rPr>
            </w:pPr>
            <w:r>
              <w:rPr>
                <w:rFonts w:ascii="Times New Roman" w:hAnsi="Times New Roman" w:cs="Times New Roman"/>
                <w:sz w:val="28"/>
              </w:rPr>
              <w:t>Средняя оценка показателя</w:t>
            </w:r>
          </w:p>
        </w:tc>
        <w:tc>
          <w:tcPr>
            <w:tcW w:w="2393" w:type="dxa"/>
            <w:shd w:val="clear" w:color="auto" w:fill="auto"/>
            <w:vAlign w:val="center"/>
          </w:tcPr>
          <w:p w:rsidR="003E0396" w:rsidRDefault="003E0396"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shd w:val="clear" w:color="auto" w:fill="auto"/>
            <w:vAlign w:val="center"/>
          </w:tcPr>
          <w:p w:rsidR="003E0396" w:rsidRDefault="00DD7DA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r>
    </w:tbl>
    <w:p w:rsidR="00CB2EDF" w:rsidRPr="00CA3DD5" w:rsidRDefault="00CA3DD5" w:rsidP="00CA3DD5">
      <w:pPr>
        <w:ind w:firstLine="708"/>
        <w:jc w:val="both"/>
        <w:rPr>
          <w:rFonts w:ascii="Times New Roman" w:hAnsi="Times New Roman" w:cs="Times New Roman"/>
          <w:sz w:val="28"/>
        </w:rPr>
      </w:pPr>
      <w:r w:rsidRPr="00CA3DD5">
        <w:rPr>
          <w:rFonts w:ascii="Times New Roman" w:hAnsi="Times New Roman" w:cs="Times New Roman"/>
          <w:sz w:val="28"/>
        </w:rPr>
        <w:t>Показатель отражает степень соблюдения бюджетного законодательства и иных нормативных правовых актов, регулирующих бюджетные правоотношения в части исполнения районного бюджета.</w:t>
      </w:r>
      <w:r>
        <w:rPr>
          <w:rFonts w:ascii="Times New Roman" w:hAnsi="Times New Roman" w:cs="Times New Roman"/>
          <w:sz w:val="28"/>
        </w:rPr>
        <w:t xml:space="preserve"> </w:t>
      </w:r>
      <w:r w:rsidRPr="00CA3DD5">
        <w:rPr>
          <w:rFonts w:ascii="Times New Roman" w:hAnsi="Times New Roman" w:cs="Times New Roman"/>
          <w:sz w:val="28"/>
        </w:rPr>
        <w:t>Ориентиром является отсутствие бюджетных нарушений.</w:t>
      </w:r>
    </w:p>
    <w:p w:rsidR="00AC45E6" w:rsidRDefault="00AC45E6" w:rsidP="00EB0A8E">
      <w:pPr>
        <w:widowControl w:val="0"/>
        <w:suppressAutoHyphens/>
        <w:autoSpaceDE w:val="0"/>
        <w:autoSpaceDN w:val="0"/>
        <w:spacing w:after="0"/>
        <w:ind w:left="708"/>
        <w:jc w:val="center"/>
        <w:textAlignment w:val="baseline"/>
      </w:pPr>
      <w:r>
        <w:rPr>
          <w:rFonts w:ascii="Times New Roman" w:hAnsi="Times New Roman" w:cs="Times New Roman"/>
          <w:sz w:val="28"/>
        </w:rPr>
        <w:t>Показатель доли</w:t>
      </w:r>
      <w:r w:rsidRPr="00AC45E6">
        <w:rPr>
          <w:rFonts w:ascii="Times New Roman" w:hAnsi="Times New Roman" w:cs="Times New Roman"/>
          <w:sz w:val="28"/>
        </w:rPr>
        <w:t xml:space="preserve"> устраненных главным администратором нарушений и (или) недостатков, выявленных при проведении внутреннего финансового аудита в отчетном финансовом году </w:t>
      </w:r>
      <w:r w:rsidRPr="00893D97">
        <w:rPr>
          <w:rFonts w:ascii="Times New Roman" w:hAnsi="Times New Roman" w:cs="Times New Roman"/>
          <w:sz w:val="28"/>
        </w:rPr>
        <w:t>(Р</w:t>
      </w:r>
      <w:r>
        <w:rPr>
          <w:rFonts w:ascii="Times New Roman" w:hAnsi="Times New Roman" w:cs="Times New Roman"/>
          <w:sz w:val="28"/>
        </w:rPr>
        <w:t>15</w:t>
      </w:r>
      <w:r w:rsidRPr="00893D97">
        <w:rPr>
          <w:rFonts w:ascii="Times New Roman" w:hAnsi="Times New Roman" w:cs="Times New Roman"/>
          <w:sz w:val="28"/>
        </w:rPr>
        <w:t>)</w:t>
      </w:r>
      <w:r w:rsidRPr="00432F96">
        <w:t xml:space="preserve"> </w:t>
      </w:r>
    </w:p>
    <w:tbl>
      <w:tblPr>
        <w:tblStyle w:val="a3"/>
        <w:tblW w:w="0" w:type="auto"/>
        <w:tblLook w:val="04A0" w:firstRow="1" w:lastRow="0" w:firstColumn="1" w:lastColumn="0" w:noHBand="0" w:noVBand="1"/>
      </w:tblPr>
      <w:tblGrid>
        <w:gridCol w:w="534"/>
        <w:gridCol w:w="4251"/>
        <w:gridCol w:w="2393"/>
        <w:gridCol w:w="2393"/>
      </w:tblGrid>
      <w:tr w:rsidR="005C13DD" w:rsidTr="005C13DD">
        <w:tc>
          <w:tcPr>
            <w:tcW w:w="534"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4251" w:type="dxa"/>
            <w:vAlign w:val="center"/>
          </w:tcPr>
          <w:p w:rsidR="005C13DD" w:rsidRPr="00AA1B23" w:rsidRDefault="00984D87"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Главный администратор</w:t>
            </w:r>
          </w:p>
        </w:tc>
        <w:tc>
          <w:tcPr>
            <w:tcW w:w="2393"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Значение показателя</w:t>
            </w:r>
          </w:p>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proofErr w:type="spellStart"/>
            <w:r w:rsidRPr="005C13DD">
              <w:rPr>
                <w:rFonts w:ascii="Times New Roman" w:hAnsi="Times New Roman" w:cs="Times New Roman"/>
                <w:sz w:val="18"/>
                <w:szCs w:val="28"/>
              </w:rPr>
              <w:t>Квн</w:t>
            </w:r>
            <w:proofErr w:type="spellEnd"/>
            <w:r w:rsidRPr="005C13DD">
              <w:rPr>
                <w:rFonts w:ascii="Times New Roman" w:hAnsi="Times New Roman" w:cs="Times New Roman"/>
                <w:sz w:val="18"/>
                <w:szCs w:val="28"/>
              </w:rPr>
              <w:t xml:space="preserve"> / </w:t>
            </w:r>
            <w:proofErr w:type="spellStart"/>
            <w:r w:rsidRPr="005C13DD">
              <w:rPr>
                <w:rFonts w:ascii="Times New Roman" w:hAnsi="Times New Roman" w:cs="Times New Roman"/>
                <w:sz w:val="18"/>
                <w:szCs w:val="28"/>
              </w:rPr>
              <w:t>Квф</w:t>
            </w:r>
            <w:proofErr w:type="spellEnd"/>
            <w:r w:rsidRPr="005C13DD">
              <w:rPr>
                <w:rFonts w:ascii="Times New Roman" w:hAnsi="Times New Roman" w:cs="Times New Roman"/>
                <w:sz w:val="18"/>
                <w:szCs w:val="28"/>
              </w:rPr>
              <w:t xml:space="preserve"> x 100%</w:t>
            </w:r>
          </w:p>
        </w:tc>
        <w:tc>
          <w:tcPr>
            <w:tcW w:w="2393"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Оценка показателя</w:t>
            </w:r>
          </w:p>
        </w:tc>
      </w:tr>
      <w:tr w:rsidR="005C13DD" w:rsidTr="005C13DD">
        <w:tc>
          <w:tcPr>
            <w:tcW w:w="534"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4251" w:type="dxa"/>
            <w:vAlign w:val="center"/>
          </w:tcPr>
          <w:p w:rsidR="005C13DD" w:rsidRPr="0019377E" w:rsidRDefault="005C13DD" w:rsidP="005E2B81">
            <w:pPr>
              <w:rPr>
                <w:rFonts w:ascii="Times New Roman" w:hAnsi="Times New Roman" w:cs="Times New Roman"/>
                <w:sz w:val="28"/>
              </w:rPr>
            </w:pPr>
            <w:r w:rsidRPr="0019377E">
              <w:rPr>
                <w:rFonts w:ascii="Times New Roman" w:hAnsi="Times New Roman" w:cs="Times New Roman"/>
                <w:sz w:val="28"/>
              </w:rPr>
              <w:t>Совет КМР (501)</w:t>
            </w:r>
          </w:p>
        </w:tc>
        <w:tc>
          <w:tcPr>
            <w:tcW w:w="2393" w:type="dxa"/>
            <w:vAlign w:val="center"/>
          </w:tcPr>
          <w:p w:rsidR="005C13DD" w:rsidRDefault="00CA3DD5"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Мероприятия не проводились</w:t>
            </w:r>
          </w:p>
        </w:tc>
        <w:tc>
          <w:tcPr>
            <w:tcW w:w="2393"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5C13DD" w:rsidTr="005C13DD">
        <w:tc>
          <w:tcPr>
            <w:tcW w:w="534"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4251" w:type="dxa"/>
            <w:vAlign w:val="center"/>
          </w:tcPr>
          <w:p w:rsidR="005C13DD" w:rsidRPr="0019377E" w:rsidRDefault="005C13DD" w:rsidP="005E2B81">
            <w:pPr>
              <w:rPr>
                <w:rFonts w:ascii="Times New Roman" w:hAnsi="Times New Roman" w:cs="Times New Roman"/>
                <w:sz w:val="28"/>
              </w:rPr>
            </w:pPr>
            <w:r w:rsidRPr="0019377E">
              <w:rPr>
                <w:rFonts w:ascii="Times New Roman" w:hAnsi="Times New Roman" w:cs="Times New Roman"/>
                <w:sz w:val="28"/>
              </w:rPr>
              <w:t>Администрация КМР (502)</w:t>
            </w:r>
          </w:p>
        </w:tc>
        <w:tc>
          <w:tcPr>
            <w:tcW w:w="2393" w:type="dxa"/>
            <w:vAlign w:val="center"/>
          </w:tcPr>
          <w:p w:rsidR="005C13DD" w:rsidRDefault="00DD7DA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50</w:t>
            </w:r>
          </w:p>
        </w:tc>
        <w:tc>
          <w:tcPr>
            <w:tcW w:w="2393"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5C13DD" w:rsidTr="005C13DD">
        <w:tc>
          <w:tcPr>
            <w:tcW w:w="534"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4251" w:type="dxa"/>
            <w:vAlign w:val="center"/>
          </w:tcPr>
          <w:p w:rsidR="005C13DD" w:rsidRPr="0019377E" w:rsidRDefault="005C13DD" w:rsidP="005E2B81">
            <w:pPr>
              <w:rPr>
                <w:rFonts w:ascii="Times New Roman" w:hAnsi="Times New Roman" w:cs="Times New Roman"/>
                <w:sz w:val="28"/>
              </w:rPr>
            </w:pPr>
            <w:r w:rsidRPr="0019377E">
              <w:rPr>
                <w:rFonts w:ascii="Times New Roman" w:hAnsi="Times New Roman" w:cs="Times New Roman"/>
                <w:sz w:val="28"/>
              </w:rPr>
              <w:t>Комитет по культуре (503)</w:t>
            </w:r>
          </w:p>
        </w:tc>
        <w:tc>
          <w:tcPr>
            <w:tcW w:w="2393"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100</w:t>
            </w:r>
          </w:p>
        </w:tc>
        <w:tc>
          <w:tcPr>
            <w:tcW w:w="2393"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5C13DD" w:rsidTr="005C13DD">
        <w:tc>
          <w:tcPr>
            <w:tcW w:w="534"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4251" w:type="dxa"/>
            <w:vAlign w:val="center"/>
          </w:tcPr>
          <w:p w:rsidR="005C13DD" w:rsidRPr="0019377E" w:rsidRDefault="005C13DD" w:rsidP="005E2B81">
            <w:pPr>
              <w:rPr>
                <w:rFonts w:ascii="Times New Roman" w:hAnsi="Times New Roman" w:cs="Times New Roman"/>
                <w:sz w:val="28"/>
              </w:rPr>
            </w:pPr>
            <w:r w:rsidRPr="0019377E">
              <w:rPr>
                <w:rFonts w:ascii="Times New Roman" w:hAnsi="Times New Roman" w:cs="Times New Roman"/>
                <w:sz w:val="28"/>
              </w:rPr>
              <w:t>Комитет по образованию (504)</w:t>
            </w:r>
          </w:p>
        </w:tc>
        <w:tc>
          <w:tcPr>
            <w:tcW w:w="2393"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100</w:t>
            </w:r>
          </w:p>
        </w:tc>
        <w:tc>
          <w:tcPr>
            <w:tcW w:w="2393"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5C13DD" w:rsidTr="005C13DD">
        <w:tc>
          <w:tcPr>
            <w:tcW w:w="534"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c>
          <w:tcPr>
            <w:tcW w:w="4251" w:type="dxa"/>
            <w:vAlign w:val="center"/>
          </w:tcPr>
          <w:p w:rsidR="005C13DD" w:rsidRPr="0019377E" w:rsidRDefault="005C13DD" w:rsidP="005E2B81">
            <w:pPr>
              <w:rPr>
                <w:rFonts w:ascii="Times New Roman" w:hAnsi="Times New Roman" w:cs="Times New Roman"/>
                <w:sz w:val="28"/>
              </w:rPr>
            </w:pPr>
            <w:r w:rsidRPr="0019377E">
              <w:rPr>
                <w:rFonts w:ascii="Times New Roman" w:hAnsi="Times New Roman" w:cs="Times New Roman"/>
                <w:sz w:val="28"/>
              </w:rPr>
              <w:t>Комитет финансов (505)</w:t>
            </w:r>
          </w:p>
        </w:tc>
        <w:tc>
          <w:tcPr>
            <w:tcW w:w="2393"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100</w:t>
            </w:r>
          </w:p>
        </w:tc>
        <w:tc>
          <w:tcPr>
            <w:tcW w:w="2393"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5C13DD" w:rsidTr="005C13DD">
        <w:tc>
          <w:tcPr>
            <w:tcW w:w="534"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w:t>
            </w:r>
          </w:p>
        </w:tc>
        <w:tc>
          <w:tcPr>
            <w:tcW w:w="4251" w:type="dxa"/>
            <w:vAlign w:val="center"/>
          </w:tcPr>
          <w:p w:rsidR="005C13DD" w:rsidRPr="0019377E" w:rsidRDefault="005C13DD" w:rsidP="005E2B81">
            <w:pPr>
              <w:rPr>
                <w:rFonts w:ascii="Times New Roman" w:hAnsi="Times New Roman" w:cs="Times New Roman"/>
                <w:sz w:val="28"/>
              </w:rPr>
            </w:pPr>
            <w:r w:rsidRPr="0019377E">
              <w:rPr>
                <w:rFonts w:ascii="Times New Roman" w:hAnsi="Times New Roman" w:cs="Times New Roman"/>
                <w:sz w:val="28"/>
              </w:rPr>
              <w:t>Отдел по делам молодежи (506)</w:t>
            </w:r>
          </w:p>
        </w:tc>
        <w:tc>
          <w:tcPr>
            <w:tcW w:w="2393"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100</w:t>
            </w:r>
          </w:p>
        </w:tc>
        <w:tc>
          <w:tcPr>
            <w:tcW w:w="2393"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5C13DD" w:rsidTr="005C13DD">
        <w:tc>
          <w:tcPr>
            <w:tcW w:w="534"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7</w:t>
            </w:r>
          </w:p>
        </w:tc>
        <w:tc>
          <w:tcPr>
            <w:tcW w:w="4251" w:type="dxa"/>
            <w:vAlign w:val="center"/>
          </w:tcPr>
          <w:p w:rsidR="005C13DD" w:rsidRPr="0019377E" w:rsidRDefault="005C13DD" w:rsidP="005E2B81">
            <w:pPr>
              <w:rPr>
                <w:rFonts w:ascii="Times New Roman" w:hAnsi="Times New Roman" w:cs="Times New Roman"/>
                <w:sz w:val="28"/>
              </w:rPr>
            </w:pPr>
            <w:r w:rsidRPr="0019377E">
              <w:rPr>
                <w:rFonts w:ascii="Times New Roman" w:hAnsi="Times New Roman" w:cs="Times New Roman"/>
                <w:sz w:val="28"/>
              </w:rPr>
              <w:t>Управление с/х (507)</w:t>
            </w:r>
          </w:p>
        </w:tc>
        <w:tc>
          <w:tcPr>
            <w:tcW w:w="2393" w:type="dxa"/>
            <w:vAlign w:val="center"/>
          </w:tcPr>
          <w:p w:rsidR="005C13DD" w:rsidRDefault="00CA3DD5"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Мероприятия не проводились</w:t>
            </w:r>
          </w:p>
        </w:tc>
        <w:tc>
          <w:tcPr>
            <w:tcW w:w="2393"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r>
      <w:tr w:rsidR="005C13DD" w:rsidTr="005C13DD">
        <w:tc>
          <w:tcPr>
            <w:tcW w:w="534"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8</w:t>
            </w:r>
          </w:p>
        </w:tc>
        <w:tc>
          <w:tcPr>
            <w:tcW w:w="4251" w:type="dxa"/>
            <w:vAlign w:val="center"/>
          </w:tcPr>
          <w:p w:rsidR="005C13DD" w:rsidRPr="0019377E" w:rsidRDefault="005C13DD" w:rsidP="005E2B81">
            <w:pPr>
              <w:rPr>
                <w:rFonts w:ascii="Times New Roman" w:hAnsi="Times New Roman" w:cs="Times New Roman"/>
                <w:sz w:val="28"/>
              </w:rPr>
            </w:pPr>
            <w:r>
              <w:rPr>
                <w:rFonts w:ascii="Times New Roman" w:hAnsi="Times New Roman" w:cs="Times New Roman"/>
                <w:sz w:val="28"/>
              </w:rPr>
              <w:t>Суммарная оценка показателя</w:t>
            </w:r>
          </w:p>
        </w:tc>
        <w:tc>
          <w:tcPr>
            <w:tcW w:w="2393"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20</w:t>
            </w:r>
          </w:p>
        </w:tc>
      </w:tr>
      <w:tr w:rsidR="005C13DD" w:rsidTr="005C13DD">
        <w:tc>
          <w:tcPr>
            <w:tcW w:w="534"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w:t>
            </w:r>
          </w:p>
        </w:tc>
        <w:tc>
          <w:tcPr>
            <w:tcW w:w="4251" w:type="dxa"/>
            <w:vAlign w:val="center"/>
          </w:tcPr>
          <w:p w:rsidR="005C13DD" w:rsidRPr="0019377E" w:rsidRDefault="005C13DD" w:rsidP="005E2B81">
            <w:pPr>
              <w:rPr>
                <w:rFonts w:ascii="Times New Roman" w:hAnsi="Times New Roman" w:cs="Times New Roman"/>
                <w:sz w:val="28"/>
              </w:rPr>
            </w:pPr>
            <w:r>
              <w:rPr>
                <w:rFonts w:ascii="Times New Roman" w:hAnsi="Times New Roman" w:cs="Times New Roman"/>
                <w:sz w:val="28"/>
              </w:rPr>
              <w:t>Средняя оценка показателя</w:t>
            </w:r>
          </w:p>
        </w:tc>
        <w:tc>
          <w:tcPr>
            <w:tcW w:w="2393"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vAlign w:val="center"/>
          </w:tcPr>
          <w:p w:rsidR="005C13DD" w:rsidRDefault="005C13D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r>
    </w:tbl>
    <w:p w:rsidR="00BC5A3B" w:rsidRDefault="00CA3DD5" w:rsidP="00CA3DD5">
      <w:pPr>
        <w:ind w:firstLine="708"/>
        <w:jc w:val="both"/>
        <w:rPr>
          <w:rFonts w:ascii="Times New Roman" w:hAnsi="Times New Roman" w:cs="Times New Roman"/>
          <w:sz w:val="28"/>
        </w:rPr>
      </w:pPr>
      <w:r w:rsidRPr="00CA3DD5">
        <w:rPr>
          <w:rFonts w:ascii="Times New Roman" w:hAnsi="Times New Roman" w:cs="Times New Roman"/>
          <w:sz w:val="28"/>
        </w:rPr>
        <w:t>Данный показатель отражает полноту устранения главным администратором нарушений и (или) недостатков, выявленных в ходе осуществления внутреннего финансового аудита.</w:t>
      </w:r>
      <w:r>
        <w:rPr>
          <w:rFonts w:ascii="Times New Roman" w:hAnsi="Times New Roman" w:cs="Times New Roman"/>
          <w:sz w:val="28"/>
        </w:rPr>
        <w:t xml:space="preserve"> </w:t>
      </w:r>
      <w:r w:rsidRPr="00CA3DD5">
        <w:rPr>
          <w:rFonts w:ascii="Times New Roman" w:hAnsi="Times New Roman" w:cs="Times New Roman"/>
          <w:sz w:val="28"/>
        </w:rPr>
        <w:t>Ориентиром является устранение в полном объеме выявленных нарушений</w:t>
      </w:r>
      <w:r>
        <w:rPr>
          <w:rFonts w:ascii="Times New Roman" w:hAnsi="Times New Roman" w:cs="Times New Roman"/>
          <w:sz w:val="28"/>
        </w:rPr>
        <w:t xml:space="preserve"> </w:t>
      </w:r>
      <w:r w:rsidRPr="00CA3DD5">
        <w:rPr>
          <w:rFonts w:ascii="Times New Roman" w:hAnsi="Times New Roman" w:cs="Times New Roman"/>
          <w:sz w:val="28"/>
        </w:rPr>
        <w:t xml:space="preserve">и (или) недостатков. Негативно оценивается </w:t>
      </w:r>
      <w:proofErr w:type="spellStart"/>
      <w:r w:rsidRPr="00CA3DD5">
        <w:rPr>
          <w:rFonts w:ascii="Times New Roman" w:hAnsi="Times New Roman" w:cs="Times New Roman"/>
          <w:sz w:val="28"/>
        </w:rPr>
        <w:t>непроведение</w:t>
      </w:r>
      <w:proofErr w:type="spellEnd"/>
      <w:r w:rsidRPr="00CA3DD5">
        <w:rPr>
          <w:rFonts w:ascii="Times New Roman" w:hAnsi="Times New Roman" w:cs="Times New Roman"/>
          <w:sz w:val="28"/>
        </w:rPr>
        <w:t xml:space="preserve"> внутреннего финансового аудита главным администратором учреждениями, а также наличие не устраненных нарушений и (или) недостатков.</w:t>
      </w:r>
    </w:p>
    <w:p w:rsidR="008B0AD2" w:rsidRDefault="008B0AD2" w:rsidP="00CA3DD5">
      <w:pPr>
        <w:ind w:firstLine="708"/>
        <w:jc w:val="both"/>
        <w:rPr>
          <w:rFonts w:ascii="Times New Roman" w:hAnsi="Times New Roman" w:cs="Times New Roman"/>
          <w:sz w:val="28"/>
        </w:rPr>
      </w:pPr>
    </w:p>
    <w:p w:rsidR="00E40926" w:rsidRPr="00CA3DD5" w:rsidRDefault="00E40926" w:rsidP="00CA3DD5">
      <w:pPr>
        <w:ind w:firstLine="708"/>
        <w:jc w:val="both"/>
        <w:rPr>
          <w:rFonts w:ascii="Times New Roman" w:hAnsi="Times New Roman" w:cs="Times New Roman"/>
          <w:sz w:val="28"/>
        </w:rPr>
      </w:pPr>
    </w:p>
    <w:p w:rsidR="00BC5A3B" w:rsidRPr="00BC5A3B" w:rsidRDefault="00BC5A3B" w:rsidP="00BC5A3B">
      <w:pPr>
        <w:pStyle w:val="a4"/>
        <w:numPr>
          <w:ilvl w:val="0"/>
          <w:numId w:val="1"/>
        </w:numPr>
        <w:ind w:left="1276" w:hanging="567"/>
        <w:jc w:val="both"/>
        <w:rPr>
          <w:rFonts w:ascii="Times New Roman" w:hAnsi="Times New Roman" w:cs="Times New Roman"/>
          <w:b/>
          <w:sz w:val="28"/>
        </w:rPr>
      </w:pPr>
      <w:r w:rsidRPr="00BC5A3B">
        <w:rPr>
          <w:rFonts w:ascii="Times New Roman" w:hAnsi="Times New Roman" w:cs="Times New Roman"/>
          <w:b/>
          <w:sz w:val="28"/>
        </w:rPr>
        <w:lastRenderedPageBreak/>
        <w:t>Оценка качества управления активами</w:t>
      </w:r>
    </w:p>
    <w:p w:rsidR="00BC5A3B" w:rsidRDefault="00BC5A3B" w:rsidP="00EB0A8E">
      <w:pPr>
        <w:widowControl w:val="0"/>
        <w:suppressAutoHyphens/>
        <w:autoSpaceDE w:val="0"/>
        <w:autoSpaceDN w:val="0"/>
        <w:spacing w:after="0"/>
        <w:ind w:left="708"/>
        <w:jc w:val="center"/>
        <w:textAlignment w:val="baseline"/>
      </w:pPr>
      <w:r>
        <w:rPr>
          <w:rFonts w:ascii="Times New Roman" w:hAnsi="Times New Roman" w:cs="Times New Roman"/>
          <w:sz w:val="28"/>
        </w:rPr>
        <w:t>Показатель доли</w:t>
      </w:r>
      <w:r w:rsidRPr="00BC5A3B">
        <w:rPr>
          <w:rFonts w:ascii="Times New Roman" w:hAnsi="Times New Roman" w:cs="Times New Roman"/>
          <w:sz w:val="28"/>
        </w:rPr>
        <w:t xml:space="preserve"> недостач и хищений материальных ценностей </w:t>
      </w:r>
      <w:r w:rsidRPr="00893D97">
        <w:rPr>
          <w:rFonts w:ascii="Times New Roman" w:hAnsi="Times New Roman" w:cs="Times New Roman"/>
          <w:sz w:val="28"/>
        </w:rPr>
        <w:t>(Р</w:t>
      </w:r>
      <w:r>
        <w:rPr>
          <w:rFonts w:ascii="Times New Roman" w:hAnsi="Times New Roman" w:cs="Times New Roman"/>
          <w:sz w:val="28"/>
        </w:rPr>
        <w:t>16</w:t>
      </w:r>
      <w:r w:rsidRPr="00893D97">
        <w:rPr>
          <w:rFonts w:ascii="Times New Roman" w:hAnsi="Times New Roman" w:cs="Times New Roman"/>
          <w:sz w:val="28"/>
        </w:rPr>
        <w:t>)</w:t>
      </w:r>
      <w:r w:rsidRPr="00432F96">
        <w:t xml:space="preserve"> </w:t>
      </w:r>
    </w:p>
    <w:tbl>
      <w:tblPr>
        <w:tblStyle w:val="a3"/>
        <w:tblW w:w="0" w:type="auto"/>
        <w:tblLook w:val="04A0" w:firstRow="1" w:lastRow="0" w:firstColumn="1" w:lastColumn="0" w:noHBand="0" w:noVBand="1"/>
      </w:tblPr>
      <w:tblGrid>
        <w:gridCol w:w="534"/>
        <w:gridCol w:w="4251"/>
        <w:gridCol w:w="2393"/>
        <w:gridCol w:w="2393"/>
      </w:tblGrid>
      <w:tr w:rsidR="00A40B79" w:rsidTr="00A40B79">
        <w:tc>
          <w:tcPr>
            <w:tcW w:w="534"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4251" w:type="dxa"/>
            <w:vAlign w:val="center"/>
          </w:tcPr>
          <w:p w:rsidR="00A40B79" w:rsidRPr="00AA1B23" w:rsidRDefault="00984D87"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Главный администратор</w:t>
            </w:r>
          </w:p>
        </w:tc>
        <w:tc>
          <w:tcPr>
            <w:tcW w:w="2393"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Значение показателя</w:t>
            </w:r>
          </w:p>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sidRPr="00A40B79">
              <w:rPr>
                <w:rFonts w:ascii="Times New Roman" w:hAnsi="Times New Roman" w:cs="Times New Roman"/>
                <w:sz w:val="18"/>
                <w:szCs w:val="28"/>
              </w:rPr>
              <w:t>С</w:t>
            </w:r>
            <w:r w:rsidRPr="00A40B79">
              <w:rPr>
                <w:rFonts w:ascii="Times New Roman" w:hAnsi="Times New Roman" w:cs="Times New Roman"/>
                <w:sz w:val="18"/>
                <w:szCs w:val="28"/>
                <w:vertAlign w:val="subscript"/>
                <w:lang w:val="en-US"/>
              </w:rPr>
              <w:t>x</w:t>
            </w:r>
            <w:r w:rsidRPr="00A40B79">
              <w:rPr>
                <w:rFonts w:ascii="Times New Roman" w:hAnsi="Times New Roman" w:cs="Times New Roman"/>
                <w:sz w:val="18"/>
                <w:szCs w:val="28"/>
              </w:rPr>
              <w:t xml:space="preserve"> / (</w:t>
            </w:r>
            <w:r w:rsidRPr="00A40B79">
              <w:rPr>
                <w:rFonts w:ascii="Times New Roman" w:hAnsi="Times New Roman" w:cs="Times New Roman"/>
                <w:sz w:val="18"/>
                <w:szCs w:val="28"/>
                <w:lang w:val="en-US"/>
              </w:rPr>
              <w:t>O</w:t>
            </w:r>
            <w:r w:rsidRPr="00A40B79">
              <w:rPr>
                <w:rFonts w:ascii="Times New Roman" w:hAnsi="Times New Roman" w:cs="Times New Roman"/>
                <w:sz w:val="18"/>
                <w:szCs w:val="28"/>
                <w:vertAlign w:val="subscript"/>
              </w:rPr>
              <w:t>ср</w:t>
            </w:r>
            <w:proofErr w:type="gramStart"/>
            <w:r w:rsidRPr="00A40B79">
              <w:rPr>
                <w:rFonts w:ascii="Times New Roman" w:hAnsi="Times New Roman" w:cs="Times New Roman"/>
                <w:sz w:val="18"/>
                <w:szCs w:val="28"/>
              </w:rPr>
              <w:t xml:space="preserve"> + Н</w:t>
            </w:r>
            <w:proofErr w:type="gramEnd"/>
            <w:r w:rsidRPr="00A40B79">
              <w:rPr>
                <w:rFonts w:ascii="Times New Roman" w:hAnsi="Times New Roman" w:cs="Times New Roman"/>
                <w:sz w:val="18"/>
                <w:szCs w:val="28"/>
                <w:vertAlign w:val="subscript"/>
              </w:rPr>
              <w:t>а</w:t>
            </w:r>
            <w:r w:rsidRPr="00A40B79">
              <w:rPr>
                <w:rFonts w:ascii="Times New Roman" w:hAnsi="Times New Roman" w:cs="Times New Roman"/>
                <w:sz w:val="18"/>
                <w:szCs w:val="28"/>
              </w:rPr>
              <w:t xml:space="preserve"> + </w:t>
            </w:r>
            <w:r w:rsidRPr="00A40B79">
              <w:rPr>
                <w:rFonts w:ascii="Times New Roman" w:hAnsi="Times New Roman" w:cs="Times New Roman"/>
                <w:sz w:val="18"/>
                <w:szCs w:val="28"/>
                <w:lang w:val="en-US"/>
              </w:rPr>
              <w:t>M</w:t>
            </w:r>
            <w:r w:rsidRPr="00A40B79">
              <w:rPr>
                <w:rFonts w:ascii="Times New Roman" w:hAnsi="Times New Roman" w:cs="Times New Roman"/>
                <w:sz w:val="18"/>
                <w:szCs w:val="28"/>
                <w:vertAlign w:val="subscript"/>
              </w:rPr>
              <w:t>з</w:t>
            </w:r>
            <w:r w:rsidRPr="00A40B79">
              <w:rPr>
                <w:rFonts w:ascii="Times New Roman" w:hAnsi="Times New Roman" w:cs="Times New Roman"/>
                <w:sz w:val="18"/>
                <w:szCs w:val="28"/>
              </w:rPr>
              <w:t>) х 100%</w:t>
            </w:r>
          </w:p>
        </w:tc>
        <w:tc>
          <w:tcPr>
            <w:tcW w:w="2393"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Оценка показателя</w:t>
            </w:r>
          </w:p>
        </w:tc>
      </w:tr>
      <w:tr w:rsidR="00A40B79" w:rsidTr="00A40B79">
        <w:tc>
          <w:tcPr>
            <w:tcW w:w="534"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4251" w:type="dxa"/>
            <w:vAlign w:val="center"/>
          </w:tcPr>
          <w:p w:rsidR="00A40B79" w:rsidRPr="0019377E" w:rsidRDefault="00A40B79" w:rsidP="005E2B81">
            <w:pPr>
              <w:rPr>
                <w:rFonts w:ascii="Times New Roman" w:hAnsi="Times New Roman" w:cs="Times New Roman"/>
                <w:sz w:val="28"/>
              </w:rPr>
            </w:pPr>
            <w:r w:rsidRPr="0019377E">
              <w:rPr>
                <w:rFonts w:ascii="Times New Roman" w:hAnsi="Times New Roman" w:cs="Times New Roman"/>
                <w:sz w:val="28"/>
              </w:rPr>
              <w:t>Совет КМР (501)</w:t>
            </w:r>
          </w:p>
        </w:tc>
        <w:tc>
          <w:tcPr>
            <w:tcW w:w="2393"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A40B79" w:rsidTr="00A40B79">
        <w:tc>
          <w:tcPr>
            <w:tcW w:w="534"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4251" w:type="dxa"/>
            <w:vAlign w:val="center"/>
          </w:tcPr>
          <w:p w:rsidR="00A40B79" w:rsidRPr="0019377E" w:rsidRDefault="00A40B79" w:rsidP="005E2B81">
            <w:pPr>
              <w:rPr>
                <w:rFonts w:ascii="Times New Roman" w:hAnsi="Times New Roman" w:cs="Times New Roman"/>
                <w:sz w:val="28"/>
              </w:rPr>
            </w:pPr>
            <w:r w:rsidRPr="0019377E">
              <w:rPr>
                <w:rFonts w:ascii="Times New Roman" w:hAnsi="Times New Roman" w:cs="Times New Roman"/>
                <w:sz w:val="28"/>
              </w:rPr>
              <w:t>Администрация КМР (502)</w:t>
            </w:r>
          </w:p>
        </w:tc>
        <w:tc>
          <w:tcPr>
            <w:tcW w:w="2393"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A40B79" w:rsidTr="00A40B79">
        <w:tc>
          <w:tcPr>
            <w:tcW w:w="534"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4251" w:type="dxa"/>
            <w:vAlign w:val="center"/>
          </w:tcPr>
          <w:p w:rsidR="00A40B79" w:rsidRPr="0019377E" w:rsidRDefault="00A40B79" w:rsidP="005E2B81">
            <w:pPr>
              <w:rPr>
                <w:rFonts w:ascii="Times New Roman" w:hAnsi="Times New Roman" w:cs="Times New Roman"/>
                <w:sz w:val="28"/>
              </w:rPr>
            </w:pPr>
            <w:r w:rsidRPr="0019377E">
              <w:rPr>
                <w:rFonts w:ascii="Times New Roman" w:hAnsi="Times New Roman" w:cs="Times New Roman"/>
                <w:sz w:val="28"/>
              </w:rPr>
              <w:t>Комитет по культуре (503)</w:t>
            </w:r>
          </w:p>
        </w:tc>
        <w:tc>
          <w:tcPr>
            <w:tcW w:w="2393"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A40B79" w:rsidTr="00A40B79">
        <w:tc>
          <w:tcPr>
            <w:tcW w:w="534"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4251" w:type="dxa"/>
            <w:vAlign w:val="center"/>
          </w:tcPr>
          <w:p w:rsidR="00A40B79" w:rsidRPr="0019377E" w:rsidRDefault="00A40B79" w:rsidP="005E2B81">
            <w:pPr>
              <w:rPr>
                <w:rFonts w:ascii="Times New Roman" w:hAnsi="Times New Roman" w:cs="Times New Roman"/>
                <w:sz w:val="28"/>
              </w:rPr>
            </w:pPr>
            <w:r w:rsidRPr="0019377E">
              <w:rPr>
                <w:rFonts w:ascii="Times New Roman" w:hAnsi="Times New Roman" w:cs="Times New Roman"/>
                <w:sz w:val="28"/>
              </w:rPr>
              <w:t>Комитет по образованию (504)</w:t>
            </w:r>
          </w:p>
        </w:tc>
        <w:tc>
          <w:tcPr>
            <w:tcW w:w="2393"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A40B79" w:rsidTr="00A40B79">
        <w:tc>
          <w:tcPr>
            <w:tcW w:w="534"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c>
          <w:tcPr>
            <w:tcW w:w="4251" w:type="dxa"/>
            <w:vAlign w:val="center"/>
          </w:tcPr>
          <w:p w:rsidR="00A40B79" w:rsidRPr="0019377E" w:rsidRDefault="00A40B79" w:rsidP="005E2B81">
            <w:pPr>
              <w:rPr>
                <w:rFonts w:ascii="Times New Roman" w:hAnsi="Times New Roman" w:cs="Times New Roman"/>
                <w:sz w:val="28"/>
              </w:rPr>
            </w:pPr>
            <w:r w:rsidRPr="0019377E">
              <w:rPr>
                <w:rFonts w:ascii="Times New Roman" w:hAnsi="Times New Roman" w:cs="Times New Roman"/>
                <w:sz w:val="28"/>
              </w:rPr>
              <w:t>Комитет финансов (505)</w:t>
            </w:r>
          </w:p>
        </w:tc>
        <w:tc>
          <w:tcPr>
            <w:tcW w:w="2393"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A40B79" w:rsidTr="00A40B79">
        <w:tc>
          <w:tcPr>
            <w:tcW w:w="534"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w:t>
            </w:r>
          </w:p>
        </w:tc>
        <w:tc>
          <w:tcPr>
            <w:tcW w:w="4251" w:type="dxa"/>
            <w:vAlign w:val="center"/>
          </w:tcPr>
          <w:p w:rsidR="00A40B79" w:rsidRPr="0019377E" w:rsidRDefault="00A40B79" w:rsidP="005E2B81">
            <w:pPr>
              <w:rPr>
                <w:rFonts w:ascii="Times New Roman" w:hAnsi="Times New Roman" w:cs="Times New Roman"/>
                <w:sz w:val="28"/>
              </w:rPr>
            </w:pPr>
            <w:r w:rsidRPr="0019377E">
              <w:rPr>
                <w:rFonts w:ascii="Times New Roman" w:hAnsi="Times New Roman" w:cs="Times New Roman"/>
                <w:sz w:val="28"/>
              </w:rPr>
              <w:t>Отдел по делам молодежи (506)</w:t>
            </w:r>
          </w:p>
        </w:tc>
        <w:tc>
          <w:tcPr>
            <w:tcW w:w="2393"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A40B79" w:rsidTr="00A40B79">
        <w:tc>
          <w:tcPr>
            <w:tcW w:w="534"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7</w:t>
            </w:r>
          </w:p>
        </w:tc>
        <w:tc>
          <w:tcPr>
            <w:tcW w:w="4251" w:type="dxa"/>
            <w:vAlign w:val="center"/>
          </w:tcPr>
          <w:p w:rsidR="00A40B79" w:rsidRPr="0019377E" w:rsidRDefault="00A40B79" w:rsidP="005E2B81">
            <w:pPr>
              <w:rPr>
                <w:rFonts w:ascii="Times New Roman" w:hAnsi="Times New Roman" w:cs="Times New Roman"/>
                <w:sz w:val="28"/>
              </w:rPr>
            </w:pPr>
            <w:r w:rsidRPr="0019377E">
              <w:rPr>
                <w:rFonts w:ascii="Times New Roman" w:hAnsi="Times New Roman" w:cs="Times New Roman"/>
                <w:sz w:val="28"/>
              </w:rPr>
              <w:t>Управление с/х (507)</w:t>
            </w:r>
          </w:p>
        </w:tc>
        <w:tc>
          <w:tcPr>
            <w:tcW w:w="2393"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0</w:t>
            </w:r>
          </w:p>
        </w:tc>
        <w:tc>
          <w:tcPr>
            <w:tcW w:w="2393"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A40B79" w:rsidTr="00A40B79">
        <w:tc>
          <w:tcPr>
            <w:tcW w:w="534"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8</w:t>
            </w:r>
          </w:p>
        </w:tc>
        <w:tc>
          <w:tcPr>
            <w:tcW w:w="4251" w:type="dxa"/>
            <w:vAlign w:val="center"/>
          </w:tcPr>
          <w:p w:rsidR="00A40B79" w:rsidRPr="0019377E" w:rsidRDefault="00A40B79" w:rsidP="005E2B81">
            <w:pPr>
              <w:rPr>
                <w:rFonts w:ascii="Times New Roman" w:hAnsi="Times New Roman" w:cs="Times New Roman"/>
                <w:sz w:val="28"/>
              </w:rPr>
            </w:pPr>
            <w:r>
              <w:rPr>
                <w:rFonts w:ascii="Times New Roman" w:hAnsi="Times New Roman" w:cs="Times New Roman"/>
                <w:sz w:val="28"/>
              </w:rPr>
              <w:t>Суммарная оценка показателя</w:t>
            </w:r>
          </w:p>
        </w:tc>
        <w:tc>
          <w:tcPr>
            <w:tcW w:w="2393"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35</w:t>
            </w:r>
          </w:p>
        </w:tc>
      </w:tr>
      <w:tr w:rsidR="00A40B79" w:rsidTr="00A40B79">
        <w:tc>
          <w:tcPr>
            <w:tcW w:w="534"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w:t>
            </w:r>
          </w:p>
        </w:tc>
        <w:tc>
          <w:tcPr>
            <w:tcW w:w="4251" w:type="dxa"/>
            <w:vAlign w:val="center"/>
          </w:tcPr>
          <w:p w:rsidR="00A40B79" w:rsidRPr="0019377E" w:rsidRDefault="00A40B79" w:rsidP="005E2B81">
            <w:pPr>
              <w:rPr>
                <w:rFonts w:ascii="Times New Roman" w:hAnsi="Times New Roman" w:cs="Times New Roman"/>
                <w:sz w:val="28"/>
              </w:rPr>
            </w:pPr>
            <w:r>
              <w:rPr>
                <w:rFonts w:ascii="Times New Roman" w:hAnsi="Times New Roman" w:cs="Times New Roman"/>
                <w:sz w:val="28"/>
              </w:rPr>
              <w:t>Средняя оценка показателя</w:t>
            </w:r>
          </w:p>
        </w:tc>
        <w:tc>
          <w:tcPr>
            <w:tcW w:w="2393"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vAlign w:val="center"/>
          </w:tcPr>
          <w:p w:rsidR="00A40B79" w:rsidRDefault="00A40B79"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bl>
    <w:p w:rsidR="00BC5A3B" w:rsidRPr="00BC5A3B" w:rsidRDefault="00BC5A3B" w:rsidP="00BC5A3B">
      <w:pPr>
        <w:ind w:left="709"/>
        <w:jc w:val="both"/>
        <w:rPr>
          <w:rFonts w:ascii="Times New Roman" w:hAnsi="Times New Roman" w:cs="Times New Roman"/>
          <w:b/>
          <w:sz w:val="28"/>
        </w:rPr>
      </w:pPr>
    </w:p>
    <w:p w:rsidR="00BC5A3B" w:rsidRDefault="0074140E" w:rsidP="0074140E">
      <w:pPr>
        <w:pStyle w:val="a4"/>
        <w:numPr>
          <w:ilvl w:val="0"/>
          <w:numId w:val="1"/>
        </w:numPr>
        <w:ind w:left="1276" w:hanging="568"/>
        <w:jc w:val="both"/>
        <w:rPr>
          <w:rFonts w:ascii="Times New Roman" w:hAnsi="Times New Roman" w:cs="Times New Roman"/>
          <w:b/>
          <w:sz w:val="28"/>
        </w:rPr>
      </w:pPr>
      <w:r w:rsidRPr="0074140E">
        <w:rPr>
          <w:rFonts w:ascii="Times New Roman" w:hAnsi="Times New Roman" w:cs="Times New Roman"/>
          <w:b/>
          <w:sz w:val="28"/>
        </w:rPr>
        <w:t>Оценка качества осуществления закупок товаров, работ и услуг для обеспечения муниципальных нужд</w:t>
      </w:r>
    </w:p>
    <w:p w:rsidR="0074140E" w:rsidRDefault="0074140E" w:rsidP="00EB0A8E">
      <w:pPr>
        <w:widowControl w:val="0"/>
        <w:suppressAutoHyphens/>
        <w:autoSpaceDE w:val="0"/>
        <w:autoSpaceDN w:val="0"/>
        <w:spacing w:after="0"/>
        <w:ind w:left="708"/>
        <w:jc w:val="center"/>
        <w:textAlignment w:val="baseline"/>
      </w:pPr>
      <w:r>
        <w:rPr>
          <w:rFonts w:ascii="Times New Roman" w:hAnsi="Times New Roman" w:cs="Times New Roman"/>
          <w:sz w:val="28"/>
        </w:rPr>
        <w:t>Показатель доли</w:t>
      </w:r>
      <w:r w:rsidRPr="00BC5A3B">
        <w:rPr>
          <w:rFonts w:ascii="Times New Roman" w:hAnsi="Times New Roman" w:cs="Times New Roman"/>
          <w:sz w:val="28"/>
        </w:rPr>
        <w:t xml:space="preserve"> </w:t>
      </w:r>
      <w:r w:rsidRPr="0074140E">
        <w:rPr>
          <w:rFonts w:ascii="Times New Roman" w:hAnsi="Times New Roman" w:cs="Times New Roman"/>
          <w:sz w:val="28"/>
        </w:rPr>
        <w:t xml:space="preserve">поставленных на учет главным администратором, подведомственными главному администратору учреждениями бюджетных обязательств на закупку товаров, работ и услуг для обеспечения муниципальных нужд в отчетном финансовом году к совокупному годовому объему закупок, утвержденному главным администратором, подведомственными главному администратору учреждениями  на отчетный финансовый год </w:t>
      </w:r>
      <w:r w:rsidRPr="00893D97">
        <w:rPr>
          <w:rFonts w:ascii="Times New Roman" w:hAnsi="Times New Roman" w:cs="Times New Roman"/>
          <w:sz w:val="28"/>
        </w:rPr>
        <w:t>(Р</w:t>
      </w:r>
      <w:r>
        <w:rPr>
          <w:rFonts w:ascii="Times New Roman" w:hAnsi="Times New Roman" w:cs="Times New Roman"/>
          <w:sz w:val="28"/>
        </w:rPr>
        <w:t>17</w:t>
      </w:r>
      <w:r w:rsidRPr="00893D97">
        <w:rPr>
          <w:rFonts w:ascii="Times New Roman" w:hAnsi="Times New Roman" w:cs="Times New Roman"/>
          <w:sz w:val="28"/>
        </w:rPr>
        <w:t>)</w:t>
      </w:r>
      <w:r w:rsidRPr="00432F96">
        <w:t xml:space="preserve"> </w:t>
      </w:r>
    </w:p>
    <w:tbl>
      <w:tblPr>
        <w:tblStyle w:val="a3"/>
        <w:tblW w:w="0" w:type="auto"/>
        <w:tblLook w:val="04A0" w:firstRow="1" w:lastRow="0" w:firstColumn="1" w:lastColumn="0" w:noHBand="0" w:noVBand="1"/>
      </w:tblPr>
      <w:tblGrid>
        <w:gridCol w:w="534"/>
        <w:gridCol w:w="4251"/>
        <w:gridCol w:w="2393"/>
        <w:gridCol w:w="2393"/>
      </w:tblGrid>
      <w:tr w:rsidR="0007270D" w:rsidTr="0007270D">
        <w:tc>
          <w:tcPr>
            <w:tcW w:w="534" w:type="dxa"/>
            <w:vAlign w:val="center"/>
          </w:tcPr>
          <w:p w:rsidR="0007270D" w:rsidRDefault="0007270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4251" w:type="dxa"/>
            <w:vAlign w:val="center"/>
          </w:tcPr>
          <w:p w:rsidR="0007270D" w:rsidRPr="00AA1B23" w:rsidRDefault="00984D87"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Главный администратор</w:t>
            </w:r>
          </w:p>
        </w:tc>
        <w:tc>
          <w:tcPr>
            <w:tcW w:w="2393" w:type="dxa"/>
            <w:vAlign w:val="center"/>
          </w:tcPr>
          <w:p w:rsidR="0007270D" w:rsidRDefault="0007270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Значение показателя</w:t>
            </w:r>
          </w:p>
          <w:p w:rsidR="0007270D" w:rsidRDefault="00D21E63" w:rsidP="005E2B81">
            <w:pPr>
              <w:widowControl w:val="0"/>
              <w:suppressAutoHyphens/>
              <w:autoSpaceDE w:val="0"/>
              <w:autoSpaceDN w:val="0"/>
              <w:jc w:val="center"/>
              <w:textAlignment w:val="baseline"/>
              <w:rPr>
                <w:rFonts w:ascii="Times New Roman" w:hAnsi="Times New Roman" w:cs="Times New Roman"/>
                <w:sz w:val="28"/>
                <w:szCs w:val="28"/>
              </w:rPr>
            </w:pPr>
            <w:proofErr w:type="spellStart"/>
            <w:proofErr w:type="gramStart"/>
            <w:r w:rsidRPr="00D21E63">
              <w:rPr>
                <w:rFonts w:ascii="Times New Roman" w:hAnsi="Times New Roman" w:cs="Times New Roman"/>
                <w:sz w:val="18"/>
                <w:szCs w:val="28"/>
              </w:rPr>
              <w:t>P</w:t>
            </w:r>
            <w:proofErr w:type="gramEnd"/>
            <w:r w:rsidRPr="00D21E63">
              <w:rPr>
                <w:rFonts w:ascii="Times New Roman" w:hAnsi="Times New Roman" w:cs="Times New Roman"/>
                <w:sz w:val="18"/>
                <w:szCs w:val="28"/>
              </w:rPr>
              <w:t>обяз</w:t>
            </w:r>
            <w:proofErr w:type="spellEnd"/>
            <w:r w:rsidRPr="00D21E63">
              <w:rPr>
                <w:rFonts w:ascii="Times New Roman" w:hAnsi="Times New Roman" w:cs="Times New Roman"/>
                <w:sz w:val="18"/>
                <w:szCs w:val="28"/>
              </w:rPr>
              <w:t xml:space="preserve"> / </w:t>
            </w:r>
            <w:proofErr w:type="spellStart"/>
            <w:r w:rsidRPr="00D21E63">
              <w:rPr>
                <w:rFonts w:ascii="Times New Roman" w:hAnsi="Times New Roman" w:cs="Times New Roman"/>
                <w:sz w:val="18"/>
                <w:szCs w:val="28"/>
              </w:rPr>
              <w:t>Pпл</w:t>
            </w:r>
            <w:proofErr w:type="spellEnd"/>
            <w:r w:rsidRPr="00D21E63">
              <w:rPr>
                <w:rFonts w:ascii="Times New Roman" w:hAnsi="Times New Roman" w:cs="Times New Roman"/>
                <w:sz w:val="18"/>
                <w:szCs w:val="28"/>
              </w:rPr>
              <w:t xml:space="preserve"> х 100%</w:t>
            </w:r>
          </w:p>
        </w:tc>
        <w:tc>
          <w:tcPr>
            <w:tcW w:w="2393" w:type="dxa"/>
            <w:vAlign w:val="center"/>
          </w:tcPr>
          <w:p w:rsidR="0007270D" w:rsidRDefault="0007270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Оценка показателя</w:t>
            </w:r>
          </w:p>
        </w:tc>
      </w:tr>
      <w:tr w:rsidR="0007270D" w:rsidTr="0007270D">
        <w:tc>
          <w:tcPr>
            <w:tcW w:w="534" w:type="dxa"/>
            <w:vAlign w:val="center"/>
          </w:tcPr>
          <w:p w:rsidR="0007270D" w:rsidRDefault="0007270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w:t>
            </w:r>
          </w:p>
        </w:tc>
        <w:tc>
          <w:tcPr>
            <w:tcW w:w="4251" w:type="dxa"/>
            <w:vAlign w:val="center"/>
          </w:tcPr>
          <w:p w:rsidR="0007270D" w:rsidRPr="0019377E" w:rsidRDefault="0007270D" w:rsidP="005E2B81">
            <w:pPr>
              <w:rPr>
                <w:rFonts w:ascii="Times New Roman" w:hAnsi="Times New Roman" w:cs="Times New Roman"/>
                <w:sz w:val="28"/>
              </w:rPr>
            </w:pPr>
            <w:r w:rsidRPr="0019377E">
              <w:rPr>
                <w:rFonts w:ascii="Times New Roman" w:hAnsi="Times New Roman" w:cs="Times New Roman"/>
                <w:sz w:val="28"/>
              </w:rPr>
              <w:t>Совет КМР (501)</w:t>
            </w:r>
          </w:p>
        </w:tc>
        <w:tc>
          <w:tcPr>
            <w:tcW w:w="2393" w:type="dxa"/>
            <w:vAlign w:val="center"/>
          </w:tcPr>
          <w:p w:rsidR="0007270D" w:rsidRDefault="00D21E6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98%</w:t>
            </w:r>
          </w:p>
        </w:tc>
        <w:tc>
          <w:tcPr>
            <w:tcW w:w="2393" w:type="dxa"/>
            <w:vAlign w:val="center"/>
          </w:tcPr>
          <w:p w:rsidR="0007270D" w:rsidRDefault="0007270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07270D" w:rsidTr="0007270D">
        <w:tc>
          <w:tcPr>
            <w:tcW w:w="534" w:type="dxa"/>
            <w:vAlign w:val="center"/>
          </w:tcPr>
          <w:p w:rsidR="0007270D" w:rsidRDefault="0007270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2</w:t>
            </w:r>
          </w:p>
        </w:tc>
        <w:tc>
          <w:tcPr>
            <w:tcW w:w="4251" w:type="dxa"/>
            <w:vAlign w:val="center"/>
          </w:tcPr>
          <w:p w:rsidR="0007270D" w:rsidRPr="0019377E" w:rsidRDefault="0007270D" w:rsidP="005E2B81">
            <w:pPr>
              <w:rPr>
                <w:rFonts w:ascii="Times New Roman" w:hAnsi="Times New Roman" w:cs="Times New Roman"/>
                <w:sz w:val="28"/>
              </w:rPr>
            </w:pPr>
            <w:r w:rsidRPr="0019377E">
              <w:rPr>
                <w:rFonts w:ascii="Times New Roman" w:hAnsi="Times New Roman" w:cs="Times New Roman"/>
                <w:sz w:val="28"/>
              </w:rPr>
              <w:t>Администрация КМР (502)</w:t>
            </w:r>
          </w:p>
        </w:tc>
        <w:tc>
          <w:tcPr>
            <w:tcW w:w="2393" w:type="dxa"/>
            <w:vAlign w:val="center"/>
          </w:tcPr>
          <w:p w:rsidR="0007270D" w:rsidRDefault="00D21E6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94%</w:t>
            </w:r>
          </w:p>
        </w:tc>
        <w:tc>
          <w:tcPr>
            <w:tcW w:w="2393" w:type="dxa"/>
            <w:vAlign w:val="center"/>
          </w:tcPr>
          <w:p w:rsidR="0007270D" w:rsidRDefault="0007270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r>
      <w:tr w:rsidR="0007270D" w:rsidTr="0007270D">
        <w:tc>
          <w:tcPr>
            <w:tcW w:w="534" w:type="dxa"/>
            <w:vAlign w:val="center"/>
          </w:tcPr>
          <w:p w:rsidR="0007270D" w:rsidRDefault="0007270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c>
          <w:tcPr>
            <w:tcW w:w="4251" w:type="dxa"/>
            <w:vAlign w:val="center"/>
          </w:tcPr>
          <w:p w:rsidR="0007270D" w:rsidRPr="0019377E" w:rsidRDefault="0007270D" w:rsidP="005E2B81">
            <w:pPr>
              <w:rPr>
                <w:rFonts w:ascii="Times New Roman" w:hAnsi="Times New Roman" w:cs="Times New Roman"/>
                <w:sz w:val="28"/>
              </w:rPr>
            </w:pPr>
            <w:r w:rsidRPr="0019377E">
              <w:rPr>
                <w:rFonts w:ascii="Times New Roman" w:hAnsi="Times New Roman" w:cs="Times New Roman"/>
                <w:sz w:val="28"/>
              </w:rPr>
              <w:t>Комитет по культуре (503)</w:t>
            </w:r>
          </w:p>
        </w:tc>
        <w:tc>
          <w:tcPr>
            <w:tcW w:w="2393" w:type="dxa"/>
            <w:vAlign w:val="center"/>
          </w:tcPr>
          <w:p w:rsidR="0007270D" w:rsidRDefault="00D21E6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99%</w:t>
            </w:r>
          </w:p>
        </w:tc>
        <w:tc>
          <w:tcPr>
            <w:tcW w:w="2393" w:type="dxa"/>
            <w:vAlign w:val="center"/>
          </w:tcPr>
          <w:p w:rsidR="0007270D" w:rsidRDefault="0007270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07270D" w:rsidTr="0007270D">
        <w:tc>
          <w:tcPr>
            <w:tcW w:w="534" w:type="dxa"/>
            <w:vAlign w:val="center"/>
          </w:tcPr>
          <w:p w:rsidR="0007270D" w:rsidRDefault="0007270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4</w:t>
            </w:r>
          </w:p>
        </w:tc>
        <w:tc>
          <w:tcPr>
            <w:tcW w:w="4251" w:type="dxa"/>
            <w:vAlign w:val="center"/>
          </w:tcPr>
          <w:p w:rsidR="0007270D" w:rsidRPr="0019377E" w:rsidRDefault="0007270D" w:rsidP="005E2B81">
            <w:pPr>
              <w:rPr>
                <w:rFonts w:ascii="Times New Roman" w:hAnsi="Times New Roman" w:cs="Times New Roman"/>
                <w:sz w:val="28"/>
              </w:rPr>
            </w:pPr>
            <w:r w:rsidRPr="0019377E">
              <w:rPr>
                <w:rFonts w:ascii="Times New Roman" w:hAnsi="Times New Roman" w:cs="Times New Roman"/>
                <w:sz w:val="28"/>
              </w:rPr>
              <w:t>Комитет по образованию (504)</w:t>
            </w:r>
          </w:p>
        </w:tc>
        <w:tc>
          <w:tcPr>
            <w:tcW w:w="2393" w:type="dxa"/>
            <w:vAlign w:val="center"/>
          </w:tcPr>
          <w:p w:rsidR="0007270D" w:rsidRDefault="00D21E6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95%</w:t>
            </w:r>
          </w:p>
        </w:tc>
        <w:tc>
          <w:tcPr>
            <w:tcW w:w="2393" w:type="dxa"/>
            <w:vAlign w:val="center"/>
          </w:tcPr>
          <w:p w:rsidR="0007270D" w:rsidRDefault="00D21E6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07270D" w:rsidTr="0007270D">
        <w:tc>
          <w:tcPr>
            <w:tcW w:w="534" w:type="dxa"/>
            <w:vAlign w:val="center"/>
          </w:tcPr>
          <w:p w:rsidR="0007270D" w:rsidRDefault="0007270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c>
          <w:tcPr>
            <w:tcW w:w="4251" w:type="dxa"/>
            <w:vAlign w:val="center"/>
          </w:tcPr>
          <w:p w:rsidR="0007270D" w:rsidRPr="0019377E" w:rsidRDefault="0007270D" w:rsidP="005E2B81">
            <w:pPr>
              <w:rPr>
                <w:rFonts w:ascii="Times New Roman" w:hAnsi="Times New Roman" w:cs="Times New Roman"/>
                <w:sz w:val="28"/>
              </w:rPr>
            </w:pPr>
            <w:r w:rsidRPr="0019377E">
              <w:rPr>
                <w:rFonts w:ascii="Times New Roman" w:hAnsi="Times New Roman" w:cs="Times New Roman"/>
                <w:sz w:val="28"/>
              </w:rPr>
              <w:t>Комитет финансов (505)</w:t>
            </w:r>
          </w:p>
        </w:tc>
        <w:tc>
          <w:tcPr>
            <w:tcW w:w="2393" w:type="dxa"/>
            <w:vAlign w:val="center"/>
          </w:tcPr>
          <w:p w:rsidR="0007270D" w:rsidRDefault="00D21E6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99%</w:t>
            </w:r>
          </w:p>
        </w:tc>
        <w:tc>
          <w:tcPr>
            <w:tcW w:w="2393" w:type="dxa"/>
            <w:vAlign w:val="center"/>
          </w:tcPr>
          <w:p w:rsidR="0007270D" w:rsidRDefault="0007270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07270D" w:rsidTr="0007270D">
        <w:tc>
          <w:tcPr>
            <w:tcW w:w="534" w:type="dxa"/>
            <w:vAlign w:val="center"/>
          </w:tcPr>
          <w:p w:rsidR="0007270D" w:rsidRDefault="0007270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6</w:t>
            </w:r>
          </w:p>
        </w:tc>
        <w:tc>
          <w:tcPr>
            <w:tcW w:w="4251" w:type="dxa"/>
            <w:vAlign w:val="center"/>
          </w:tcPr>
          <w:p w:rsidR="0007270D" w:rsidRPr="0019377E" w:rsidRDefault="0007270D" w:rsidP="005E2B81">
            <w:pPr>
              <w:rPr>
                <w:rFonts w:ascii="Times New Roman" w:hAnsi="Times New Roman" w:cs="Times New Roman"/>
                <w:sz w:val="28"/>
              </w:rPr>
            </w:pPr>
            <w:r w:rsidRPr="0019377E">
              <w:rPr>
                <w:rFonts w:ascii="Times New Roman" w:hAnsi="Times New Roman" w:cs="Times New Roman"/>
                <w:sz w:val="28"/>
              </w:rPr>
              <w:t>Отдел по делам молодежи (506)</w:t>
            </w:r>
          </w:p>
        </w:tc>
        <w:tc>
          <w:tcPr>
            <w:tcW w:w="2393" w:type="dxa"/>
            <w:vAlign w:val="center"/>
          </w:tcPr>
          <w:p w:rsidR="0007270D" w:rsidRDefault="00D21E6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100%</w:t>
            </w:r>
          </w:p>
        </w:tc>
        <w:tc>
          <w:tcPr>
            <w:tcW w:w="2393" w:type="dxa"/>
            <w:vAlign w:val="center"/>
          </w:tcPr>
          <w:p w:rsidR="0007270D" w:rsidRDefault="0007270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07270D" w:rsidTr="0007270D">
        <w:tc>
          <w:tcPr>
            <w:tcW w:w="534" w:type="dxa"/>
            <w:vAlign w:val="center"/>
          </w:tcPr>
          <w:p w:rsidR="0007270D" w:rsidRDefault="0007270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7</w:t>
            </w:r>
          </w:p>
        </w:tc>
        <w:tc>
          <w:tcPr>
            <w:tcW w:w="4251" w:type="dxa"/>
            <w:vAlign w:val="center"/>
          </w:tcPr>
          <w:p w:rsidR="0007270D" w:rsidRPr="0019377E" w:rsidRDefault="0007270D" w:rsidP="005E2B81">
            <w:pPr>
              <w:rPr>
                <w:rFonts w:ascii="Times New Roman" w:hAnsi="Times New Roman" w:cs="Times New Roman"/>
                <w:sz w:val="28"/>
              </w:rPr>
            </w:pPr>
            <w:r w:rsidRPr="0019377E">
              <w:rPr>
                <w:rFonts w:ascii="Times New Roman" w:hAnsi="Times New Roman" w:cs="Times New Roman"/>
                <w:sz w:val="28"/>
              </w:rPr>
              <w:t>Управление с/х (507)</w:t>
            </w:r>
          </w:p>
        </w:tc>
        <w:tc>
          <w:tcPr>
            <w:tcW w:w="2393" w:type="dxa"/>
            <w:vAlign w:val="center"/>
          </w:tcPr>
          <w:p w:rsidR="0007270D" w:rsidRDefault="00D21E63"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100%</w:t>
            </w:r>
          </w:p>
        </w:tc>
        <w:tc>
          <w:tcPr>
            <w:tcW w:w="2393" w:type="dxa"/>
            <w:vAlign w:val="center"/>
          </w:tcPr>
          <w:p w:rsidR="0007270D" w:rsidRDefault="0007270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r w:rsidR="0007270D" w:rsidTr="0007270D">
        <w:tc>
          <w:tcPr>
            <w:tcW w:w="534" w:type="dxa"/>
            <w:vAlign w:val="center"/>
          </w:tcPr>
          <w:p w:rsidR="0007270D" w:rsidRDefault="0007270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8</w:t>
            </w:r>
          </w:p>
        </w:tc>
        <w:tc>
          <w:tcPr>
            <w:tcW w:w="4251" w:type="dxa"/>
            <w:vAlign w:val="center"/>
          </w:tcPr>
          <w:p w:rsidR="0007270D" w:rsidRPr="0019377E" w:rsidRDefault="0007270D" w:rsidP="005E2B81">
            <w:pPr>
              <w:rPr>
                <w:rFonts w:ascii="Times New Roman" w:hAnsi="Times New Roman" w:cs="Times New Roman"/>
                <w:sz w:val="28"/>
              </w:rPr>
            </w:pPr>
            <w:r>
              <w:rPr>
                <w:rFonts w:ascii="Times New Roman" w:hAnsi="Times New Roman" w:cs="Times New Roman"/>
                <w:sz w:val="28"/>
              </w:rPr>
              <w:t>Суммарная оценка показателя</w:t>
            </w:r>
          </w:p>
        </w:tc>
        <w:tc>
          <w:tcPr>
            <w:tcW w:w="2393" w:type="dxa"/>
            <w:vAlign w:val="center"/>
          </w:tcPr>
          <w:p w:rsidR="0007270D" w:rsidRDefault="0007270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vAlign w:val="center"/>
          </w:tcPr>
          <w:p w:rsidR="0007270D" w:rsidRDefault="0007270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3</w:t>
            </w:r>
            <w:r w:rsidR="00296DEE">
              <w:rPr>
                <w:rFonts w:ascii="Times New Roman" w:hAnsi="Times New Roman" w:cs="Times New Roman"/>
                <w:sz w:val="28"/>
                <w:szCs w:val="28"/>
              </w:rPr>
              <w:t>3</w:t>
            </w:r>
          </w:p>
        </w:tc>
      </w:tr>
      <w:tr w:rsidR="0007270D" w:rsidTr="0007270D">
        <w:tc>
          <w:tcPr>
            <w:tcW w:w="534" w:type="dxa"/>
            <w:vAlign w:val="center"/>
          </w:tcPr>
          <w:p w:rsidR="0007270D" w:rsidRDefault="0007270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9</w:t>
            </w:r>
          </w:p>
        </w:tc>
        <w:tc>
          <w:tcPr>
            <w:tcW w:w="4251" w:type="dxa"/>
            <w:vAlign w:val="center"/>
          </w:tcPr>
          <w:p w:rsidR="0007270D" w:rsidRPr="0019377E" w:rsidRDefault="0007270D" w:rsidP="005E2B81">
            <w:pPr>
              <w:rPr>
                <w:rFonts w:ascii="Times New Roman" w:hAnsi="Times New Roman" w:cs="Times New Roman"/>
                <w:sz w:val="28"/>
              </w:rPr>
            </w:pPr>
            <w:r>
              <w:rPr>
                <w:rFonts w:ascii="Times New Roman" w:hAnsi="Times New Roman" w:cs="Times New Roman"/>
                <w:sz w:val="28"/>
              </w:rPr>
              <w:t>Средняя оценка показателя</w:t>
            </w:r>
          </w:p>
        </w:tc>
        <w:tc>
          <w:tcPr>
            <w:tcW w:w="2393" w:type="dxa"/>
            <w:vAlign w:val="center"/>
          </w:tcPr>
          <w:p w:rsidR="0007270D" w:rsidRDefault="0007270D"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w:t>
            </w:r>
          </w:p>
        </w:tc>
        <w:tc>
          <w:tcPr>
            <w:tcW w:w="2393" w:type="dxa"/>
            <w:vAlign w:val="center"/>
          </w:tcPr>
          <w:p w:rsidR="0007270D" w:rsidRDefault="00296DEE" w:rsidP="005E2B81">
            <w:pPr>
              <w:widowControl w:val="0"/>
              <w:suppressAutoHyphens/>
              <w:autoSpaceDE w:val="0"/>
              <w:autoSpaceDN w:val="0"/>
              <w:jc w:val="center"/>
              <w:textAlignment w:val="baseline"/>
              <w:rPr>
                <w:rFonts w:ascii="Times New Roman" w:hAnsi="Times New Roman" w:cs="Times New Roman"/>
                <w:sz w:val="28"/>
                <w:szCs w:val="28"/>
              </w:rPr>
            </w:pPr>
            <w:r>
              <w:rPr>
                <w:rFonts w:ascii="Times New Roman" w:hAnsi="Times New Roman" w:cs="Times New Roman"/>
                <w:sz w:val="28"/>
                <w:szCs w:val="28"/>
              </w:rPr>
              <w:t>5</w:t>
            </w:r>
          </w:p>
        </w:tc>
      </w:tr>
    </w:tbl>
    <w:p w:rsidR="00EB0A8E" w:rsidRDefault="00EB0A8E" w:rsidP="00EB0A8E">
      <w:pPr>
        <w:spacing w:after="0"/>
        <w:ind w:firstLine="708"/>
        <w:jc w:val="both"/>
        <w:rPr>
          <w:rFonts w:ascii="Times New Roman" w:hAnsi="Times New Roman" w:cs="Times New Roman"/>
          <w:sz w:val="28"/>
        </w:rPr>
      </w:pPr>
    </w:p>
    <w:p w:rsidR="007C73AF" w:rsidRDefault="007C73AF" w:rsidP="00EC673D">
      <w:pPr>
        <w:ind w:firstLine="708"/>
        <w:jc w:val="both"/>
        <w:rPr>
          <w:rFonts w:ascii="Times New Roman" w:hAnsi="Times New Roman" w:cs="Times New Roman"/>
          <w:sz w:val="28"/>
        </w:rPr>
      </w:pPr>
      <w:r>
        <w:rPr>
          <w:rFonts w:ascii="Times New Roman" w:hAnsi="Times New Roman" w:cs="Times New Roman"/>
          <w:sz w:val="28"/>
        </w:rPr>
        <w:t>На основании оценки показателей качества финансового менеджме</w:t>
      </w:r>
      <w:r w:rsidR="00EC673D">
        <w:rPr>
          <w:rFonts w:ascii="Times New Roman" w:hAnsi="Times New Roman" w:cs="Times New Roman"/>
          <w:sz w:val="28"/>
        </w:rPr>
        <w:t>нта в отношении главных администраторов</w:t>
      </w:r>
      <w:r>
        <w:rPr>
          <w:rFonts w:ascii="Times New Roman" w:hAnsi="Times New Roman" w:cs="Times New Roman"/>
          <w:sz w:val="28"/>
        </w:rPr>
        <w:t xml:space="preserve"> сформирована сводная таблица </w:t>
      </w:r>
      <w:r w:rsidR="00EC673D">
        <w:rPr>
          <w:rFonts w:ascii="Times New Roman" w:hAnsi="Times New Roman" w:cs="Times New Roman"/>
          <w:sz w:val="28"/>
        </w:rPr>
        <w:t>неудовлетворительной оценки по</w:t>
      </w:r>
      <w:r w:rsidR="00EC673D" w:rsidRPr="00EC673D">
        <w:rPr>
          <w:rFonts w:ascii="Times New Roman" w:hAnsi="Times New Roman" w:cs="Times New Roman"/>
          <w:sz w:val="28"/>
        </w:rPr>
        <w:t xml:space="preserve"> </w:t>
      </w:r>
      <w:r w:rsidR="00EC673D">
        <w:rPr>
          <w:rFonts w:ascii="Times New Roman" w:hAnsi="Times New Roman" w:cs="Times New Roman"/>
          <w:sz w:val="28"/>
        </w:rPr>
        <w:t>показателям мониторинга КФМ.</w:t>
      </w:r>
    </w:p>
    <w:tbl>
      <w:tblPr>
        <w:tblStyle w:val="a3"/>
        <w:tblW w:w="0" w:type="auto"/>
        <w:tblLook w:val="04A0" w:firstRow="1" w:lastRow="0" w:firstColumn="1" w:lastColumn="0" w:noHBand="0" w:noVBand="1"/>
      </w:tblPr>
      <w:tblGrid>
        <w:gridCol w:w="594"/>
        <w:gridCol w:w="2523"/>
        <w:gridCol w:w="922"/>
        <w:gridCol w:w="922"/>
        <w:gridCol w:w="922"/>
        <w:gridCol w:w="922"/>
        <w:gridCol w:w="922"/>
        <w:gridCol w:w="922"/>
        <w:gridCol w:w="922"/>
      </w:tblGrid>
      <w:tr w:rsidR="00EC673D" w:rsidTr="00D42539">
        <w:tc>
          <w:tcPr>
            <w:tcW w:w="594" w:type="dxa"/>
          </w:tcPr>
          <w:p w:rsidR="00EC673D" w:rsidRPr="00EC673D" w:rsidRDefault="00EC673D" w:rsidP="00D42539">
            <w:pPr>
              <w:jc w:val="center"/>
              <w:rPr>
                <w:rFonts w:ascii="Times New Roman" w:hAnsi="Times New Roman" w:cs="Times New Roman"/>
                <w:sz w:val="28"/>
              </w:rPr>
            </w:pPr>
            <w:r>
              <w:rPr>
                <w:rFonts w:ascii="Times New Roman" w:hAnsi="Times New Roman" w:cs="Times New Roman"/>
                <w:sz w:val="28"/>
              </w:rPr>
              <w:lastRenderedPageBreak/>
              <w:t>№ п/п</w:t>
            </w:r>
          </w:p>
        </w:tc>
        <w:tc>
          <w:tcPr>
            <w:tcW w:w="2523" w:type="dxa"/>
          </w:tcPr>
          <w:p w:rsidR="00EC673D" w:rsidRDefault="00EC673D" w:rsidP="00D42539">
            <w:pPr>
              <w:jc w:val="center"/>
              <w:rPr>
                <w:rFonts w:ascii="Times New Roman" w:hAnsi="Times New Roman" w:cs="Times New Roman"/>
                <w:sz w:val="28"/>
              </w:rPr>
            </w:pPr>
            <w:r w:rsidRPr="00EC673D">
              <w:rPr>
                <w:rFonts w:ascii="Times New Roman" w:hAnsi="Times New Roman" w:cs="Times New Roman"/>
                <w:sz w:val="28"/>
              </w:rPr>
              <w:t>Наименование показателя</w:t>
            </w:r>
            <w:r>
              <w:rPr>
                <w:rFonts w:ascii="Times New Roman" w:hAnsi="Times New Roman" w:cs="Times New Roman"/>
                <w:sz w:val="28"/>
              </w:rPr>
              <w:t xml:space="preserve"> КФМ</w:t>
            </w:r>
          </w:p>
        </w:tc>
        <w:tc>
          <w:tcPr>
            <w:tcW w:w="922" w:type="dxa"/>
            <w:vAlign w:val="center"/>
          </w:tcPr>
          <w:p w:rsidR="00EC673D" w:rsidRDefault="00EC673D" w:rsidP="00D42539">
            <w:pPr>
              <w:jc w:val="center"/>
              <w:rPr>
                <w:rFonts w:ascii="Times New Roman" w:hAnsi="Times New Roman" w:cs="Times New Roman"/>
                <w:sz w:val="28"/>
              </w:rPr>
            </w:pPr>
            <w:r>
              <w:rPr>
                <w:rFonts w:ascii="Times New Roman" w:hAnsi="Times New Roman" w:cs="Times New Roman"/>
                <w:sz w:val="28"/>
              </w:rPr>
              <w:t>501</w:t>
            </w:r>
          </w:p>
        </w:tc>
        <w:tc>
          <w:tcPr>
            <w:tcW w:w="922" w:type="dxa"/>
            <w:vAlign w:val="center"/>
          </w:tcPr>
          <w:p w:rsidR="00EC673D" w:rsidRDefault="00EC673D" w:rsidP="00D42539">
            <w:pPr>
              <w:jc w:val="center"/>
              <w:rPr>
                <w:rFonts w:ascii="Times New Roman" w:hAnsi="Times New Roman" w:cs="Times New Roman"/>
                <w:sz w:val="28"/>
              </w:rPr>
            </w:pPr>
            <w:r>
              <w:rPr>
                <w:rFonts w:ascii="Times New Roman" w:hAnsi="Times New Roman" w:cs="Times New Roman"/>
                <w:sz w:val="28"/>
              </w:rPr>
              <w:t>502</w:t>
            </w:r>
          </w:p>
        </w:tc>
        <w:tc>
          <w:tcPr>
            <w:tcW w:w="922" w:type="dxa"/>
            <w:vAlign w:val="center"/>
          </w:tcPr>
          <w:p w:rsidR="00EC673D" w:rsidRDefault="00EC673D" w:rsidP="00D42539">
            <w:pPr>
              <w:jc w:val="center"/>
              <w:rPr>
                <w:rFonts w:ascii="Times New Roman" w:hAnsi="Times New Roman" w:cs="Times New Roman"/>
                <w:sz w:val="28"/>
              </w:rPr>
            </w:pPr>
            <w:r>
              <w:rPr>
                <w:rFonts w:ascii="Times New Roman" w:hAnsi="Times New Roman" w:cs="Times New Roman"/>
                <w:sz w:val="28"/>
              </w:rPr>
              <w:t>503</w:t>
            </w:r>
          </w:p>
        </w:tc>
        <w:tc>
          <w:tcPr>
            <w:tcW w:w="922" w:type="dxa"/>
            <w:vAlign w:val="center"/>
          </w:tcPr>
          <w:p w:rsidR="00EC673D" w:rsidRDefault="00EC673D" w:rsidP="00D42539">
            <w:pPr>
              <w:jc w:val="center"/>
              <w:rPr>
                <w:rFonts w:ascii="Times New Roman" w:hAnsi="Times New Roman" w:cs="Times New Roman"/>
                <w:sz w:val="28"/>
              </w:rPr>
            </w:pPr>
            <w:r>
              <w:rPr>
                <w:rFonts w:ascii="Times New Roman" w:hAnsi="Times New Roman" w:cs="Times New Roman"/>
                <w:sz w:val="28"/>
              </w:rPr>
              <w:t>504</w:t>
            </w:r>
          </w:p>
        </w:tc>
        <w:tc>
          <w:tcPr>
            <w:tcW w:w="922" w:type="dxa"/>
            <w:vAlign w:val="center"/>
          </w:tcPr>
          <w:p w:rsidR="00EC673D" w:rsidRDefault="00EC673D" w:rsidP="00D42539">
            <w:pPr>
              <w:jc w:val="center"/>
              <w:rPr>
                <w:rFonts w:ascii="Times New Roman" w:hAnsi="Times New Roman" w:cs="Times New Roman"/>
                <w:sz w:val="28"/>
              </w:rPr>
            </w:pPr>
            <w:r>
              <w:rPr>
                <w:rFonts w:ascii="Times New Roman" w:hAnsi="Times New Roman" w:cs="Times New Roman"/>
                <w:sz w:val="28"/>
              </w:rPr>
              <w:t>505</w:t>
            </w:r>
          </w:p>
        </w:tc>
        <w:tc>
          <w:tcPr>
            <w:tcW w:w="922" w:type="dxa"/>
            <w:vAlign w:val="center"/>
          </w:tcPr>
          <w:p w:rsidR="00EC673D" w:rsidRDefault="00EC673D" w:rsidP="00D42539">
            <w:pPr>
              <w:jc w:val="center"/>
              <w:rPr>
                <w:rFonts w:ascii="Times New Roman" w:hAnsi="Times New Roman" w:cs="Times New Roman"/>
                <w:sz w:val="28"/>
              </w:rPr>
            </w:pPr>
            <w:r>
              <w:rPr>
                <w:rFonts w:ascii="Times New Roman" w:hAnsi="Times New Roman" w:cs="Times New Roman"/>
                <w:sz w:val="28"/>
              </w:rPr>
              <w:t>506</w:t>
            </w:r>
          </w:p>
        </w:tc>
        <w:tc>
          <w:tcPr>
            <w:tcW w:w="922" w:type="dxa"/>
            <w:vAlign w:val="center"/>
          </w:tcPr>
          <w:p w:rsidR="00EC673D" w:rsidRDefault="00EC673D" w:rsidP="00D42539">
            <w:pPr>
              <w:jc w:val="center"/>
              <w:rPr>
                <w:rFonts w:ascii="Times New Roman" w:hAnsi="Times New Roman" w:cs="Times New Roman"/>
                <w:sz w:val="28"/>
              </w:rPr>
            </w:pPr>
            <w:r>
              <w:rPr>
                <w:rFonts w:ascii="Times New Roman" w:hAnsi="Times New Roman" w:cs="Times New Roman"/>
                <w:sz w:val="28"/>
              </w:rPr>
              <w:t>507</w:t>
            </w:r>
          </w:p>
        </w:tc>
      </w:tr>
      <w:tr w:rsidR="00EC673D" w:rsidTr="00D42539">
        <w:tc>
          <w:tcPr>
            <w:tcW w:w="594" w:type="dxa"/>
          </w:tcPr>
          <w:p w:rsidR="00EC673D" w:rsidRDefault="00EC673D" w:rsidP="00D42539">
            <w:pPr>
              <w:jc w:val="center"/>
              <w:rPr>
                <w:rFonts w:ascii="Times New Roman" w:hAnsi="Times New Roman" w:cs="Times New Roman"/>
                <w:sz w:val="28"/>
              </w:rPr>
            </w:pPr>
            <w:r>
              <w:rPr>
                <w:rFonts w:ascii="Times New Roman" w:hAnsi="Times New Roman" w:cs="Times New Roman"/>
                <w:sz w:val="28"/>
              </w:rPr>
              <w:t>1</w:t>
            </w:r>
          </w:p>
        </w:tc>
        <w:tc>
          <w:tcPr>
            <w:tcW w:w="2523" w:type="dxa"/>
          </w:tcPr>
          <w:p w:rsidR="00EC673D" w:rsidRDefault="00EC673D" w:rsidP="00D42539">
            <w:pPr>
              <w:jc w:val="center"/>
              <w:rPr>
                <w:rFonts w:ascii="Times New Roman" w:hAnsi="Times New Roman" w:cs="Times New Roman"/>
                <w:sz w:val="28"/>
              </w:rPr>
            </w:pPr>
            <w:r w:rsidRPr="00893D97">
              <w:rPr>
                <w:rFonts w:ascii="Times New Roman" w:hAnsi="Times New Roman" w:cs="Times New Roman"/>
                <w:sz w:val="28"/>
              </w:rPr>
              <w:t>Р</w:t>
            </w:r>
            <w:proofErr w:type="gramStart"/>
            <w:r w:rsidRPr="00893D97">
              <w:rPr>
                <w:rFonts w:ascii="Times New Roman" w:hAnsi="Times New Roman" w:cs="Times New Roman"/>
                <w:sz w:val="28"/>
              </w:rPr>
              <w:t>1</w:t>
            </w:r>
            <w:proofErr w:type="gramEnd"/>
          </w:p>
        </w:tc>
        <w:tc>
          <w:tcPr>
            <w:tcW w:w="922" w:type="dxa"/>
            <w:vAlign w:val="center"/>
          </w:tcPr>
          <w:p w:rsidR="00EC673D" w:rsidRPr="005E2B81" w:rsidRDefault="00D42539" w:rsidP="00D42539">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EC673D" w:rsidRPr="005E2B81" w:rsidRDefault="00D42539" w:rsidP="00D42539">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EC673D" w:rsidRPr="005E2B81" w:rsidRDefault="00D42539" w:rsidP="00D42539">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EC673D" w:rsidRPr="005E2B81" w:rsidRDefault="00D42539" w:rsidP="00D42539">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EC673D" w:rsidRPr="005E2B81" w:rsidRDefault="00D42539" w:rsidP="00D42539">
            <w:pPr>
              <w:jc w:val="center"/>
              <w:rPr>
                <w:rFonts w:ascii="Times New Roman" w:hAnsi="Times New Roman" w:cs="Times New Roman"/>
                <w:sz w:val="24"/>
              </w:rPr>
            </w:pPr>
            <w:proofErr w:type="spellStart"/>
            <w:r w:rsidRPr="005E2B81">
              <w:rPr>
                <w:rFonts w:ascii="Times New Roman" w:hAnsi="Times New Roman" w:cs="Times New Roman"/>
                <w:sz w:val="24"/>
              </w:rPr>
              <w:t>удовл</w:t>
            </w:r>
            <w:proofErr w:type="spellEnd"/>
            <w:r w:rsidRPr="005E2B81">
              <w:rPr>
                <w:rFonts w:ascii="Times New Roman" w:hAnsi="Times New Roman" w:cs="Times New Roman"/>
                <w:sz w:val="24"/>
              </w:rPr>
              <w:t>.</w:t>
            </w:r>
          </w:p>
        </w:tc>
        <w:tc>
          <w:tcPr>
            <w:tcW w:w="922" w:type="dxa"/>
            <w:vAlign w:val="center"/>
          </w:tcPr>
          <w:p w:rsidR="00EC673D" w:rsidRPr="005E2B81" w:rsidRDefault="00D42539" w:rsidP="00D42539">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EC673D" w:rsidRPr="005E2B81" w:rsidRDefault="00D42539" w:rsidP="00D42539">
            <w:pPr>
              <w:jc w:val="center"/>
              <w:rPr>
                <w:rFonts w:ascii="Times New Roman" w:hAnsi="Times New Roman" w:cs="Times New Roman"/>
                <w:sz w:val="24"/>
              </w:rPr>
            </w:pPr>
            <w:r w:rsidRPr="005E2B81">
              <w:rPr>
                <w:rFonts w:ascii="Times New Roman" w:hAnsi="Times New Roman" w:cs="Times New Roman"/>
                <w:sz w:val="24"/>
              </w:rPr>
              <w:t>х</w:t>
            </w:r>
          </w:p>
        </w:tc>
      </w:tr>
      <w:tr w:rsidR="00EC673D" w:rsidTr="00D42539">
        <w:tc>
          <w:tcPr>
            <w:tcW w:w="594" w:type="dxa"/>
          </w:tcPr>
          <w:p w:rsidR="00EC673D" w:rsidRDefault="00EC673D" w:rsidP="00D42539">
            <w:pPr>
              <w:jc w:val="center"/>
              <w:rPr>
                <w:rFonts w:ascii="Times New Roman" w:hAnsi="Times New Roman" w:cs="Times New Roman"/>
                <w:sz w:val="28"/>
              </w:rPr>
            </w:pPr>
            <w:r>
              <w:rPr>
                <w:rFonts w:ascii="Times New Roman" w:hAnsi="Times New Roman" w:cs="Times New Roman"/>
                <w:sz w:val="28"/>
              </w:rPr>
              <w:t>2</w:t>
            </w:r>
          </w:p>
        </w:tc>
        <w:tc>
          <w:tcPr>
            <w:tcW w:w="2523" w:type="dxa"/>
          </w:tcPr>
          <w:p w:rsidR="00EC673D" w:rsidRDefault="00EC673D" w:rsidP="00D42539">
            <w:pPr>
              <w:jc w:val="center"/>
              <w:rPr>
                <w:rFonts w:ascii="Times New Roman" w:hAnsi="Times New Roman" w:cs="Times New Roman"/>
                <w:sz w:val="28"/>
              </w:rPr>
            </w:pPr>
            <w:r w:rsidRPr="00893D97">
              <w:rPr>
                <w:rFonts w:ascii="Times New Roman" w:hAnsi="Times New Roman" w:cs="Times New Roman"/>
                <w:sz w:val="28"/>
              </w:rPr>
              <w:t>Р</w:t>
            </w:r>
            <w:proofErr w:type="gramStart"/>
            <w:r>
              <w:rPr>
                <w:rFonts w:ascii="Times New Roman" w:hAnsi="Times New Roman" w:cs="Times New Roman"/>
                <w:sz w:val="28"/>
              </w:rPr>
              <w:t>2</w:t>
            </w:r>
            <w:proofErr w:type="gramEnd"/>
          </w:p>
        </w:tc>
        <w:tc>
          <w:tcPr>
            <w:tcW w:w="922" w:type="dxa"/>
            <w:vAlign w:val="center"/>
          </w:tcPr>
          <w:p w:rsidR="00EC673D" w:rsidRPr="005E2B81" w:rsidRDefault="00D42539" w:rsidP="00D42539">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EC673D" w:rsidRPr="005E2B81" w:rsidRDefault="00D42539" w:rsidP="00D42539">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EC673D" w:rsidRPr="005E2B81" w:rsidRDefault="00D42539" w:rsidP="00D42539">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EC673D" w:rsidRPr="005E2B81" w:rsidRDefault="00D42539" w:rsidP="00D42539">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EC673D" w:rsidRPr="005E2B81" w:rsidRDefault="00D42539" w:rsidP="00D42539">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EC673D" w:rsidRPr="005E2B81" w:rsidRDefault="00D42539" w:rsidP="00D42539">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EC673D" w:rsidRPr="005E2B81" w:rsidRDefault="00D42539" w:rsidP="00D42539">
            <w:pPr>
              <w:jc w:val="center"/>
              <w:rPr>
                <w:rFonts w:ascii="Times New Roman" w:hAnsi="Times New Roman" w:cs="Times New Roman"/>
                <w:sz w:val="24"/>
              </w:rPr>
            </w:pPr>
            <w:r w:rsidRPr="005E2B81">
              <w:rPr>
                <w:rFonts w:ascii="Times New Roman" w:hAnsi="Times New Roman" w:cs="Times New Roman"/>
                <w:sz w:val="24"/>
              </w:rPr>
              <w:t>х</w:t>
            </w:r>
          </w:p>
        </w:tc>
      </w:tr>
      <w:tr w:rsidR="004C46BC" w:rsidTr="00D42539">
        <w:tc>
          <w:tcPr>
            <w:tcW w:w="594" w:type="dxa"/>
          </w:tcPr>
          <w:p w:rsidR="004C46BC" w:rsidRDefault="004C46BC" w:rsidP="00D42539">
            <w:pPr>
              <w:jc w:val="center"/>
              <w:rPr>
                <w:rFonts w:ascii="Times New Roman" w:hAnsi="Times New Roman" w:cs="Times New Roman"/>
                <w:sz w:val="28"/>
              </w:rPr>
            </w:pPr>
            <w:r>
              <w:rPr>
                <w:rFonts w:ascii="Times New Roman" w:hAnsi="Times New Roman" w:cs="Times New Roman"/>
                <w:sz w:val="28"/>
              </w:rPr>
              <w:t>3</w:t>
            </w:r>
          </w:p>
        </w:tc>
        <w:tc>
          <w:tcPr>
            <w:tcW w:w="2523" w:type="dxa"/>
          </w:tcPr>
          <w:p w:rsidR="004C46BC" w:rsidRDefault="004C46BC" w:rsidP="00DD7DA3">
            <w:pPr>
              <w:jc w:val="center"/>
              <w:rPr>
                <w:rFonts w:ascii="Times New Roman" w:hAnsi="Times New Roman" w:cs="Times New Roman"/>
                <w:sz w:val="28"/>
              </w:rPr>
            </w:pPr>
            <w:r w:rsidRPr="00893D97">
              <w:rPr>
                <w:rFonts w:ascii="Times New Roman" w:hAnsi="Times New Roman" w:cs="Times New Roman"/>
                <w:sz w:val="28"/>
              </w:rPr>
              <w:t>Р</w:t>
            </w:r>
            <w:proofErr w:type="gramStart"/>
            <w:r>
              <w:rPr>
                <w:rFonts w:ascii="Times New Roman" w:hAnsi="Times New Roman" w:cs="Times New Roman"/>
                <w:sz w:val="28"/>
              </w:rPr>
              <w:t>4</w:t>
            </w:r>
            <w:proofErr w:type="gramEnd"/>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proofErr w:type="spellStart"/>
            <w:r w:rsidRPr="005E2B81">
              <w:rPr>
                <w:rFonts w:ascii="Times New Roman" w:hAnsi="Times New Roman" w:cs="Times New Roman"/>
                <w:sz w:val="24"/>
              </w:rPr>
              <w:t>удовл</w:t>
            </w:r>
            <w:proofErr w:type="spellEnd"/>
            <w:r w:rsidRPr="005E2B81">
              <w:rPr>
                <w:rFonts w:ascii="Times New Roman" w:hAnsi="Times New Roman" w:cs="Times New Roman"/>
                <w:sz w:val="24"/>
              </w:rPr>
              <w:t>.</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r>
      <w:tr w:rsidR="004C46BC" w:rsidTr="00D42539">
        <w:tc>
          <w:tcPr>
            <w:tcW w:w="594" w:type="dxa"/>
          </w:tcPr>
          <w:p w:rsidR="004C46BC" w:rsidRDefault="004C46BC" w:rsidP="00D42539">
            <w:pPr>
              <w:jc w:val="center"/>
              <w:rPr>
                <w:rFonts w:ascii="Times New Roman" w:hAnsi="Times New Roman" w:cs="Times New Roman"/>
                <w:sz w:val="28"/>
              </w:rPr>
            </w:pPr>
            <w:r>
              <w:rPr>
                <w:rFonts w:ascii="Times New Roman" w:hAnsi="Times New Roman" w:cs="Times New Roman"/>
                <w:sz w:val="28"/>
              </w:rPr>
              <w:t>4</w:t>
            </w:r>
          </w:p>
        </w:tc>
        <w:tc>
          <w:tcPr>
            <w:tcW w:w="2523" w:type="dxa"/>
          </w:tcPr>
          <w:p w:rsidR="004C46BC" w:rsidRDefault="004C46BC" w:rsidP="00DD7DA3">
            <w:pPr>
              <w:jc w:val="center"/>
              <w:rPr>
                <w:rFonts w:ascii="Times New Roman" w:hAnsi="Times New Roman" w:cs="Times New Roman"/>
                <w:sz w:val="28"/>
              </w:rPr>
            </w:pPr>
            <w:r w:rsidRPr="00893D97">
              <w:rPr>
                <w:rFonts w:ascii="Times New Roman" w:hAnsi="Times New Roman" w:cs="Times New Roman"/>
                <w:sz w:val="28"/>
              </w:rPr>
              <w:t>Р</w:t>
            </w:r>
            <w:proofErr w:type="gramStart"/>
            <w:r>
              <w:rPr>
                <w:rFonts w:ascii="Times New Roman" w:hAnsi="Times New Roman" w:cs="Times New Roman"/>
                <w:sz w:val="28"/>
              </w:rPr>
              <w:t>6</w:t>
            </w:r>
            <w:proofErr w:type="gramEnd"/>
          </w:p>
        </w:tc>
        <w:tc>
          <w:tcPr>
            <w:tcW w:w="922" w:type="dxa"/>
            <w:vAlign w:val="center"/>
          </w:tcPr>
          <w:p w:rsidR="004C46BC" w:rsidRPr="005E2B81" w:rsidRDefault="004C46BC" w:rsidP="00DD7DA3">
            <w:pPr>
              <w:jc w:val="center"/>
              <w:rPr>
                <w:rFonts w:ascii="Times New Roman" w:hAnsi="Times New Roman" w:cs="Times New Roman"/>
                <w:sz w:val="24"/>
              </w:rPr>
            </w:pPr>
            <w:proofErr w:type="spellStart"/>
            <w:r w:rsidRPr="005E2B81">
              <w:rPr>
                <w:rFonts w:ascii="Times New Roman" w:hAnsi="Times New Roman" w:cs="Times New Roman"/>
                <w:sz w:val="24"/>
              </w:rPr>
              <w:t>удовл</w:t>
            </w:r>
            <w:proofErr w:type="spellEnd"/>
            <w:r w:rsidRPr="005E2B81">
              <w:rPr>
                <w:rFonts w:ascii="Times New Roman" w:hAnsi="Times New Roman" w:cs="Times New Roman"/>
                <w:sz w:val="24"/>
              </w:rPr>
              <w:t>.</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proofErr w:type="spellStart"/>
            <w:r w:rsidRPr="005E2B81">
              <w:rPr>
                <w:rFonts w:ascii="Times New Roman" w:hAnsi="Times New Roman" w:cs="Times New Roman"/>
                <w:sz w:val="24"/>
              </w:rPr>
              <w:t>удовл</w:t>
            </w:r>
            <w:proofErr w:type="spellEnd"/>
            <w:r w:rsidRPr="005E2B81">
              <w:rPr>
                <w:rFonts w:ascii="Times New Roman" w:hAnsi="Times New Roman" w:cs="Times New Roman"/>
                <w:sz w:val="24"/>
              </w:rPr>
              <w:t>.</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w:t>
            </w:r>
          </w:p>
        </w:tc>
      </w:tr>
      <w:tr w:rsidR="004C46BC" w:rsidTr="00D42539">
        <w:tc>
          <w:tcPr>
            <w:tcW w:w="594" w:type="dxa"/>
          </w:tcPr>
          <w:p w:rsidR="004C46BC" w:rsidRDefault="004C46BC" w:rsidP="00D42539">
            <w:pPr>
              <w:jc w:val="center"/>
              <w:rPr>
                <w:rFonts w:ascii="Times New Roman" w:hAnsi="Times New Roman" w:cs="Times New Roman"/>
                <w:sz w:val="28"/>
              </w:rPr>
            </w:pPr>
            <w:r>
              <w:rPr>
                <w:rFonts w:ascii="Times New Roman" w:hAnsi="Times New Roman" w:cs="Times New Roman"/>
                <w:sz w:val="28"/>
              </w:rPr>
              <w:t>5</w:t>
            </w:r>
          </w:p>
        </w:tc>
        <w:tc>
          <w:tcPr>
            <w:tcW w:w="2523" w:type="dxa"/>
          </w:tcPr>
          <w:p w:rsidR="004C46BC" w:rsidRDefault="004C46BC" w:rsidP="00DD7DA3">
            <w:pPr>
              <w:jc w:val="center"/>
              <w:rPr>
                <w:rFonts w:ascii="Times New Roman" w:hAnsi="Times New Roman" w:cs="Times New Roman"/>
                <w:sz w:val="28"/>
              </w:rPr>
            </w:pPr>
            <w:r w:rsidRPr="00893D97">
              <w:rPr>
                <w:rFonts w:ascii="Times New Roman" w:hAnsi="Times New Roman" w:cs="Times New Roman"/>
                <w:sz w:val="28"/>
              </w:rPr>
              <w:t>Р</w:t>
            </w:r>
            <w:proofErr w:type="gramStart"/>
            <w:r>
              <w:rPr>
                <w:rFonts w:ascii="Times New Roman" w:hAnsi="Times New Roman" w:cs="Times New Roman"/>
                <w:sz w:val="28"/>
              </w:rPr>
              <w:t>9</w:t>
            </w:r>
            <w:proofErr w:type="gramEnd"/>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proofErr w:type="spellStart"/>
            <w:r w:rsidRPr="005E2B81">
              <w:rPr>
                <w:rFonts w:ascii="Times New Roman" w:hAnsi="Times New Roman" w:cs="Times New Roman"/>
                <w:sz w:val="24"/>
              </w:rPr>
              <w:t>удовл</w:t>
            </w:r>
            <w:proofErr w:type="spellEnd"/>
            <w:r w:rsidRPr="005E2B81">
              <w:rPr>
                <w:rFonts w:ascii="Times New Roman" w:hAnsi="Times New Roman" w:cs="Times New Roman"/>
                <w:sz w:val="24"/>
              </w:rPr>
              <w:t>.</w:t>
            </w:r>
          </w:p>
        </w:tc>
        <w:tc>
          <w:tcPr>
            <w:tcW w:w="922" w:type="dxa"/>
            <w:vAlign w:val="center"/>
          </w:tcPr>
          <w:p w:rsidR="004C46BC" w:rsidRPr="005E2B81" w:rsidRDefault="004C46BC" w:rsidP="00DD7DA3">
            <w:pPr>
              <w:jc w:val="center"/>
              <w:rPr>
                <w:rFonts w:ascii="Times New Roman" w:hAnsi="Times New Roman" w:cs="Times New Roman"/>
                <w:sz w:val="24"/>
              </w:rPr>
            </w:pPr>
            <w:proofErr w:type="spellStart"/>
            <w:r w:rsidRPr="005E2B81">
              <w:rPr>
                <w:rFonts w:ascii="Times New Roman" w:hAnsi="Times New Roman" w:cs="Times New Roman"/>
                <w:sz w:val="24"/>
              </w:rPr>
              <w:t>удовл</w:t>
            </w:r>
            <w:proofErr w:type="spellEnd"/>
            <w:r w:rsidRPr="005E2B81">
              <w:rPr>
                <w:rFonts w:ascii="Times New Roman" w:hAnsi="Times New Roman" w:cs="Times New Roman"/>
                <w:sz w:val="24"/>
              </w:rPr>
              <w:t>.</w:t>
            </w:r>
          </w:p>
        </w:tc>
        <w:tc>
          <w:tcPr>
            <w:tcW w:w="922" w:type="dxa"/>
            <w:vAlign w:val="center"/>
          </w:tcPr>
          <w:p w:rsidR="004C46BC" w:rsidRPr="005E2B81" w:rsidRDefault="004C46BC" w:rsidP="00DD7DA3">
            <w:pPr>
              <w:jc w:val="center"/>
              <w:rPr>
                <w:rFonts w:ascii="Times New Roman" w:hAnsi="Times New Roman" w:cs="Times New Roman"/>
                <w:sz w:val="24"/>
              </w:rPr>
            </w:pPr>
            <w:proofErr w:type="spellStart"/>
            <w:r w:rsidRPr="005E2B81">
              <w:rPr>
                <w:rFonts w:ascii="Times New Roman" w:hAnsi="Times New Roman" w:cs="Times New Roman"/>
                <w:sz w:val="24"/>
              </w:rPr>
              <w:t>удовл</w:t>
            </w:r>
            <w:proofErr w:type="spellEnd"/>
            <w:r w:rsidRPr="005E2B81">
              <w:rPr>
                <w:rFonts w:ascii="Times New Roman" w:hAnsi="Times New Roman" w:cs="Times New Roman"/>
                <w:sz w:val="24"/>
              </w:rPr>
              <w:t>.</w:t>
            </w:r>
          </w:p>
        </w:tc>
        <w:tc>
          <w:tcPr>
            <w:tcW w:w="922" w:type="dxa"/>
            <w:vAlign w:val="center"/>
          </w:tcPr>
          <w:p w:rsidR="004C46BC" w:rsidRPr="005E2B81" w:rsidRDefault="004C46BC" w:rsidP="00DD7DA3">
            <w:pPr>
              <w:jc w:val="center"/>
              <w:rPr>
                <w:rFonts w:ascii="Times New Roman" w:hAnsi="Times New Roman" w:cs="Times New Roman"/>
                <w:sz w:val="24"/>
              </w:rPr>
            </w:pPr>
            <w:proofErr w:type="spellStart"/>
            <w:r w:rsidRPr="005E2B81">
              <w:rPr>
                <w:rFonts w:ascii="Times New Roman" w:hAnsi="Times New Roman" w:cs="Times New Roman"/>
                <w:sz w:val="24"/>
              </w:rPr>
              <w:t>удовл</w:t>
            </w:r>
            <w:proofErr w:type="spellEnd"/>
            <w:r w:rsidRPr="005E2B81">
              <w:rPr>
                <w:rFonts w:ascii="Times New Roman" w:hAnsi="Times New Roman" w:cs="Times New Roman"/>
                <w:sz w:val="24"/>
              </w:rPr>
              <w:t>.</w:t>
            </w:r>
          </w:p>
        </w:tc>
        <w:tc>
          <w:tcPr>
            <w:tcW w:w="922" w:type="dxa"/>
            <w:vAlign w:val="center"/>
          </w:tcPr>
          <w:p w:rsidR="004C46BC" w:rsidRPr="005E2B81" w:rsidRDefault="004C46BC" w:rsidP="00DD7DA3">
            <w:pPr>
              <w:jc w:val="center"/>
              <w:rPr>
                <w:rFonts w:ascii="Times New Roman" w:hAnsi="Times New Roman" w:cs="Times New Roman"/>
                <w:sz w:val="24"/>
              </w:rPr>
            </w:pPr>
            <w:proofErr w:type="spellStart"/>
            <w:r w:rsidRPr="005E2B81">
              <w:rPr>
                <w:rFonts w:ascii="Times New Roman" w:hAnsi="Times New Roman" w:cs="Times New Roman"/>
                <w:sz w:val="24"/>
              </w:rPr>
              <w:t>удовл</w:t>
            </w:r>
            <w:proofErr w:type="spellEnd"/>
            <w:r w:rsidRPr="005E2B81">
              <w:rPr>
                <w:rFonts w:ascii="Times New Roman" w:hAnsi="Times New Roman" w:cs="Times New Roman"/>
                <w:sz w:val="24"/>
              </w:rPr>
              <w:t>.</w:t>
            </w:r>
          </w:p>
        </w:tc>
        <w:tc>
          <w:tcPr>
            <w:tcW w:w="922" w:type="dxa"/>
            <w:vAlign w:val="center"/>
          </w:tcPr>
          <w:p w:rsidR="004C46BC" w:rsidRPr="005E2B81" w:rsidRDefault="004C46BC" w:rsidP="00DD7DA3">
            <w:pPr>
              <w:jc w:val="center"/>
              <w:rPr>
                <w:rFonts w:ascii="Times New Roman" w:hAnsi="Times New Roman" w:cs="Times New Roman"/>
                <w:sz w:val="24"/>
              </w:rPr>
            </w:pPr>
            <w:proofErr w:type="spellStart"/>
            <w:r w:rsidRPr="005E2B81">
              <w:rPr>
                <w:rFonts w:ascii="Times New Roman" w:hAnsi="Times New Roman" w:cs="Times New Roman"/>
                <w:sz w:val="24"/>
              </w:rPr>
              <w:t>удовл</w:t>
            </w:r>
            <w:proofErr w:type="spellEnd"/>
            <w:r w:rsidRPr="005E2B81">
              <w:rPr>
                <w:rFonts w:ascii="Times New Roman" w:hAnsi="Times New Roman" w:cs="Times New Roman"/>
                <w:sz w:val="24"/>
              </w:rPr>
              <w:t>.</w:t>
            </w:r>
          </w:p>
        </w:tc>
      </w:tr>
      <w:tr w:rsidR="004C46BC" w:rsidTr="00D42539">
        <w:tc>
          <w:tcPr>
            <w:tcW w:w="594" w:type="dxa"/>
          </w:tcPr>
          <w:p w:rsidR="004C46BC" w:rsidRDefault="004C46BC" w:rsidP="00D42539">
            <w:pPr>
              <w:jc w:val="center"/>
              <w:rPr>
                <w:rFonts w:ascii="Times New Roman" w:hAnsi="Times New Roman" w:cs="Times New Roman"/>
                <w:sz w:val="28"/>
              </w:rPr>
            </w:pPr>
            <w:r>
              <w:rPr>
                <w:rFonts w:ascii="Times New Roman" w:hAnsi="Times New Roman" w:cs="Times New Roman"/>
                <w:sz w:val="28"/>
              </w:rPr>
              <w:t>6</w:t>
            </w:r>
          </w:p>
        </w:tc>
        <w:tc>
          <w:tcPr>
            <w:tcW w:w="2523" w:type="dxa"/>
          </w:tcPr>
          <w:p w:rsidR="004C46BC" w:rsidRDefault="004C46BC" w:rsidP="00DD7DA3">
            <w:pPr>
              <w:jc w:val="center"/>
              <w:rPr>
                <w:rFonts w:ascii="Times New Roman" w:hAnsi="Times New Roman" w:cs="Times New Roman"/>
                <w:sz w:val="28"/>
              </w:rPr>
            </w:pPr>
            <w:r w:rsidRPr="00893D97">
              <w:rPr>
                <w:rFonts w:ascii="Times New Roman" w:hAnsi="Times New Roman" w:cs="Times New Roman"/>
                <w:sz w:val="28"/>
              </w:rPr>
              <w:t>Р</w:t>
            </w:r>
            <w:r>
              <w:rPr>
                <w:rFonts w:ascii="Times New Roman" w:hAnsi="Times New Roman" w:cs="Times New Roman"/>
                <w:sz w:val="28"/>
              </w:rPr>
              <w:t>10</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r>
      <w:tr w:rsidR="004C46BC" w:rsidTr="00D42539">
        <w:tc>
          <w:tcPr>
            <w:tcW w:w="594" w:type="dxa"/>
          </w:tcPr>
          <w:p w:rsidR="004C46BC" w:rsidRDefault="004C46BC" w:rsidP="00D42539">
            <w:pPr>
              <w:jc w:val="center"/>
              <w:rPr>
                <w:rFonts w:ascii="Times New Roman" w:hAnsi="Times New Roman" w:cs="Times New Roman"/>
                <w:sz w:val="28"/>
              </w:rPr>
            </w:pPr>
            <w:r>
              <w:rPr>
                <w:rFonts w:ascii="Times New Roman" w:hAnsi="Times New Roman" w:cs="Times New Roman"/>
                <w:sz w:val="28"/>
              </w:rPr>
              <w:t>7</w:t>
            </w:r>
          </w:p>
        </w:tc>
        <w:tc>
          <w:tcPr>
            <w:tcW w:w="2523" w:type="dxa"/>
          </w:tcPr>
          <w:p w:rsidR="004C46BC" w:rsidRPr="00893D97" w:rsidRDefault="004C46BC" w:rsidP="00DD7DA3">
            <w:pPr>
              <w:jc w:val="center"/>
              <w:rPr>
                <w:rFonts w:ascii="Times New Roman" w:hAnsi="Times New Roman" w:cs="Times New Roman"/>
                <w:sz w:val="28"/>
              </w:rPr>
            </w:pPr>
            <w:r w:rsidRPr="00893D97">
              <w:rPr>
                <w:rFonts w:ascii="Times New Roman" w:hAnsi="Times New Roman" w:cs="Times New Roman"/>
                <w:sz w:val="28"/>
              </w:rPr>
              <w:t>Р</w:t>
            </w:r>
            <w:r>
              <w:rPr>
                <w:rFonts w:ascii="Times New Roman" w:hAnsi="Times New Roman" w:cs="Times New Roman"/>
                <w:sz w:val="28"/>
              </w:rPr>
              <w:t>11</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r>
      <w:tr w:rsidR="004C46BC" w:rsidTr="00D42539">
        <w:tc>
          <w:tcPr>
            <w:tcW w:w="594" w:type="dxa"/>
          </w:tcPr>
          <w:p w:rsidR="004C46BC" w:rsidRDefault="004C46BC" w:rsidP="00D42539">
            <w:pPr>
              <w:jc w:val="center"/>
              <w:rPr>
                <w:rFonts w:ascii="Times New Roman" w:hAnsi="Times New Roman" w:cs="Times New Roman"/>
                <w:sz w:val="28"/>
              </w:rPr>
            </w:pPr>
            <w:r>
              <w:rPr>
                <w:rFonts w:ascii="Times New Roman" w:hAnsi="Times New Roman" w:cs="Times New Roman"/>
                <w:sz w:val="28"/>
              </w:rPr>
              <w:t>8</w:t>
            </w:r>
          </w:p>
        </w:tc>
        <w:tc>
          <w:tcPr>
            <w:tcW w:w="2523" w:type="dxa"/>
          </w:tcPr>
          <w:p w:rsidR="004C46BC" w:rsidRPr="00893D97" w:rsidRDefault="004C46BC" w:rsidP="00DD7DA3">
            <w:pPr>
              <w:jc w:val="center"/>
              <w:rPr>
                <w:rFonts w:ascii="Times New Roman" w:hAnsi="Times New Roman" w:cs="Times New Roman"/>
                <w:sz w:val="28"/>
              </w:rPr>
            </w:pPr>
            <w:r w:rsidRPr="00893D97">
              <w:rPr>
                <w:rFonts w:ascii="Times New Roman" w:hAnsi="Times New Roman" w:cs="Times New Roman"/>
                <w:sz w:val="28"/>
              </w:rPr>
              <w:t>Р</w:t>
            </w:r>
            <w:r>
              <w:rPr>
                <w:rFonts w:ascii="Times New Roman" w:hAnsi="Times New Roman" w:cs="Times New Roman"/>
                <w:sz w:val="28"/>
              </w:rPr>
              <w:t>13</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r>
      <w:tr w:rsidR="004C46BC" w:rsidTr="00D42539">
        <w:tc>
          <w:tcPr>
            <w:tcW w:w="594" w:type="dxa"/>
          </w:tcPr>
          <w:p w:rsidR="004C46BC" w:rsidRDefault="004C46BC" w:rsidP="00D42539">
            <w:pPr>
              <w:jc w:val="center"/>
              <w:rPr>
                <w:rFonts w:ascii="Times New Roman" w:hAnsi="Times New Roman" w:cs="Times New Roman"/>
                <w:sz w:val="28"/>
              </w:rPr>
            </w:pPr>
            <w:r>
              <w:rPr>
                <w:rFonts w:ascii="Times New Roman" w:hAnsi="Times New Roman" w:cs="Times New Roman"/>
                <w:sz w:val="28"/>
              </w:rPr>
              <w:t>9</w:t>
            </w:r>
          </w:p>
        </w:tc>
        <w:tc>
          <w:tcPr>
            <w:tcW w:w="2523" w:type="dxa"/>
          </w:tcPr>
          <w:p w:rsidR="004C46BC" w:rsidRPr="00893D97" w:rsidRDefault="004C46BC" w:rsidP="00DD7DA3">
            <w:pPr>
              <w:jc w:val="center"/>
              <w:rPr>
                <w:rFonts w:ascii="Times New Roman" w:hAnsi="Times New Roman" w:cs="Times New Roman"/>
                <w:sz w:val="28"/>
              </w:rPr>
            </w:pPr>
            <w:r w:rsidRPr="00893D97">
              <w:rPr>
                <w:rFonts w:ascii="Times New Roman" w:hAnsi="Times New Roman" w:cs="Times New Roman"/>
                <w:sz w:val="28"/>
              </w:rPr>
              <w:t>Р</w:t>
            </w:r>
            <w:r>
              <w:rPr>
                <w:rFonts w:ascii="Times New Roman" w:hAnsi="Times New Roman" w:cs="Times New Roman"/>
                <w:sz w:val="28"/>
              </w:rPr>
              <w:t>14</w:t>
            </w:r>
          </w:p>
        </w:tc>
        <w:tc>
          <w:tcPr>
            <w:tcW w:w="922" w:type="dxa"/>
            <w:vAlign w:val="center"/>
          </w:tcPr>
          <w:p w:rsidR="004C46BC" w:rsidRPr="005E2B81" w:rsidRDefault="004C46BC" w:rsidP="00DD7DA3">
            <w:pPr>
              <w:jc w:val="center"/>
              <w:rPr>
                <w:rFonts w:ascii="Times New Roman" w:hAnsi="Times New Roman" w:cs="Times New Roman"/>
                <w:sz w:val="24"/>
              </w:rPr>
            </w:pPr>
            <w:proofErr w:type="spellStart"/>
            <w:r>
              <w:rPr>
                <w:rFonts w:ascii="Times New Roman" w:hAnsi="Times New Roman" w:cs="Times New Roman"/>
                <w:sz w:val="24"/>
              </w:rPr>
              <w:t>удовл</w:t>
            </w:r>
            <w:proofErr w:type="spellEnd"/>
            <w:r>
              <w:rPr>
                <w:rFonts w:ascii="Times New Roman" w:hAnsi="Times New Roman" w:cs="Times New Roman"/>
                <w:sz w:val="24"/>
              </w:rPr>
              <w:t>.</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r>
      <w:tr w:rsidR="004C46BC" w:rsidTr="00D42539">
        <w:tc>
          <w:tcPr>
            <w:tcW w:w="594" w:type="dxa"/>
          </w:tcPr>
          <w:p w:rsidR="004C46BC" w:rsidRDefault="004C46BC" w:rsidP="00D42539">
            <w:pPr>
              <w:jc w:val="center"/>
              <w:rPr>
                <w:rFonts w:ascii="Times New Roman" w:hAnsi="Times New Roman" w:cs="Times New Roman"/>
                <w:sz w:val="28"/>
              </w:rPr>
            </w:pPr>
            <w:r>
              <w:rPr>
                <w:rFonts w:ascii="Times New Roman" w:hAnsi="Times New Roman" w:cs="Times New Roman"/>
                <w:sz w:val="28"/>
              </w:rPr>
              <w:t>10</w:t>
            </w:r>
          </w:p>
        </w:tc>
        <w:tc>
          <w:tcPr>
            <w:tcW w:w="2523" w:type="dxa"/>
          </w:tcPr>
          <w:p w:rsidR="004C46BC" w:rsidRPr="00893D97" w:rsidRDefault="004C46BC" w:rsidP="00DD7DA3">
            <w:pPr>
              <w:jc w:val="center"/>
              <w:rPr>
                <w:rFonts w:ascii="Times New Roman" w:hAnsi="Times New Roman" w:cs="Times New Roman"/>
                <w:sz w:val="28"/>
              </w:rPr>
            </w:pPr>
            <w:r w:rsidRPr="00893D97">
              <w:rPr>
                <w:rFonts w:ascii="Times New Roman" w:hAnsi="Times New Roman" w:cs="Times New Roman"/>
                <w:sz w:val="28"/>
              </w:rPr>
              <w:t>Р</w:t>
            </w:r>
            <w:r>
              <w:rPr>
                <w:rFonts w:ascii="Times New Roman" w:hAnsi="Times New Roman" w:cs="Times New Roman"/>
                <w:sz w:val="28"/>
              </w:rPr>
              <w:t>15</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c>
          <w:tcPr>
            <w:tcW w:w="922" w:type="dxa"/>
            <w:vAlign w:val="center"/>
          </w:tcPr>
          <w:p w:rsidR="004C46BC" w:rsidRPr="005E2B81" w:rsidRDefault="004C46BC" w:rsidP="00DD7DA3">
            <w:pPr>
              <w:jc w:val="center"/>
              <w:rPr>
                <w:rFonts w:ascii="Times New Roman" w:hAnsi="Times New Roman" w:cs="Times New Roman"/>
                <w:sz w:val="24"/>
              </w:rPr>
            </w:pPr>
            <w:proofErr w:type="spellStart"/>
            <w:r w:rsidRPr="005E2B81">
              <w:rPr>
                <w:rFonts w:ascii="Times New Roman" w:hAnsi="Times New Roman" w:cs="Times New Roman"/>
                <w:sz w:val="24"/>
              </w:rPr>
              <w:t>удовл</w:t>
            </w:r>
            <w:proofErr w:type="spellEnd"/>
            <w:r w:rsidRPr="005E2B81">
              <w:rPr>
                <w:rFonts w:ascii="Times New Roman" w:hAnsi="Times New Roman" w:cs="Times New Roman"/>
                <w:sz w:val="24"/>
              </w:rPr>
              <w:t>.</w:t>
            </w:r>
          </w:p>
        </w:tc>
        <w:tc>
          <w:tcPr>
            <w:tcW w:w="922" w:type="dxa"/>
            <w:vAlign w:val="center"/>
          </w:tcPr>
          <w:p w:rsidR="004C46BC" w:rsidRPr="005E2B81" w:rsidRDefault="004C46BC" w:rsidP="00DD7DA3">
            <w:pPr>
              <w:jc w:val="center"/>
              <w:rPr>
                <w:rFonts w:ascii="Times New Roman" w:hAnsi="Times New Roman" w:cs="Times New Roman"/>
                <w:sz w:val="24"/>
              </w:rPr>
            </w:pPr>
            <w:proofErr w:type="spellStart"/>
            <w:r w:rsidRPr="005E2B81">
              <w:rPr>
                <w:rFonts w:ascii="Times New Roman" w:hAnsi="Times New Roman" w:cs="Times New Roman"/>
                <w:sz w:val="24"/>
              </w:rPr>
              <w:t>удовл</w:t>
            </w:r>
            <w:proofErr w:type="spellEnd"/>
            <w:r w:rsidRPr="005E2B81">
              <w:rPr>
                <w:rFonts w:ascii="Times New Roman" w:hAnsi="Times New Roman" w:cs="Times New Roman"/>
                <w:sz w:val="24"/>
              </w:rPr>
              <w:t>.</w:t>
            </w:r>
          </w:p>
        </w:tc>
        <w:tc>
          <w:tcPr>
            <w:tcW w:w="922" w:type="dxa"/>
            <w:vAlign w:val="center"/>
          </w:tcPr>
          <w:p w:rsidR="004C46BC" w:rsidRPr="005E2B81" w:rsidRDefault="004C46BC" w:rsidP="00DD7DA3">
            <w:pPr>
              <w:jc w:val="center"/>
              <w:rPr>
                <w:rFonts w:ascii="Times New Roman" w:hAnsi="Times New Roman" w:cs="Times New Roman"/>
                <w:sz w:val="24"/>
              </w:rPr>
            </w:pPr>
            <w:proofErr w:type="spellStart"/>
            <w:r w:rsidRPr="005E2B81">
              <w:rPr>
                <w:rFonts w:ascii="Times New Roman" w:hAnsi="Times New Roman" w:cs="Times New Roman"/>
                <w:sz w:val="24"/>
              </w:rPr>
              <w:t>удовл</w:t>
            </w:r>
            <w:proofErr w:type="spellEnd"/>
            <w:r w:rsidRPr="005E2B81">
              <w:rPr>
                <w:rFonts w:ascii="Times New Roman" w:hAnsi="Times New Roman" w:cs="Times New Roman"/>
                <w:sz w:val="24"/>
              </w:rPr>
              <w:t>.</w:t>
            </w:r>
          </w:p>
        </w:tc>
        <w:tc>
          <w:tcPr>
            <w:tcW w:w="922" w:type="dxa"/>
            <w:vAlign w:val="center"/>
          </w:tcPr>
          <w:p w:rsidR="004C46BC" w:rsidRPr="005E2B81" w:rsidRDefault="004C46BC" w:rsidP="00DD7DA3">
            <w:pPr>
              <w:jc w:val="center"/>
              <w:rPr>
                <w:rFonts w:ascii="Times New Roman" w:hAnsi="Times New Roman" w:cs="Times New Roman"/>
                <w:sz w:val="24"/>
              </w:rPr>
            </w:pPr>
            <w:proofErr w:type="spellStart"/>
            <w:r w:rsidRPr="005E2B81">
              <w:rPr>
                <w:rFonts w:ascii="Times New Roman" w:hAnsi="Times New Roman" w:cs="Times New Roman"/>
                <w:sz w:val="24"/>
              </w:rPr>
              <w:t>удовл</w:t>
            </w:r>
            <w:proofErr w:type="spellEnd"/>
            <w:r w:rsidRPr="005E2B81">
              <w:rPr>
                <w:rFonts w:ascii="Times New Roman" w:hAnsi="Times New Roman" w:cs="Times New Roman"/>
                <w:sz w:val="24"/>
              </w:rPr>
              <w:t>.</w:t>
            </w:r>
          </w:p>
        </w:tc>
        <w:tc>
          <w:tcPr>
            <w:tcW w:w="922" w:type="dxa"/>
            <w:vAlign w:val="center"/>
          </w:tcPr>
          <w:p w:rsidR="004C46BC" w:rsidRPr="005E2B81" w:rsidRDefault="004C46BC" w:rsidP="00DD7DA3">
            <w:pPr>
              <w:jc w:val="center"/>
              <w:rPr>
                <w:rFonts w:ascii="Times New Roman" w:hAnsi="Times New Roman" w:cs="Times New Roman"/>
                <w:sz w:val="24"/>
              </w:rPr>
            </w:pPr>
            <w:r w:rsidRPr="005E2B81">
              <w:rPr>
                <w:rFonts w:ascii="Times New Roman" w:hAnsi="Times New Roman" w:cs="Times New Roman"/>
                <w:sz w:val="24"/>
              </w:rPr>
              <w:t>х</w:t>
            </w:r>
          </w:p>
        </w:tc>
      </w:tr>
    </w:tbl>
    <w:p w:rsidR="00EB0A8E" w:rsidRPr="00EB0A8E" w:rsidRDefault="00EB0A8E" w:rsidP="00EB0A8E">
      <w:pPr>
        <w:spacing w:after="0"/>
        <w:ind w:firstLine="708"/>
        <w:jc w:val="both"/>
        <w:rPr>
          <w:rFonts w:ascii="Times New Roman" w:hAnsi="Times New Roman" w:cs="Times New Roman"/>
        </w:rPr>
      </w:pPr>
    </w:p>
    <w:p w:rsidR="00EC673D" w:rsidRDefault="00F279C2" w:rsidP="00EB0A8E">
      <w:pPr>
        <w:spacing w:after="0"/>
        <w:ind w:firstLine="708"/>
        <w:jc w:val="both"/>
        <w:rPr>
          <w:rFonts w:ascii="Times New Roman" w:hAnsi="Times New Roman" w:cs="Times New Roman"/>
          <w:sz w:val="28"/>
        </w:rPr>
      </w:pPr>
      <w:r>
        <w:rPr>
          <w:rFonts w:ascii="Times New Roman" w:hAnsi="Times New Roman" w:cs="Times New Roman"/>
          <w:sz w:val="28"/>
        </w:rPr>
        <w:t xml:space="preserve">По </w:t>
      </w:r>
      <w:r w:rsidR="002C19FE">
        <w:rPr>
          <w:rFonts w:ascii="Times New Roman" w:hAnsi="Times New Roman" w:cs="Times New Roman"/>
          <w:sz w:val="28"/>
        </w:rPr>
        <w:t>показателям,</w:t>
      </w:r>
      <w:r>
        <w:rPr>
          <w:rFonts w:ascii="Times New Roman" w:hAnsi="Times New Roman" w:cs="Times New Roman"/>
          <w:sz w:val="28"/>
        </w:rPr>
        <w:t xml:space="preserve"> не представленным в таблице</w:t>
      </w:r>
      <w:r w:rsidR="002C19FE">
        <w:rPr>
          <w:rFonts w:ascii="Times New Roman" w:hAnsi="Times New Roman" w:cs="Times New Roman"/>
          <w:sz w:val="28"/>
        </w:rPr>
        <w:t>,</w:t>
      </w:r>
      <w:r>
        <w:rPr>
          <w:rFonts w:ascii="Times New Roman" w:hAnsi="Times New Roman" w:cs="Times New Roman"/>
          <w:sz w:val="28"/>
        </w:rPr>
        <w:t xml:space="preserve"> все ГАДБ имеют удовлетворительные оценки.</w:t>
      </w:r>
    </w:p>
    <w:p w:rsidR="00D41A9B" w:rsidRDefault="00D41A9B" w:rsidP="00D41A9B">
      <w:pPr>
        <w:ind w:firstLine="708"/>
        <w:jc w:val="both"/>
        <w:rPr>
          <w:rFonts w:ascii="Times New Roman" w:hAnsi="Times New Roman" w:cs="Times New Roman"/>
          <w:sz w:val="28"/>
        </w:rPr>
      </w:pPr>
      <w:r w:rsidRPr="00D41A9B">
        <w:rPr>
          <w:rFonts w:ascii="Times New Roman" w:hAnsi="Times New Roman" w:cs="Times New Roman"/>
          <w:sz w:val="28"/>
        </w:rPr>
        <w:t>Анализ значений показателей качества финансового менеджмента по суммарной оценке, полученной каждым главным администратором по применимым к нему показателям, производится на основании сопоставления суммарной оценки качества финансового менеджмента каждого главного администратора и максимально возможной оценки, которую может получить главный администратор за качество финансового менеджмента.</w:t>
      </w:r>
    </w:p>
    <w:tbl>
      <w:tblPr>
        <w:tblStyle w:val="a3"/>
        <w:tblW w:w="0" w:type="auto"/>
        <w:tblLook w:val="04A0" w:firstRow="1" w:lastRow="0" w:firstColumn="1" w:lastColumn="0" w:noHBand="0" w:noVBand="1"/>
      </w:tblPr>
      <w:tblGrid>
        <w:gridCol w:w="634"/>
        <w:gridCol w:w="2074"/>
        <w:gridCol w:w="2523"/>
        <w:gridCol w:w="2591"/>
        <w:gridCol w:w="1749"/>
      </w:tblGrid>
      <w:tr w:rsidR="00894722" w:rsidTr="00894722">
        <w:tc>
          <w:tcPr>
            <w:tcW w:w="634" w:type="dxa"/>
          </w:tcPr>
          <w:p w:rsidR="00894722" w:rsidRPr="00EC673D" w:rsidRDefault="00894722" w:rsidP="00AC6851">
            <w:pPr>
              <w:jc w:val="center"/>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п</w:t>
            </w:r>
            <w:proofErr w:type="gramEnd"/>
            <w:r>
              <w:rPr>
                <w:rFonts w:ascii="Times New Roman" w:hAnsi="Times New Roman" w:cs="Times New Roman"/>
                <w:sz w:val="28"/>
              </w:rPr>
              <w:t>/п</w:t>
            </w:r>
          </w:p>
        </w:tc>
        <w:tc>
          <w:tcPr>
            <w:tcW w:w="2074" w:type="dxa"/>
          </w:tcPr>
          <w:p w:rsidR="00894722" w:rsidRDefault="00894722" w:rsidP="006A3419">
            <w:pPr>
              <w:jc w:val="center"/>
              <w:rPr>
                <w:rFonts w:ascii="Times New Roman" w:hAnsi="Times New Roman" w:cs="Times New Roman"/>
                <w:sz w:val="28"/>
              </w:rPr>
            </w:pPr>
            <w:r>
              <w:rPr>
                <w:rFonts w:ascii="Times New Roman" w:hAnsi="Times New Roman" w:cs="Times New Roman"/>
                <w:sz w:val="28"/>
                <w:szCs w:val="28"/>
              </w:rPr>
              <w:t>Главный администратор</w:t>
            </w:r>
          </w:p>
        </w:tc>
        <w:tc>
          <w:tcPr>
            <w:tcW w:w="2523" w:type="dxa"/>
          </w:tcPr>
          <w:p w:rsidR="00894722" w:rsidRDefault="00894722" w:rsidP="006A3419">
            <w:pPr>
              <w:jc w:val="center"/>
              <w:rPr>
                <w:rFonts w:ascii="Times New Roman" w:hAnsi="Times New Roman" w:cs="Times New Roman"/>
                <w:sz w:val="28"/>
              </w:rPr>
            </w:pPr>
            <w:r w:rsidRPr="006A3419">
              <w:rPr>
                <w:rFonts w:ascii="Times New Roman" w:hAnsi="Times New Roman" w:cs="Times New Roman"/>
                <w:sz w:val="28"/>
              </w:rPr>
              <w:t xml:space="preserve">Суммарная оценка </w:t>
            </w:r>
          </w:p>
          <w:p w:rsidR="00894722" w:rsidRDefault="00894722" w:rsidP="006A3419">
            <w:pPr>
              <w:jc w:val="center"/>
              <w:rPr>
                <w:rFonts w:ascii="Times New Roman" w:hAnsi="Times New Roman" w:cs="Times New Roman"/>
                <w:sz w:val="28"/>
              </w:rPr>
            </w:pPr>
            <w:r>
              <w:rPr>
                <w:rFonts w:ascii="Times New Roman" w:hAnsi="Times New Roman" w:cs="Times New Roman"/>
                <w:sz w:val="28"/>
              </w:rPr>
              <w:t xml:space="preserve">по </w:t>
            </w:r>
            <w:r w:rsidRPr="006A3419">
              <w:rPr>
                <w:rFonts w:ascii="Times New Roman" w:hAnsi="Times New Roman" w:cs="Times New Roman"/>
                <w:sz w:val="28"/>
              </w:rPr>
              <w:t>показателя</w:t>
            </w:r>
            <w:r>
              <w:rPr>
                <w:rFonts w:ascii="Times New Roman" w:hAnsi="Times New Roman" w:cs="Times New Roman"/>
                <w:sz w:val="28"/>
              </w:rPr>
              <w:t>м</w:t>
            </w:r>
          </w:p>
        </w:tc>
        <w:tc>
          <w:tcPr>
            <w:tcW w:w="2591" w:type="dxa"/>
          </w:tcPr>
          <w:p w:rsidR="00894722" w:rsidRDefault="00894722" w:rsidP="006A3419">
            <w:pPr>
              <w:jc w:val="center"/>
              <w:rPr>
                <w:rFonts w:ascii="Times New Roman" w:hAnsi="Times New Roman" w:cs="Times New Roman"/>
                <w:sz w:val="28"/>
              </w:rPr>
            </w:pPr>
            <w:r>
              <w:rPr>
                <w:rFonts w:ascii="Times New Roman" w:hAnsi="Times New Roman" w:cs="Times New Roman"/>
                <w:sz w:val="28"/>
              </w:rPr>
              <w:t>Максимально возможная оценка по показателям</w:t>
            </w:r>
          </w:p>
        </w:tc>
        <w:tc>
          <w:tcPr>
            <w:tcW w:w="1749" w:type="dxa"/>
          </w:tcPr>
          <w:p w:rsidR="00894722" w:rsidRDefault="00E871FE" w:rsidP="006A3419">
            <w:pPr>
              <w:jc w:val="center"/>
              <w:rPr>
                <w:rFonts w:ascii="Times New Roman" w:hAnsi="Times New Roman" w:cs="Times New Roman"/>
                <w:sz w:val="28"/>
              </w:rPr>
            </w:pPr>
            <w:r>
              <w:rPr>
                <w:rFonts w:ascii="Times New Roman" w:hAnsi="Times New Roman" w:cs="Times New Roman"/>
                <w:sz w:val="28"/>
              </w:rPr>
              <w:t>Уровень КФМ</w:t>
            </w:r>
          </w:p>
          <w:p w:rsidR="00E871FE" w:rsidRDefault="00E871FE" w:rsidP="006A3419">
            <w:pPr>
              <w:jc w:val="center"/>
              <w:rPr>
                <w:rFonts w:ascii="Times New Roman" w:hAnsi="Times New Roman" w:cs="Times New Roman"/>
                <w:sz w:val="28"/>
              </w:rPr>
            </w:pPr>
            <w:r w:rsidRPr="00E871FE">
              <w:rPr>
                <w:rFonts w:ascii="Times New Roman" w:hAnsi="Times New Roman" w:cs="Times New Roman"/>
                <w:noProof/>
                <w:sz w:val="18"/>
                <w:szCs w:val="28"/>
                <w:lang w:eastAsia="ru-RU"/>
              </w:rPr>
              <w:drawing>
                <wp:inline distT="0" distB="0" distL="0" distR="0" wp14:anchorId="0EF53A74" wp14:editId="70D03793">
                  <wp:extent cx="556591" cy="278505"/>
                  <wp:effectExtent l="0" t="0" r="0" b="7620"/>
                  <wp:docPr id="1" name="Рисунок 1" descr="base_23675_241714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675_241714_3277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883" cy="278651"/>
                          </a:xfrm>
                          <a:prstGeom prst="rect">
                            <a:avLst/>
                          </a:prstGeom>
                          <a:noFill/>
                          <a:ln>
                            <a:noFill/>
                          </a:ln>
                        </pic:spPr>
                      </pic:pic>
                    </a:graphicData>
                  </a:graphic>
                </wp:inline>
              </w:drawing>
            </w:r>
          </w:p>
        </w:tc>
      </w:tr>
      <w:tr w:rsidR="00894722" w:rsidTr="00894722">
        <w:tc>
          <w:tcPr>
            <w:tcW w:w="634" w:type="dxa"/>
          </w:tcPr>
          <w:p w:rsidR="00894722" w:rsidRDefault="00894722" w:rsidP="00AC6851">
            <w:pPr>
              <w:jc w:val="center"/>
              <w:rPr>
                <w:rFonts w:ascii="Times New Roman" w:hAnsi="Times New Roman" w:cs="Times New Roman"/>
                <w:sz w:val="28"/>
              </w:rPr>
            </w:pPr>
            <w:r>
              <w:rPr>
                <w:rFonts w:ascii="Times New Roman" w:hAnsi="Times New Roman" w:cs="Times New Roman"/>
                <w:sz w:val="28"/>
              </w:rPr>
              <w:t>1</w:t>
            </w:r>
          </w:p>
        </w:tc>
        <w:tc>
          <w:tcPr>
            <w:tcW w:w="2074" w:type="dxa"/>
          </w:tcPr>
          <w:p w:rsidR="00894722" w:rsidRDefault="00894722" w:rsidP="00D41A9B">
            <w:pPr>
              <w:jc w:val="both"/>
              <w:rPr>
                <w:rFonts w:ascii="Times New Roman" w:hAnsi="Times New Roman" w:cs="Times New Roman"/>
                <w:sz w:val="28"/>
              </w:rPr>
            </w:pPr>
            <w:r>
              <w:rPr>
                <w:rFonts w:ascii="Times New Roman" w:hAnsi="Times New Roman" w:cs="Times New Roman"/>
                <w:sz w:val="28"/>
              </w:rPr>
              <w:t>501</w:t>
            </w:r>
          </w:p>
        </w:tc>
        <w:tc>
          <w:tcPr>
            <w:tcW w:w="2523" w:type="dxa"/>
          </w:tcPr>
          <w:p w:rsidR="00894722" w:rsidRDefault="00E871FE" w:rsidP="006A3419">
            <w:pPr>
              <w:jc w:val="center"/>
              <w:rPr>
                <w:rFonts w:ascii="Times New Roman" w:hAnsi="Times New Roman" w:cs="Times New Roman"/>
                <w:sz w:val="28"/>
              </w:rPr>
            </w:pPr>
            <w:r>
              <w:rPr>
                <w:rFonts w:ascii="Times New Roman" w:hAnsi="Times New Roman" w:cs="Times New Roman"/>
                <w:sz w:val="28"/>
              </w:rPr>
              <w:t>4</w:t>
            </w:r>
            <w:r w:rsidR="004C46BC">
              <w:rPr>
                <w:rFonts w:ascii="Times New Roman" w:hAnsi="Times New Roman" w:cs="Times New Roman"/>
                <w:sz w:val="28"/>
              </w:rPr>
              <w:t>5</w:t>
            </w:r>
          </w:p>
        </w:tc>
        <w:tc>
          <w:tcPr>
            <w:tcW w:w="2591" w:type="dxa"/>
          </w:tcPr>
          <w:p w:rsidR="00894722" w:rsidRDefault="00894722" w:rsidP="006A3419">
            <w:pPr>
              <w:jc w:val="center"/>
              <w:rPr>
                <w:rFonts w:ascii="Times New Roman" w:hAnsi="Times New Roman" w:cs="Times New Roman"/>
                <w:sz w:val="28"/>
              </w:rPr>
            </w:pPr>
            <w:r>
              <w:rPr>
                <w:rFonts w:ascii="Times New Roman" w:hAnsi="Times New Roman" w:cs="Times New Roman"/>
                <w:sz w:val="28"/>
              </w:rPr>
              <w:t>85</w:t>
            </w:r>
          </w:p>
        </w:tc>
        <w:tc>
          <w:tcPr>
            <w:tcW w:w="1749" w:type="dxa"/>
          </w:tcPr>
          <w:p w:rsidR="00894722" w:rsidRDefault="004C46BC" w:rsidP="006A3419">
            <w:pPr>
              <w:jc w:val="center"/>
              <w:rPr>
                <w:rFonts w:ascii="Times New Roman" w:hAnsi="Times New Roman" w:cs="Times New Roman"/>
                <w:sz w:val="28"/>
              </w:rPr>
            </w:pPr>
            <w:r>
              <w:rPr>
                <w:rFonts w:ascii="Times New Roman" w:hAnsi="Times New Roman" w:cs="Times New Roman"/>
                <w:sz w:val="28"/>
              </w:rPr>
              <w:t>0,5</w:t>
            </w:r>
          </w:p>
        </w:tc>
      </w:tr>
      <w:tr w:rsidR="00894722" w:rsidTr="00894722">
        <w:tc>
          <w:tcPr>
            <w:tcW w:w="634" w:type="dxa"/>
          </w:tcPr>
          <w:p w:rsidR="00894722" w:rsidRDefault="00894722" w:rsidP="00AC6851">
            <w:pPr>
              <w:jc w:val="center"/>
              <w:rPr>
                <w:rFonts w:ascii="Times New Roman" w:hAnsi="Times New Roman" w:cs="Times New Roman"/>
                <w:sz w:val="28"/>
              </w:rPr>
            </w:pPr>
            <w:r>
              <w:rPr>
                <w:rFonts w:ascii="Times New Roman" w:hAnsi="Times New Roman" w:cs="Times New Roman"/>
                <w:sz w:val="28"/>
              </w:rPr>
              <w:t>2</w:t>
            </w:r>
          </w:p>
        </w:tc>
        <w:tc>
          <w:tcPr>
            <w:tcW w:w="2074" w:type="dxa"/>
          </w:tcPr>
          <w:p w:rsidR="00894722" w:rsidRDefault="00894722" w:rsidP="00D41A9B">
            <w:pPr>
              <w:jc w:val="both"/>
              <w:rPr>
                <w:rFonts w:ascii="Times New Roman" w:hAnsi="Times New Roman" w:cs="Times New Roman"/>
                <w:sz w:val="28"/>
              </w:rPr>
            </w:pPr>
            <w:r>
              <w:rPr>
                <w:rFonts w:ascii="Times New Roman" w:hAnsi="Times New Roman" w:cs="Times New Roman"/>
                <w:sz w:val="28"/>
              </w:rPr>
              <w:t>502</w:t>
            </w:r>
          </w:p>
        </w:tc>
        <w:tc>
          <w:tcPr>
            <w:tcW w:w="2523" w:type="dxa"/>
          </w:tcPr>
          <w:p w:rsidR="00894722" w:rsidRDefault="004C46BC" w:rsidP="006A3419">
            <w:pPr>
              <w:jc w:val="center"/>
              <w:rPr>
                <w:rFonts w:ascii="Times New Roman" w:hAnsi="Times New Roman" w:cs="Times New Roman"/>
                <w:sz w:val="28"/>
              </w:rPr>
            </w:pPr>
            <w:r>
              <w:rPr>
                <w:rFonts w:ascii="Times New Roman" w:hAnsi="Times New Roman" w:cs="Times New Roman"/>
                <w:sz w:val="28"/>
              </w:rPr>
              <w:t>4</w:t>
            </w:r>
            <w:r w:rsidR="00DB7A9A">
              <w:rPr>
                <w:rFonts w:ascii="Times New Roman" w:hAnsi="Times New Roman" w:cs="Times New Roman"/>
                <w:sz w:val="28"/>
              </w:rPr>
              <w:t>1</w:t>
            </w:r>
          </w:p>
        </w:tc>
        <w:tc>
          <w:tcPr>
            <w:tcW w:w="2591" w:type="dxa"/>
          </w:tcPr>
          <w:p w:rsidR="00894722" w:rsidRDefault="00894722" w:rsidP="006A3419">
            <w:pPr>
              <w:jc w:val="center"/>
              <w:rPr>
                <w:rFonts w:ascii="Times New Roman" w:hAnsi="Times New Roman" w:cs="Times New Roman"/>
                <w:sz w:val="28"/>
              </w:rPr>
            </w:pPr>
            <w:r>
              <w:rPr>
                <w:rFonts w:ascii="Times New Roman" w:hAnsi="Times New Roman" w:cs="Times New Roman"/>
                <w:sz w:val="28"/>
              </w:rPr>
              <w:t>85</w:t>
            </w:r>
          </w:p>
        </w:tc>
        <w:tc>
          <w:tcPr>
            <w:tcW w:w="1749" w:type="dxa"/>
          </w:tcPr>
          <w:p w:rsidR="00894722" w:rsidRDefault="00F117CB" w:rsidP="004C46BC">
            <w:pPr>
              <w:jc w:val="center"/>
              <w:rPr>
                <w:rFonts w:ascii="Times New Roman" w:hAnsi="Times New Roman" w:cs="Times New Roman"/>
                <w:sz w:val="28"/>
              </w:rPr>
            </w:pPr>
            <w:r>
              <w:rPr>
                <w:rFonts w:ascii="Times New Roman" w:hAnsi="Times New Roman" w:cs="Times New Roman"/>
                <w:sz w:val="28"/>
              </w:rPr>
              <w:t>0,</w:t>
            </w:r>
            <w:r w:rsidR="004C46BC">
              <w:rPr>
                <w:rFonts w:ascii="Times New Roman" w:hAnsi="Times New Roman" w:cs="Times New Roman"/>
                <w:sz w:val="28"/>
              </w:rPr>
              <w:t>5</w:t>
            </w:r>
          </w:p>
        </w:tc>
      </w:tr>
      <w:tr w:rsidR="00894722" w:rsidTr="00894722">
        <w:tc>
          <w:tcPr>
            <w:tcW w:w="634" w:type="dxa"/>
          </w:tcPr>
          <w:p w:rsidR="00894722" w:rsidRDefault="00894722" w:rsidP="00AC6851">
            <w:pPr>
              <w:jc w:val="center"/>
              <w:rPr>
                <w:rFonts w:ascii="Times New Roman" w:hAnsi="Times New Roman" w:cs="Times New Roman"/>
                <w:sz w:val="28"/>
              </w:rPr>
            </w:pPr>
            <w:r>
              <w:rPr>
                <w:rFonts w:ascii="Times New Roman" w:hAnsi="Times New Roman" w:cs="Times New Roman"/>
                <w:sz w:val="28"/>
              </w:rPr>
              <w:t>3</w:t>
            </w:r>
          </w:p>
        </w:tc>
        <w:tc>
          <w:tcPr>
            <w:tcW w:w="2074" w:type="dxa"/>
          </w:tcPr>
          <w:p w:rsidR="00894722" w:rsidRDefault="00894722" w:rsidP="00D41A9B">
            <w:pPr>
              <w:jc w:val="both"/>
              <w:rPr>
                <w:rFonts w:ascii="Times New Roman" w:hAnsi="Times New Roman" w:cs="Times New Roman"/>
                <w:sz w:val="28"/>
              </w:rPr>
            </w:pPr>
            <w:r>
              <w:rPr>
                <w:rFonts w:ascii="Times New Roman" w:hAnsi="Times New Roman" w:cs="Times New Roman"/>
                <w:sz w:val="28"/>
              </w:rPr>
              <w:t>503</w:t>
            </w:r>
          </w:p>
        </w:tc>
        <w:tc>
          <w:tcPr>
            <w:tcW w:w="2523" w:type="dxa"/>
          </w:tcPr>
          <w:p w:rsidR="00894722" w:rsidRDefault="00E871FE" w:rsidP="006A3419">
            <w:pPr>
              <w:jc w:val="center"/>
              <w:rPr>
                <w:rFonts w:ascii="Times New Roman" w:hAnsi="Times New Roman" w:cs="Times New Roman"/>
                <w:sz w:val="28"/>
              </w:rPr>
            </w:pPr>
            <w:r>
              <w:rPr>
                <w:rFonts w:ascii="Times New Roman" w:hAnsi="Times New Roman" w:cs="Times New Roman"/>
                <w:sz w:val="28"/>
              </w:rPr>
              <w:t>4</w:t>
            </w:r>
            <w:r w:rsidR="004C46BC">
              <w:rPr>
                <w:rFonts w:ascii="Times New Roman" w:hAnsi="Times New Roman" w:cs="Times New Roman"/>
                <w:sz w:val="28"/>
              </w:rPr>
              <w:t>5</w:t>
            </w:r>
          </w:p>
        </w:tc>
        <w:tc>
          <w:tcPr>
            <w:tcW w:w="2591" w:type="dxa"/>
          </w:tcPr>
          <w:p w:rsidR="00894722" w:rsidRDefault="00894722" w:rsidP="006A3419">
            <w:pPr>
              <w:jc w:val="center"/>
              <w:rPr>
                <w:rFonts w:ascii="Times New Roman" w:hAnsi="Times New Roman" w:cs="Times New Roman"/>
                <w:sz w:val="28"/>
              </w:rPr>
            </w:pPr>
            <w:r>
              <w:rPr>
                <w:rFonts w:ascii="Times New Roman" w:hAnsi="Times New Roman" w:cs="Times New Roman"/>
                <w:sz w:val="28"/>
              </w:rPr>
              <w:t>85</w:t>
            </w:r>
          </w:p>
        </w:tc>
        <w:tc>
          <w:tcPr>
            <w:tcW w:w="1749" w:type="dxa"/>
          </w:tcPr>
          <w:p w:rsidR="00894722" w:rsidRDefault="004C46BC" w:rsidP="006A3419">
            <w:pPr>
              <w:jc w:val="center"/>
              <w:rPr>
                <w:rFonts w:ascii="Times New Roman" w:hAnsi="Times New Roman" w:cs="Times New Roman"/>
                <w:sz w:val="28"/>
              </w:rPr>
            </w:pPr>
            <w:r>
              <w:rPr>
                <w:rFonts w:ascii="Times New Roman" w:hAnsi="Times New Roman" w:cs="Times New Roman"/>
                <w:sz w:val="28"/>
              </w:rPr>
              <w:t>0,5</w:t>
            </w:r>
          </w:p>
        </w:tc>
      </w:tr>
      <w:tr w:rsidR="00894722" w:rsidTr="00894722">
        <w:tc>
          <w:tcPr>
            <w:tcW w:w="634" w:type="dxa"/>
          </w:tcPr>
          <w:p w:rsidR="00894722" w:rsidRDefault="00894722" w:rsidP="00AC6851">
            <w:pPr>
              <w:jc w:val="center"/>
              <w:rPr>
                <w:rFonts w:ascii="Times New Roman" w:hAnsi="Times New Roman" w:cs="Times New Roman"/>
                <w:sz w:val="28"/>
              </w:rPr>
            </w:pPr>
            <w:r>
              <w:rPr>
                <w:rFonts w:ascii="Times New Roman" w:hAnsi="Times New Roman" w:cs="Times New Roman"/>
                <w:sz w:val="28"/>
              </w:rPr>
              <w:t>4</w:t>
            </w:r>
          </w:p>
        </w:tc>
        <w:tc>
          <w:tcPr>
            <w:tcW w:w="2074" w:type="dxa"/>
          </w:tcPr>
          <w:p w:rsidR="00894722" w:rsidRDefault="00894722" w:rsidP="00D41A9B">
            <w:pPr>
              <w:jc w:val="both"/>
              <w:rPr>
                <w:rFonts w:ascii="Times New Roman" w:hAnsi="Times New Roman" w:cs="Times New Roman"/>
                <w:sz w:val="28"/>
              </w:rPr>
            </w:pPr>
            <w:r>
              <w:rPr>
                <w:rFonts w:ascii="Times New Roman" w:hAnsi="Times New Roman" w:cs="Times New Roman"/>
                <w:sz w:val="28"/>
              </w:rPr>
              <w:t>504</w:t>
            </w:r>
          </w:p>
        </w:tc>
        <w:tc>
          <w:tcPr>
            <w:tcW w:w="2523" w:type="dxa"/>
          </w:tcPr>
          <w:p w:rsidR="00894722" w:rsidRDefault="00F117CB" w:rsidP="006A3419">
            <w:pPr>
              <w:jc w:val="center"/>
              <w:rPr>
                <w:rFonts w:ascii="Times New Roman" w:hAnsi="Times New Roman" w:cs="Times New Roman"/>
                <w:sz w:val="28"/>
              </w:rPr>
            </w:pPr>
            <w:r>
              <w:rPr>
                <w:rFonts w:ascii="Times New Roman" w:hAnsi="Times New Roman" w:cs="Times New Roman"/>
                <w:sz w:val="28"/>
              </w:rPr>
              <w:t>4</w:t>
            </w:r>
            <w:r w:rsidR="004C46BC">
              <w:rPr>
                <w:rFonts w:ascii="Times New Roman" w:hAnsi="Times New Roman" w:cs="Times New Roman"/>
                <w:sz w:val="28"/>
              </w:rPr>
              <w:t>7</w:t>
            </w:r>
          </w:p>
        </w:tc>
        <w:tc>
          <w:tcPr>
            <w:tcW w:w="2591" w:type="dxa"/>
          </w:tcPr>
          <w:p w:rsidR="00894722" w:rsidRDefault="00894722" w:rsidP="006A3419">
            <w:pPr>
              <w:jc w:val="center"/>
              <w:rPr>
                <w:rFonts w:ascii="Times New Roman" w:hAnsi="Times New Roman" w:cs="Times New Roman"/>
                <w:sz w:val="28"/>
              </w:rPr>
            </w:pPr>
            <w:r>
              <w:rPr>
                <w:rFonts w:ascii="Times New Roman" w:hAnsi="Times New Roman" w:cs="Times New Roman"/>
                <w:sz w:val="28"/>
              </w:rPr>
              <w:t>85</w:t>
            </w:r>
          </w:p>
        </w:tc>
        <w:tc>
          <w:tcPr>
            <w:tcW w:w="1749" w:type="dxa"/>
          </w:tcPr>
          <w:p w:rsidR="00894722" w:rsidRDefault="004C46BC" w:rsidP="006A3419">
            <w:pPr>
              <w:jc w:val="center"/>
              <w:rPr>
                <w:rFonts w:ascii="Times New Roman" w:hAnsi="Times New Roman" w:cs="Times New Roman"/>
                <w:sz w:val="28"/>
              </w:rPr>
            </w:pPr>
            <w:r>
              <w:rPr>
                <w:rFonts w:ascii="Times New Roman" w:hAnsi="Times New Roman" w:cs="Times New Roman"/>
                <w:sz w:val="28"/>
              </w:rPr>
              <w:t>0,6</w:t>
            </w:r>
          </w:p>
        </w:tc>
      </w:tr>
      <w:tr w:rsidR="00894722" w:rsidTr="00894722">
        <w:tc>
          <w:tcPr>
            <w:tcW w:w="634" w:type="dxa"/>
          </w:tcPr>
          <w:p w:rsidR="00894722" w:rsidRDefault="00894722" w:rsidP="00AC6851">
            <w:pPr>
              <w:jc w:val="center"/>
              <w:rPr>
                <w:rFonts w:ascii="Times New Roman" w:hAnsi="Times New Roman" w:cs="Times New Roman"/>
                <w:sz w:val="28"/>
              </w:rPr>
            </w:pPr>
            <w:r>
              <w:rPr>
                <w:rFonts w:ascii="Times New Roman" w:hAnsi="Times New Roman" w:cs="Times New Roman"/>
                <w:sz w:val="28"/>
              </w:rPr>
              <w:t>5</w:t>
            </w:r>
          </w:p>
        </w:tc>
        <w:tc>
          <w:tcPr>
            <w:tcW w:w="2074" w:type="dxa"/>
          </w:tcPr>
          <w:p w:rsidR="00894722" w:rsidRDefault="00894722" w:rsidP="00D41A9B">
            <w:pPr>
              <w:jc w:val="both"/>
              <w:rPr>
                <w:rFonts w:ascii="Times New Roman" w:hAnsi="Times New Roman" w:cs="Times New Roman"/>
                <w:sz w:val="28"/>
              </w:rPr>
            </w:pPr>
            <w:r>
              <w:rPr>
                <w:rFonts w:ascii="Times New Roman" w:hAnsi="Times New Roman" w:cs="Times New Roman"/>
                <w:sz w:val="28"/>
              </w:rPr>
              <w:t>505</w:t>
            </w:r>
          </w:p>
        </w:tc>
        <w:tc>
          <w:tcPr>
            <w:tcW w:w="2523" w:type="dxa"/>
          </w:tcPr>
          <w:p w:rsidR="00894722" w:rsidRDefault="00F117CB" w:rsidP="006A3419">
            <w:pPr>
              <w:jc w:val="center"/>
              <w:rPr>
                <w:rFonts w:ascii="Times New Roman" w:hAnsi="Times New Roman" w:cs="Times New Roman"/>
                <w:sz w:val="28"/>
              </w:rPr>
            </w:pPr>
            <w:r>
              <w:rPr>
                <w:rFonts w:ascii="Times New Roman" w:hAnsi="Times New Roman" w:cs="Times New Roman"/>
                <w:sz w:val="28"/>
              </w:rPr>
              <w:t>5</w:t>
            </w:r>
            <w:r w:rsidR="004C46BC">
              <w:rPr>
                <w:rFonts w:ascii="Times New Roman" w:hAnsi="Times New Roman" w:cs="Times New Roman"/>
                <w:sz w:val="28"/>
              </w:rPr>
              <w:t>8</w:t>
            </w:r>
          </w:p>
        </w:tc>
        <w:tc>
          <w:tcPr>
            <w:tcW w:w="2591" w:type="dxa"/>
          </w:tcPr>
          <w:p w:rsidR="00894722" w:rsidRDefault="00894722" w:rsidP="006A3419">
            <w:pPr>
              <w:jc w:val="center"/>
              <w:rPr>
                <w:rFonts w:ascii="Times New Roman" w:hAnsi="Times New Roman" w:cs="Times New Roman"/>
                <w:sz w:val="28"/>
              </w:rPr>
            </w:pPr>
            <w:r>
              <w:rPr>
                <w:rFonts w:ascii="Times New Roman" w:hAnsi="Times New Roman" w:cs="Times New Roman"/>
                <w:sz w:val="28"/>
              </w:rPr>
              <w:t>85</w:t>
            </w:r>
          </w:p>
        </w:tc>
        <w:tc>
          <w:tcPr>
            <w:tcW w:w="1749" w:type="dxa"/>
          </w:tcPr>
          <w:p w:rsidR="00894722" w:rsidRDefault="004C46BC" w:rsidP="006A3419">
            <w:pPr>
              <w:jc w:val="center"/>
              <w:rPr>
                <w:rFonts w:ascii="Times New Roman" w:hAnsi="Times New Roman" w:cs="Times New Roman"/>
                <w:sz w:val="28"/>
              </w:rPr>
            </w:pPr>
            <w:r>
              <w:rPr>
                <w:rFonts w:ascii="Times New Roman" w:hAnsi="Times New Roman" w:cs="Times New Roman"/>
                <w:sz w:val="28"/>
              </w:rPr>
              <w:t>0,7</w:t>
            </w:r>
          </w:p>
        </w:tc>
      </w:tr>
      <w:tr w:rsidR="00894722" w:rsidTr="00894722">
        <w:tc>
          <w:tcPr>
            <w:tcW w:w="634" w:type="dxa"/>
          </w:tcPr>
          <w:p w:rsidR="00894722" w:rsidRDefault="00894722" w:rsidP="00AC6851">
            <w:pPr>
              <w:jc w:val="center"/>
              <w:rPr>
                <w:rFonts w:ascii="Times New Roman" w:hAnsi="Times New Roman" w:cs="Times New Roman"/>
                <w:sz w:val="28"/>
              </w:rPr>
            </w:pPr>
            <w:r>
              <w:rPr>
                <w:rFonts w:ascii="Times New Roman" w:hAnsi="Times New Roman" w:cs="Times New Roman"/>
                <w:sz w:val="28"/>
              </w:rPr>
              <w:t>6</w:t>
            </w:r>
          </w:p>
        </w:tc>
        <w:tc>
          <w:tcPr>
            <w:tcW w:w="2074" w:type="dxa"/>
          </w:tcPr>
          <w:p w:rsidR="00894722" w:rsidRDefault="00894722" w:rsidP="00D41A9B">
            <w:pPr>
              <w:jc w:val="both"/>
              <w:rPr>
                <w:rFonts w:ascii="Times New Roman" w:hAnsi="Times New Roman" w:cs="Times New Roman"/>
                <w:sz w:val="28"/>
              </w:rPr>
            </w:pPr>
            <w:r>
              <w:rPr>
                <w:rFonts w:ascii="Times New Roman" w:hAnsi="Times New Roman" w:cs="Times New Roman"/>
                <w:sz w:val="28"/>
              </w:rPr>
              <w:t>506</w:t>
            </w:r>
          </w:p>
        </w:tc>
        <w:tc>
          <w:tcPr>
            <w:tcW w:w="2523" w:type="dxa"/>
          </w:tcPr>
          <w:p w:rsidR="00894722" w:rsidRDefault="00F117CB" w:rsidP="006A3419">
            <w:pPr>
              <w:jc w:val="center"/>
              <w:rPr>
                <w:rFonts w:ascii="Times New Roman" w:hAnsi="Times New Roman" w:cs="Times New Roman"/>
                <w:sz w:val="28"/>
              </w:rPr>
            </w:pPr>
            <w:r>
              <w:rPr>
                <w:rFonts w:ascii="Times New Roman" w:hAnsi="Times New Roman" w:cs="Times New Roman"/>
                <w:sz w:val="28"/>
              </w:rPr>
              <w:t>4</w:t>
            </w:r>
            <w:r w:rsidR="004C46BC">
              <w:rPr>
                <w:rFonts w:ascii="Times New Roman" w:hAnsi="Times New Roman" w:cs="Times New Roman"/>
                <w:sz w:val="28"/>
              </w:rPr>
              <w:t>5</w:t>
            </w:r>
          </w:p>
        </w:tc>
        <w:tc>
          <w:tcPr>
            <w:tcW w:w="2591" w:type="dxa"/>
          </w:tcPr>
          <w:p w:rsidR="00894722" w:rsidRDefault="00894722" w:rsidP="006A3419">
            <w:pPr>
              <w:jc w:val="center"/>
              <w:rPr>
                <w:rFonts w:ascii="Times New Roman" w:hAnsi="Times New Roman" w:cs="Times New Roman"/>
                <w:sz w:val="28"/>
              </w:rPr>
            </w:pPr>
            <w:r>
              <w:rPr>
                <w:rFonts w:ascii="Times New Roman" w:hAnsi="Times New Roman" w:cs="Times New Roman"/>
                <w:sz w:val="28"/>
              </w:rPr>
              <w:t>85</w:t>
            </w:r>
          </w:p>
        </w:tc>
        <w:tc>
          <w:tcPr>
            <w:tcW w:w="1749" w:type="dxa"/>
          </w:tcPr>
          <w:p w:rsidR="00894722" w:rsidRDefault="004C46BC" w:rsidP="006A3419">
            <w:pPr>
              <w:jc w:val="center"/>
              <w:rPr>
                <w:rFonts w:ascii="Times New Roman" w:hAnsi="Times New Roman" w:cs="Times New Roman"/>
                <w:sz w:val="28"/>
              </w:rPr>
            </w:pPr>
            <w:r>
              <w:rPr>
                <w:rFonts w:ascii="Times New Roman" w:hAnsi="Times New Roman" w:cs="Times New Roman"/>
                <w:sz w:val="28"/>
              </w:rPr>
              <w:t>0,5</w:t>
            </w:r>
          </w:p>
        </w:tc>
      </w:tr>
      <w:tr w:rsidR="00894722" w:rsidTr="00894722">
        <w:tc>
          <w:tcPr>
            <w:tcW w:w="634" w:type="dxa"/>
          </w:tcPr>
          <w:p w:rsidR="00894722" w:rsidRDefault="00894722" w:rsidP="00AC6851">
            <w:pPr>
              <w:jc w:val="center"/>
              <w:rPr>
                <w:rFonts w:ascii="Times New Roman" w:hAnsi="Times New Roman" w:cs="Times New Roman"/>
                <w:sz w:val="28"/>
              </w:rPr>
            </w:pPr>
            <w:r>
              <w:rPr>
                <w:rFonts w:ascii="Times New Roman" w:hAnsi="Times New Roman" w:cs="Times New Roman"/>
                <w:sz w:val="28"/>
              </w:rPr>
              <w:t>7</w:t>
            </w:r>
          </w:p>
        </w:tc>
        <w:tc>
          <w:tcPr>
            <w:tcW w:w="2074" w:type="dxa"/>
          </w:tcPr>
          <w:p w:rsidR="00894722" w:rsidRDefault="00894722" w:rsidP="00D41A9B">
            <w:pPr>
              <w:jc w:val="both"/>
              <w:rPr>
                <w:rFonts w:ascii="Times New Roman" w:hAnsi="Times New Roman" w:cs="Times New Roman"/>
                <w:sz w:val="28"/>
              </w:rPr>
            </w:pPr>
            <w:r>
              <w:rPr>
                <w:rFonts w:ascii="Times New Roman" w:hAnsi="Times New Roman" w:cs="Times New Roman"/>
                <w:sz w:val="28"/>
              </w:rPr>
              <w:t>507</w:t>
            </w:r>
          </w:p>
        </w:tc>
        <w:tc>
          <w:tcPr>
            <w:tcW w:w="2523" w:type="dxa"/>
          </w:tcPr>
          <w:p w:rsidR="00894722" w:rsidRDefault="00F117CB" w:rsidP="006A3419">
            <w:pPr>
              <w:jc w:val="center"/>
              <w:rPr>
                <w:rFonts w:ascii="Times New Roman" w:hAnsi="Times New Roman" w:cs="Times New Roman"/>
                <w:sz w:val="28"/>
              </w:rPr>
            </w:pPr>
            <w:r>
              <w:rPr>
                <w:rFonts w:ascii="Times New Roman" w:hAnsi="Times New Roman" w:cs="Times New Roman"/>
                <w:sz w:val="28"/>
              </w:rPr>
              <w:t>4</w:t>
            </w:r>
            <w:r w:rsidR="004C46BC">
              <w:rPr>
                <w:rFonts w:ascii="Times New Roman" w:hAnsi="Times New Roman" w:cs="Times New Roman"/>
                <w:sz w:val="28"/>
              </w:rPr>
              <w:t>5</w:t>
            </w:r>
          </w:p>
        </w:tc>
        <w:tc>
          <w:tcPr>
            <w:tcW w:w="2591" w:type="dxa"/>
          </w:tcPr>
          <w:p w:rsidR="00894722" w:rsidRDefault="00894722" w:rsidP="006A3419">
            <w:pPr>
              <w:jc w:val="center"/>
              <w:rPr>
                <w:rFonts w:ascii="Times New Roman" w:hAnsi="Times New Roman" w:cs="Times New Roman"/>
                <w:sz w:val="28"/>
              </w:rPr>
            </w:pPr>
            <w:r>
              <w:rPr>
                <w:rFonts w:ascii="Times New Roman" w:hAnsi="Times New Roman" w:cs="Times New Roman"/>
                <w:sz w:val="28"/>
              </w:rPr>
              <w:t>85</w:t>
            </w:r>
          </w:p>
        </w:tc>
        <w:tc>
          <w:tcPr>
            <w:tcW w:w="1749" w:type="dxa"/>
          </w:tcPr>
          <w:p w:rsidR="00894722" w:rsidRDefault="004C46BC" w:rsidP="006A3419">
            <w:pPr>
              <w:jc w:val="center"/>
              <w:rPr>
                <w:rFonts w:ascii="Times New Roman" w:hAnsi="Times New Roman" w:cs="Times New Roman"/>
                <w:sz w:val="28"/>
              </w:rPr>
            </w:pPr>
            <w:r>
              <w:rPr>
                <w:rFonts w:ascii="Times New Roman" w:hAnsi="Times New Roman" w:cs="Times New Roman"/>
                <w:sz w:val="28"/>
              </w:rPr>
              <w:t>0,5</w:t>
            </w:r>
          </w:p>
        </w:tc>
      </w:tr>
      <w:tr w:rsidR="00894722" w:rsidTr="00894722">
        <w:tc>
          <w:tcPr>
            <w:tcW w:w="634" w:type="dxa"/>
          </w:tcPr>
          <w:p w:rsidR="00894722" w:rsidRDefault="00894722" w:rsidP="00AC6851">
            <w:pPr>
              <w:jc w:val="center"/>
              <w:rPr>
                <w:rFonts w:ascii="Times New Roman" w:hAnsi="Times New Roman" w:cs="Times New Roman"/>
                <w:sz w:val="28"/>
              </w:rPr>
            </w:pPr>
            <w:r>
              <w:rPr>
                <w:rFonts w:ascii="Times New Roman" w:hAnsi="Times New Roman" w:cs="Times New Roman"/>
                <w:sz w:val="28"/>
              </w:rPr>
              <w:t>8</w:t>
            </w:r>
          </w:p>
        </w:tc>
        <w:tc>
          <w:tcPr>
            <w:tcW w:w="2074" w:type="dxa"/>
          </w:tcPr>
          <w:p w:rsidR="00894722" w:rsidRDefault="00894722" w:rsidP="00D41A9B">
            <w:pPr>
              <w:jc w:val="both"/>
              <w:rPr>
                <w:rFonts w:ascii="Times New Roman" w:hAnsi="Times New Roman" w:cs="Times New Roman"/>
                <w:sz w:val="28"/>
              </w:rPr>
            </w:pPr>
            <w:r>
              <w:rPr>
                <w:rFonts w:ascii="Times New Roman" w:hAnsi="Times New Roman" w:cs="Times New Roman"/>
                <w:sz w:val="28"/>
              </w:rPr>
              <w:t>Общая сумма</w:t>
            </w:r>
          </w:p>
        </w:tc>
        <w:tc>
          <w:tcPr>
            <w:tcW w:w="2523" w:type="dxa"/>
          </w:tcPr>
          <w:p w:rsidR="00894722" w:rsidRDefault="004C46BC" w:rsidP="006A3419">
            <w:pPr>
              <w:jc w:val="center"/>
              <w:rPr>
                <w:rFonts w:ascii="Times New Roman" w:hAnsi="Times New Roman" w:cs="Times New Roman"/>
                <w:sz w:val="28"/>
              </w:rPr>
            </w:pPr>
            <w:r>
              <w:rPr>
                <w:rFonts w:ascii="Times New Roman" w:hAnsi="Times New Roman" w:cs="Times New Roman"/>
                <w:sz w:val="28"/>
              </w:rPr>
              <w:t>32</w:t>
            </w:r>
            <w:r w:rsidR="00DB7A9A">
              <w:rPr>
                <w:rFonts w:ascii="Times New Roman" w:hAnsi="Times New Roman" w:cs="Times New Roman"/>
                <w:sz w:val="28"/>
              </w:rPr>
              <w:t>6</w:t>
            </w:r>
          </w:p>
        </w:tc>
        <w:tc>
          <w:tcPr>
            <w:tcW w:w="2591" w:type="dxa"/>
          </w:tcPr>
          <w:p w:rsidR="00894722" w:rsidRDefault="00894722" w:rsidP="006A3419">
            <w:pPr>
              <w:jc w:val="center"/>
              <w:rPr>
                <w:rFonts w:ascii="Times New Roman" w:hAnsi="Times New Roman" w:cs="Times New Roman"/>
                <w:sz w:val="28"/>
              </w:rPr>
            </w:pPr>
            <w:r>
              <w:rPr>
                <w:rFonts w:ascii="Times New Roman" w:hAnsi="Times New Roman" w:cs="Times New Roman"/>
                <w:sz w:val="28"/>
              </w:rPr>
              <w:t>595</w:t>
            </w:r>
          </w:p>
        </w:tc>
        <w:tc>
          <w:tcPr>
            <w:tcW w:w="1749" w:type="dxa"/>
          </w:tcPr>
          <w:p w:rsidR="00894722" w:rsidRDefault="004C46BC" w:rsidP="006A3419">
            <w:pPr>
              <w:jc w:val="center"/>
              <w:rPr>
                <w:rFonts w:ascii="Times New Roman" w:hAnsi="Times New Roman" w:cs="Times New Roman"/>
                <w:sz w:val="28"/>
              </w:rPr>
            </w:pPr>
            <w:r>
              <w:rPr>
                <w:rFonts w:ascii="Times New Roman" w:hAnsi="Times New Roman" w:cs="Times New Roman"/>
                <w:sz w:val="28"/>
              </w:rPr>
              <w:t>0,5</w:t>
            </w:r>
          </w:p>
        </w:tc>
      </w:tr>
    </w:tbl>
    <w:p w:rsidR="00D41A9B" w:rsidRDefault="00376CE6" w:rsidP="00D41A9B">
      <w:pPr>
        <w:ind w:firstLine="708"/>
        <w:jc w:val="both"/>
        <w:rPr>
          <w:rFonts w:ascii="Times New Roman" w:hAnsi="Times New Roman" w:cs="Times New Roman"/>
          <w:sz w:val="28"/>
        </w:rPr>
      </w:pPr>
      <w:r>
        <w:rPr>
          <w:rFonts w:ascii="Times New Roman" w:hAnsi="Times New Roman" w:cs="Times New Roman"/>
          <w:sz w:val="28"/>
        </w:rPr>
        <w:t>Сформированная таблица включает суммы показателей неудовлетворительной оценки КФМ.</w:t>
      </w:r>
    </w:p>
    <w:p w:rsidR="00983120" w:rsidRDefault="00407679" w:rsidP="00D41A9B">
      <w:pPr>
        <w:ind w:firstLine="708"/>
        <w:jc w:val="both"/>
        <w:rPr>
          <w:rFonts w:ascii="Times New Roman" w:hAnsi="Times New Roman" w:cs="Times New Roman"/>
          <w:sz w:val="28"/>
        </w:rPr>
      </w:pPr>
      <w:r>
        <w:rPr>
          <w:rFonts w:ascii="Times New Roman" w:hAnsi="Times New Roman" w:cs="Times New Roman"/>
          <w:sz w:val="28"/>
        </w:rPr>
        <w:t>Данная таблица отражает уровень качества финансового менеджмента по главным администраторам, показатель по главным администраторам составляет 0,5 из максимального уровня 1,0. Из этого следует, что качество финансового менеджмента необходимо улучшать по всем главным администраторам в це</w:t>
      </w:r>
      <w:bookmarkStart w:id="0" w:name="_GoBack"/>
      <w:bookmarkEnd w:id="0"/>
      <w:r>
        <w:rPr>
          <w:rFonts w:ascii="Times New Roman" w:hAnsi="Times New Roman" w:cs="Times New Roman"/>
          <w:sz w:val="28"/>
        </w:rPr>
        <w:t xml:space="preserve">лом. </w:t>
      </w:r>
    </w:p>
    <w:p w:rsidR="00F117CB" w:rsidRDefault="00407679" w:rsidP="00022816">
      <w:pPr>
        <w:ind w:firstLine="708"/>
        <w:jc w:val="both"/>
        <w:rPr>
          <w:rFonts w:ascii="Times New Roman" w:hAnsi="Times New Roman" w:cs="Times New Roman"/>
          <w:sz w:val="28"/>
        </w:rPr>
      </w:pPr>
      <w:r>
        <w:rPr>
          <w:rFonts w:ascii="Times New Roman" w:hAnsi="Times New Roman" w:cs="Times New Roman"/>
          <w:sz w:val="28"/>
        </w:rPr>
        <w:lastRenderedPageBreak/>
        <w:t>Рейтинговая оценка качества финансового менеджмента</w:t>
      </w:r>
      <w:r w:rsidR="00D06793">
        <w:rPr>
          <w:rFonts w:ascii="Times New Roman" w:hAnsi="Times New Roman" w:cs="Times New Roman"/>
          <w:sz w:val="28"/>
        </w:rPr>
        <w:t xml:space="preserve"> 1 группы</w:t>
      </w:r>
      <w:r w:rsidR="00983120">
        <w:rPr>
          <w:rFonts w:ascii="Times New Roman" w:hAnsi="Times New Roman" w:cs="Times New Roman"/>
          <w:sz w:val="28"/>
        </w:rPr>
        <w:t>,</w:t>
      </w:r>
      <w:r>
        <w:rPr>
          <w:rFonts w:ascii="Times New Roman" w:hAnsi="Times New Roman" w:cs="Times New Roman"/>
          <w:sz w:val="28"/>
        </w:rPr>
        <w:t xml:space="preserve">  </w:t>
      </w:r>
      <w:r w:rsidR="00983120">
        <w:rPr>
          <w:rFonts w:ascii="Times New Roman" w:hAnsi="Times New Roman" w:cs="Times New Roman"/>
          <w:sz w:val="28"/>
        </w:rPr>
        <w:t xml:space="preserve">представленная ниже </w:t>
      </w:r>
      <w:r>
        <w:rPr>
          <w:rFonts w:ascii="Times New Roman" w:hAnsi="Times New Roman" w:cs="Times New Roman"/>
          <w:sz w:val="28"/>
        </w:rPr>
        <w:t xml:space="preserve">ранжирует главных администраторов по убыванию качества, из </w:t>
      </w:r>
      <w:r w:rsidR="00920E7B">
        <w:rPr>
          <w:rFonts w:ascii="Times New Roman" w:hAnsi="Times New Roman" w:cs="Times New Roman"/>
          <w:sz w:val="28"/>
        </w:rPr>
        <w:t>4</w:t>
      </w:r>
      <w:r>
        <w:rPr>
          <w:rFonts w:ascii="Times New Roman" w:hAnsi="Times New Roman" w:cs="Times New Roman"/>
          <w:sz w:val="28"/>
        </w:rPr>
        <w:t xml:space="preserve"> ГАДБ сформиро</w:t>
      </w:r>
      <w:r w:rsidR="00983120">
        <w:rPr>
          <w:rFonts w:ascii="Times New Roman" w:hAnsi="Times New Roman" w:cs="Times New Roman"/>
          <w:sz w:val="28"/>
        </w:rPr>
        <w:t xml:space="preserve">вано </w:t>
      </w:r>
      <w:r w:rsidR="00920E7B">
        <w:rPr>
          <w:rFonts w:ascii="Times New Roman" w:hAnsi="Times New Roman" w:cs="Times New Roman"/>
          <w:sz w:val="28"/>
        </w:rPr>
        <w:t>2</w:t>
      </w:r>
      <w:r w:rsidR="00983120">
        <w:rPr>
          <w:rFonts w:ascii="Times New Roman" w:hAnsi="Times New Roman" w:cs="Times New Roman"/>
          <w:sz w:val="28"/>
        </w:rPr>
        <w:t xml:space="preserve"> ранга рейтинговых оценок</w:t>
      </w:r>
      <w:r>
        <w:rPr>
          <w:rFonts w:ascii="Times New Roman" w:hAnsi="Times New Roman" w:cs="Times New Roman"/>
          <w:sz w:val="28"/>
        </w:rPr>
        <w:t>.</w:t>
      </w:r>
    </w:p>
    <w:tbl>
      <w:tblPr>
        <w:tblStyle w:val="a3"/>
        <w:tblW w:w="0" w:type="auto"/>
        <w:tblLook w:val="04A0" w:firstRow="1" w:lastRow="0" w:firstColumn="1" w:lastColumn="0" w:noHBand="0" w:noVBand="1"/>
      </w:tblPr>
      <w:tblGrid>
        <w:gridCol w:w="675"/>
        <w:gridCol w:w="4395"/>
        <w:gridCol w:w="2108"/>
        <w:gridCol w:w="2393"/>
      </w:tblGrid>
      <w:tr w:rsidR="00407679" w:rsidTr="00407679">
        <w:tc>
          <w:tcPr>
            <w:tcW w:w="675" w:type="dxa"/>
            <w:vAlign w:val="center"/>
          </w:tcPr>
          <w:p w:rsidR="00407679" w:rsidRPr="00EC673D" w:rsidRDefault="00407679" w:rsidP="00022816">
            <w:pPr>
              <w:jc w:val="center"/>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п</w:t>
            </w:r>
            <w:proofErr w:type="gramEnd"/>
            <w:r>
              <w:rPr>
                <w:rFonts w:ascii="Times New Roman" w:hAnsi="Times New Roman" w:cs="Times New Roman"/>
                <w:sz w:val="28"/>
              </w:rPr>
              <w:t>/п</w:t>
            </w:r>
          </w:p>
        </w:tc>
        <w:tc>
          <w:tcPr>
            <w:tcW w:w="4395" w:type="dxa"/>
            <w:vAlign w:val="center"/>
          </w:tcPr>
          <w:p w:rsidR="00407679" w:rsidRDefault="00D06793" w:rsidP="00022816">
            <w:pPr>
              <w:jc w:val="center"/>
              <w:rPr>
                <w:rFonts w:ascii="Times New Roman" w:hAnsi="Times New Roman" w:cs="Times New Roman"/>
                <w:sz w:val="28"/>
              </w:rPr>
            </w:pPr>
            <w:r>
              <w:rPr>
                <w:rFonts w:ascii="Times New Roman" w:hAnsi="Times New Roman" w:cs="Times New Roman"/>
                <w:sz w:val="28"/>
                <w:szCs w:val="28"/>
              </w:rPr>
              <w:t>Главные</w:t>
            </w:r>
            <w:r w:rsidR="00407679">
              <w:rPr>
                <w:rFonts w:ascii="Times New Roman" w:hAnsi="Times New Roman" w:cs="Times New Roman"/>
                <w:sz w:val="28"/>
                <w:szCs w:val="28"/>
              </w:rPr>
              <w:t xml:space="preserve"> администратор</w:t>
            </w:r>
            <w:r>
              <w:rPr>
                <w:rFonts w:ascii="Times New Roman" w:hAnsi="Times New Roman" w:cs="Times New Roman"/>
                <w:sz w:val="28"/>
                <w:szCs w:val="28"/>
              </w:rPr>
              <w:t>ы, имеющие подведомственные учреждения</w:t>
            </w:r>
          </w:p>
        </w:tc>
        <w:tc>
          <w:tcPr>
            <w:tcW w:w="2108" w:type="dxa"/>
            <w:vAlign w:val="center"/>
          </w:tcPr>
          <w:p w:rsidR="00407679" w:rsidRDefault="00407679" w:rsidP="00022816">
            <w:pPr>
              <w:jc w:val="center"/>
              <w:rPr>
                <w:rFonts w:ascii="Times New Roman" w:hAnsi="Times New Roman" w:cs="Times New Roman"/>
                <w:sz w:val="28"/>
              </w:rPr>
            </w:pPr>
            <w:r>
              <w:rPr>
                <w:rFonts w:ascii="Times New Roman" w:hAnsi="Times New Roman" w:cs="Times New Roman"/>
                <w:sz w:val="28"/>
              </w:rPr>
              <w:t>Уровень КФМ</w:t>
            </w:r>
          </w:p>
        </w:tc>
        <w:tc>
          <w:tcPr>
            <w:tcW w:w="2393" w:type="dxa"/>
            <w:vAlign w:val="center"/>
          </w:tcPr>
          <w:p w:rsidR="00407679" w:rsidRDefault="00407679" w:rsidP="00022816">
            <w:pPr>
              <w:jc w:val="center"/>
              <w:rPr>
                <w:rFonts w:ascii="Times New Roman" w:hAnsi="Times New Roman" w:cs="Times New Roman"/>
                <w:sz w:val="28"/>
              </w:rPr>
            </w:pPr>
            <w:r>
              <w:rPr>
                <w:rFonts w:ascii="Times New Roman" w:hAnsi="Times New Roman" w:cs="Times New Roman"/>
                <w:sz w:val="28"/>
              </w:rPr>
              <w:t>Рейтинговая оценка КФМ</w:t>
            </w:r>
          </w:p>
          <w:p w:rsidR="00407679" w:rsidRDefault="00407679" w:rsidP="00022816">
            <w:pPr>
              <w:jc w:val="center"/>
              <w:rPr>
                <w:rFonts w:ascii="Times New Roman" w:hAnsi="Times New Roman" w:cs="Times New Roman"/>
                <w:sz w:val="28"/>
              </w:rPr>
            </w:pPr>
            <w:r w:rsidRPr="00407679">
              <w:rPr>
                <w:rFonts w:ascii="Times New Roman" w:hAnsi="Times New Roman" w:cs="Times New Roman"/>
                <w:sz w:val="18"/>
              </w:rPr>
              <w:t>R = Q x 5</w:t>
            </w:r>
          </w:p>
        </w:tc>
      </w:tr>
      <w:tr w:rsidR="00D06793" w:rsidTr="00407679">
        <w:tc>
          <w:tcPr>
            <w:tcW w:w="675" w:type="dxa"/>
          </w:tcPr>
          <w:p w:rsidR="00D06793" w:rsidRDefault="00D06793" w:rsidP="00022816">
            <w:pPr>
              <w:jc w:val="both"/>
              <w:rPr>
                <w:rFonts w:ascii="Times New Roman" w:hAnsi="Times New Roman" w:cs="Times New Roman"/>
                <w:sz w:val="28"/>
              </w:rPr>
            </w:pPr>
            <w:r>
              <w:rPr>
                <w:rFonts w:ascii="Times New Roman" w:hAnsi="Times New Roman" w:cs="Times New Roman"/>
                <w:sz w:val="28"/>
              </w:rPr>
              <w:t>1</w:t>
            </w:r>
          </w:p>
        </w:tc>
        <w:tc>
          <w:tcPr>
            <w:tcW w:w="4395" w:type="dxa"/>
          </w:tcPr>
          <w:p w:rsidR="00D06793" w:rsidRDefault="00D06793" w:rsidP="00022816">
            <w:pPr>
              <w:jc w:val="both"/>
              <w:rPr>
                <w:rFonts w:ascii="Times New Roman" w:hAnsi="Times New Roman" w:cs="Times New Roman"/>
                <w:sz w:val="28"/>
              </w:rPr>
            </w:pPr>
            <w:r>
              <w:rPr>
                <w:rFonts w:ascii="Times New Roman" w:hAnsi="Times New Roman" w:cs="Times New Roman"/>
                <w:sz w:val="28"/>
              </w:rPr>
              <w:t>504</w:t>
            </w:r>
          </w:p>
        </w:tc>
        <w:tc>
          <w:tcPr>
            <w:tcW w:w="2108" w:type="dxa"/>
          </w:tcPr>
          <w:p w:rsidR="00D06793" w:rsidRDefault="00022816" w:rsidP="00022816">
            <w:pPr>
              <w:jc w:val="center"/>
              <w:rPr>
                <w:rFonts w:ascii="Times New Roman" w:hAnsi="Times New Roman" w:cs="Times New Roman"/>
                <w:sz w:val="28"/>
              </w:rPr>
            </w:pPr>
            <w:r>
              <w:rPr>
                <w:rFonts w:ascii="Times New Roman" w:hAnsi="Times New Roman" w:cs="Times New Roman"/>
                <w:sz w:val="28"/>
              </w:rPr>
              <w:t>0,6</w:t>
            </w:r>
          </w:p>
        </w:tc>
        <w:tc>
          <w:tcPr>
            <w:tcW w:w="2393" w:type="dxa"/>
          </w:tcPr>
          <w:p w:rsidR="00D06793" w:rsidRDefault="00022816" w:rsidP="00022816">
            <w:pPr>
              <w:jc w:val="center"/>
              <w:rPr>
                <w:rFonts w:ascii="Times New Roman" w:hAnsi="Times New Roman" w:cs="Times New Roman"/>
                <w:sz w:val="28"/>
              </w:rPr>
            </w:pPr>
            <w:r>
              <w:rPr>
                <w:rFonts w:ascii="Times New Roman" w:hAnsi="Times New Roman" w:cs="Times New Roman"/>
                <w:sz w:val="28"/>
              </w:rPr>
              <w:t>3,0</w:t>
            </w:r>
          </w:p>
        </w:tc>
      </w:tr>
      <w:tr w:rsidR="00D06793" w:rsidTr="00407679">
        <w:tc>
          <w:tcPr>
            <w:tcW w:w="675" w:type="dxa"/>
          </w:tcPr>
          <w:p w:rsidR="00D06793" w:rsidRDefault="00D06793" w:rsidP="00022816">
            <w:pPr>
              <w:jc w:val="both"/>
              <w:rPr>
                <w:rFonts w:ascii="Times New Roman" w:hAnsi="Times New Roman" w:cs="Times New Roman"/>
                <w:sz w:val="28"/>
              </w:rPr>
            </w:pPr>
            <w:r>
              <w:rPr>
                <w:rFonts w:ascii="Times New Roman" w:hAnsi="Times New Roman" w:cs="Times New Roman"/>
                <w:sz w:val="28"/>
              </w:rPr>
              <w:t>2</w:t>
            </w:r>
          </w:p>
        </w:tc>
        <w:tc>
          <w:tcPr>
            <w:tcW w:w="4395" w:type="dxa"/>
          </w:tcPr>
          <w:p w:rsidR="00D06793" w:rsidRDefault="00D06793" w:rsidP="00022816">
            <w:pPr>
              <w:jc w:val="both"/>
              <w:rPr>
                <w:rFonts w:ascii="Times New Roman" w:hAnsi="Times New Roman" w:cs="Times New Roman"/>
                <w:sz w:val="28"/>
              </w:rPr>
            </w:pPr>
            <w:r>
              <w:rPr>
                <w:rFonts w:ascii="Times New Roman" w:hAnsi="Times New Roman" w:cs="Times New Roman"/>
                <w:sz w:val="28"/>
              </w:rPr>
              <w:t>502</w:t>
            </w:r>
            <w:r w:rsidR="00022816">
              <w:rPr>
                <w:rFonts w:ascii="Times New Roman" w:hAnsi="Times New Roman" w:cs="Times New Roman"/>
                <w:sz w:val="28"/>
              </w:rPr>
              <w:t>,503,506</w:t>
            </w:r>
          </w:p>
        </w:tc>
        <w:tc>
          <w:tcPr>
            <w:tcW w:w="2108" w:type="dxa"/>
          </w:tcPr>
          <w:p w:rsidR="00D06793" w:rsidRDefault="00022816" w:rsidP="00022816">
            <w:pPr>
              <w:jc w:val="center"/>
              <w:rPr>
                <w:rFonts w:ascii="Times New Roman" w:hAnsi="Times New Roman" w:cs="Times New Roman"/>
                <w:sz w:val="28"/>
              </w:rPr>
            </w:pPr>
            <w:r>
              <w:rPr>
                <w:rFonts w:ascii="Times New Roman" w:hAnsi="Times New Roman" w:cs="Times New Roman"/>
                <w:sz w:val="28"/>
              </w:rPr>
              <w:t>0,5</w:t>
            </w:r>
          </w:p>
        </w:tc>
        <w:tc>
          <w:tcPr>
            <w:tcW w:w="2393" w:type="dxa"/>
          </w:tcPr>
          <w:p w:rsidR="00D06793" w:rsidRDefault="00022816" w:rsidP="00022816">
            <w:pPr>
              <w:jc w:val="center"/>
              <w:rPr>
                <w:rFonts w:ascii="Times New Roman" w:hAnsi="Times New Roman" w:cs="Times New Roman"/>
                <w:sz w:val="28"/>
              </w:rPr>
            </w:pPr>
            <w:r>
              <w:rPr>
                <w:rFonts w:ascii="Times New Roman" w:hAnsi="Times New Roman" w:cs="Times New Roman"/>
                <w:sz w:val="28"/>
              </w:rPr>
              <w:t>2,5</w:t>
            </w:r>
          </w:p>
        </w:tc>
      </w:tr>
      <w:tr w:rsidR="00D06793" w:rsidTr="00407679">
        <w:tc>
          <w:tcPr>
            <w:tcW w:w="675" w:type="dxa"/>
          </w:tcPr>
          <w:p w:rsidR="00D06793" w:rsidRDefault="00D06793" w:rsidP="00022816">
            <w:pPr>
              <w:jc w:val="both"/>
              <w:rPr>
                <w:rFonts w:ascii="Times New Roman" w:hAnsi="Times New Roman" w:cs="Times New Roman"/>
                <w:sz w:val="28"/>
              </w:rPr>
            </w:pPr>
            <w:r>
              <w:rPr>
                <w:rFonts w:ascii="Times New Roman" w:hAnsi="Times New Roman" w:cs="Times New Roman"/>
                <w:sz w:val="28"/>
              </w:rPr>
              <w:t>3</w:t>
            </w:r>
          </w:p>
        </w:tc>
        <w:tc>
          <w:tcPr>
            <w:tcW w:w="4395" w:type="dxa"/>
          </w:tcPr>
          <w:p w:rsidR="00D06793" w:rsidRDefault="00D06793" w:rsidP="00022816">
            <w:pPr>
              <w:jc w:val="both"/>
              <w:rPr>
                <w:rFonts w:ascii="Times New Roman" w:hAnsi="Times New Roman" w:cs="Times New Roman"/>
                <w:sz w:val="28"/>
              </w:rPr>
            </w:pPr>
            <w:r>
              <w:rPr>
                <w:rFonts w:ascii="Times New Roman" w:hAnsi="Times New Roman" w:cs="Times New Roman"/>
                <w:sz w:val="28"/>
              </w:rPr>
              <w:t>Средняя оценка</w:t>
            </w:r>
          </w:p>
        </w:tc>
        <w:tc>
          <w:tcPr>
            <w:tcW w:w="2108" w:type="dxa"/>
          </w:tcPr>
          <w:p w:rsidR="00D06793" w:rsidRDefault="00022816" w:rsidP="00022816">
            <w:pPr>
              <w:jc w:val="center"/>
              <w:rPr>
                <w:rFonts w:ascii="Times New Roman" w:hAnsi="Times New Roman" w:cs="Times New Roman"/>
                <w:sz w:val="28"/>
              </w:rPr>
            </w:pPr>
            <w:r>
              <w:rPr>
                <w:rFonts w:ascii="Times New Roman" w:hAnsi="Times New Roman" w:cs="Times New Roman"/>
                <w:sz w:val="28"/>
              </w:rPr>
              <w:t>0,5</w:t>
            </w:r>
          </w:p>
        </w:tc>
        <w:tc>
          <w:tcPr>
            <w:tcW w:w="2393" w:type="dxa"/>
          </w:tcPr>
          <w:p w:rsidR="00D06793" w:rsidRDefault="00022816" w:rsidP="00022816">
            <w:pPr>
              <w:jc w:val="center"/>
              <w:rPr>
                <w:rFonts w:ascii="Times New Roman" w:hAnsi="Times New Roman" w:cs="Times New Roman"/>
                <w:sz w:val="28"/>
              </w:rPr>
            </w:pPr>
            <w:r>
              <w:rPr>
                <w:rFonts w:ascii="Times New Roman" w:hAnsi="Times New Roman" w:cs="Times New Roman"/>
                <w:sz w:val="28"/>
              </w:rPr>
              <w:t>2,5</w:t>
            </w:r>
          </w:p>
        </w:tc>
      </w:tr>
    </w:tbl>
    <w:p w:rsidR="0045123F" w:rsidRDefault="0045123F" w:rsidP="00022816">
      <w:pPr>
        <w:spacing w:after="0"/>
        <w:ind w:firstLine="708"/>
        <w:jc w:val="both"/>
        <w:rPr>
          <w:rFonts w:ascii="Times New Roman" w:hAnsi="Times New Roman" w:cs="Times New Roman"/>
          <w:sz w:val="28"/>
        </w:rPr>
      </w:pPr>
    </w:p>
    <w:p w:rsidR="00920E7B" w:rsidRDefault="00920E7B" w:rsidP="00022816">
      <w:pPr>
        <w:ind w:firstLine="708"/>
        <w:jc w:val="both"/>
        <w:rPr>
          <w:rFonts w:ascii="Times New Roman" w:hAnsi="Times New Roman" w:cs="Times New Roman"/>
          <w:sz w:val="28"/>
        </w:rPr>
      </w:pPr>
      <w:r w:rsidRPr="00920E7B">
        <w:rPr>
          <w:rFonts w:ascii="Times New Roman" w:hAnsi="Times New Roman" w:cs="Times New Roman"/>
          <w:sz w:val="28"/>
        </w:rPr>
        <w:t xml:space="preserve">Рейтинговая оценка качества финансового менеджмента </w:t>
      </w:r>
      <w:r>
        <w:rPr>
          <w:rFonts w:ascii="Times New Roman" w:hAnsi="Times New Roman" w:cs="Times New Roman"/>
          <w:sz w:val="28"/>
        </w:rPr>
        <w:t>2</w:t>
      </w:r>
      <w:r w:rsidRPr="00920E7B">
        <w:rPr>
          <w:rFonts w:ascii="Times New Roman" w:hAnsi="Times New Roman" w:cs="Times New Roman"/>
          <w:sz w:val="28"/>
        </w:rPr>
        <w:t xml:space="preserve"> группы,  представленная ниже ранжирует главных администраторов по убыванию качества, из </w:t>
      </w:r>
      <w:r>
        <w:rPr>
          <w:rFonts w:ascii="Times New Roman" w:hAnsi="Times New Roman" w:cs="Times New Roman"/>
          <w:sz w:val="28"/>
        </w:rPr>
        <w:t>3</w:t>
      </w:r>
      <w:r w:rsidRPr="00920E7B">
        <w:rPr>
          <w:rFonts w:ascii="Times New Roman" w:hAnsi="Times New Roman" w:cs="Times New Roman"/>
          <w:sz w:val="28"/>
        </w:rPr>
        <w:t xml:space="preserve"> ГАДБ сформировано 2 ранга рейтинговых оценок.</w:t>
      </w:r>
    </w:p>
    <w:tbl>
      <w:tblPr>
        <w:tblStyle w:val="a3"/>
        <w:tblW w:w="0" w:type="auto"/>
        <w:tblLook w:val="04A0" w:firstRow="1" w:lastRow="0" w:firstColumn="1" w:lastColumn="0" w:noHBand="0" w:noVBand="1"/>
      </w:tblPr>
      <w:tblGrid>
        <w:gridCol w:w="675"/>
        <w:gridCol w:w="4395"/>
        <w:gridCol w:w="2108"/>
        <w:gridCol w:w="2393"/>
      </w:tblGrid>
      <w:tr w:rsidR="00D06793" w:rsidTr="000A311E">
        <w:tc>
          <w:tcPr>
            <w:tcW w:w="675" w:type="dxa"/>
            <w:vAlign w:val="center"/>
          </w:tcPr>
          <w:p w:rsidR="00D06793" w:rsidRPr="00EC673D" w:rsidRDefault="00D06793" w:rsidP="00022816">
            <w:pPr>
              <w:jc w:val="center"/>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п</w:t>
            </w:r>
            <w:proofErr w:type="gramEnd"/>
            <w:r>
              <w:rPr>
                <w:rFonts w:ascii="Times New Roman" w:hAnsi="Times New Roman" w:cs="Times New Roman"/>
                <w:sz w:val="28"/>
              </w:rPr>
              <w:t>/п</w:t>
            </w:r>
          </w:p>
        </w:tc>
        <w:tc>
          <w:tcPr>
            <w:tcW w:w="4395" w:type="dxa"/>
            <w:vAlign w:val="center"/>
          </w:tcPr>
          <w:p w:rsidR="00D06793" w:rsidRDefault="00D06793" w:rsidP="00022816">
            <w:pPr>
              <w:jc w:val="center"/>
              <w:rPr>
                <w:rFonts w:ascii="Times New Roman" w:hAnsi="Times New Roman" w:cs="Times New Roman"/>
                <w:sz w:val="28"/>
              </w:rPr>
            </w:pPr>
            <w:r w:rsidRPr="00D06793">
              <w:rPr>
                <w:rFonts w:ascii="Times New Roman" w:hAnsi="Times New Roman" w:cs="Times New Roman"/>
                <w:sz w:val="28"/>
                <w:szCs w:val="28"/>
              </w:rPr>
              <w:t xml:space="preserve">Главные администраторы, </w:t>
            </w:r>
            <w:r>
              <w:rPr>
                <w:rFonts w:ascii="Times New Roman" w:hAnsi="Times New Roman" w:cs="Times New Roman"/>
                <w:sz w:val="28"/>
                <w:szCs w:val="28"/>
              </w:rPr>
              <w:t xml:space="preserve">не </w:t>
            </w:r>
            <w:r w:rsidRPr="00D06793">
              <w:rPr>
                <w:rFonts w:ascii="Times New Roman" w:hAnsi="Times New Roman" w:cs="Times New Roman"/>
                <w:sz w:val="28"/>
                <w:szCs w:val="28"/>
              </w:rPr>
              <w:t>имеющие подведомственные учреждения</w:t>
            </w:r>
          </w:p>
        </w:tc>
        <w:tc>
          <w:tcPr>
            <w:tcW w:w="2108" w:type="dxa"/>
            <w:vAlign w:val="center"/>
          </w:tcPr>
          <w:p w:rsidR="00D06793" w:rsidRDefault="00D06793" w:rsidP="00022816">
            <w:pPr>
              <w:jc w:val="center"/>
              <w:rPr>
                <w:rFonts w:ascii="Times New Roman" w:hAnsi="Times New Roman" w:cs="Times New Roman"/>
                <w:sz w:val="28"/>
              </w:rPr>
            </w:pPr>
            <w:r>
              <w:rPr>
                <w:rFonts w:ascii="Times New Roman" w:hAnsi="Times New Roman" w:cs="Times New Roman"/>
                <w:sz w:val="28"/>
              </w:rPr>
              <w:t>Уровень КФМ</w:t>
            </w:r>
          </w:p>
        </w:tc>
        <w:tc>
          <w:tcPr>
            <w:tcW w:w="2393" w:type="dxa"/>
            <w:vAlign w:val="center"/>
          </w:tcPr>
          <w:p w:rsidR="00D06793" w:rsidRDefault="00D06793" w:rsidP="00022816">
            <w:pPr>
              <w:jc w:val="center"/>
              <w:rPr>
                <w:rFonts w:ascii="Times New Roman" w:hAnsi="Times New Roman" w:cs="Times New Roman"/>
                <w:sz w:val="28"/>
              </w:rPr>
            </w:pPr>
            <w:r>
              <w:rPr>
                <w:rFonts w:ascii="Times New Roman" w:hAnsi="Times New Roman" w:cs="Times New Roman"/>
                <w:sz w:val="28"/>
              </w:rPr>
              <w:t>Рейтинговая оценка КФМ</w:t>
            </w:r>
          </w:p>
          <w:p w:rsidR="00D06793" w:rsidRDefault="00D06793" w:rsidP="00022816">
            <w:pPr>
              <w:jc w:val="center"/>
              <w:rPr>
                <w:rFonts w:ascii="Times New Roman" w:hAnsi="Times New Roman" w:cs="Times New Roman"/>
                <w:sz w:val="28"/>
              </w:rPr>
            </w:pPr>
            <w:r w:rsidRPr="00407679">
              <w:rPr>
                <w:rFonts w:ascii="Times New Roman" w:hAnsi="Times New Roman" w:cs="Times New Roman"/>
                <w:sz w:val="18"/>
              </w:rPr>
              <w:t>R = Q x 5</w:t>
            </w:r>
          </w:p>
        </w:tc>
      </w:tr>
      <w:tr w:rsidR="00D06793" w:rsidTr="000A311E">
        <w:tc>
          <w:tcPr>
            <w:tcW w:w="675" w:type="dxa"/>
          </w:tcPr>
          <w:p w:rsidR="00D06793" w:rsidRDefault="00D06793" w:rsidP="00022816">
            <w:pPr>
              <w:jc w:val="both"/>
              <w:rPr>
                <w:rFonts w:ascii="Times New Roman" w:hAnsi="Times New Roman" w:cs="Times New Roman"/>
                <w:sz w:val="28"/>
              </w:rPr>
            </w:pPr>
            <w:r>
              <w:rPr>
                <w:rFonts w:ascii="Times New Roman" w:hAnsi="Times New Roman" w:cs="Times New Roman"/>
                <w:sz w:val="28"/>
              </w:rPr>
              <w:t>1</w:t>
            </w:r>
          </w:p>
        </w:tc>
        <w:tc>
          <w:tcPr>
            <w:tcW w:w="4395" w:type="dxa"/>
          </w:tcPr>
          <w:p w:rsidR="00D06793" w:rsidRDefault="00D06793" w:rsidP="00022816">
            <w:pPr>
              <w:jc w:val="both"/>
              <w:rPr>
                <w:rFonts w:ascii="Times New Roman" w:hAnsi="Times New Roman" w:cs="Times New Roman"/>
                <w:sz w:val="28"/>
              </w:rPr>
            </w:pPr>
            <w:r>
              <w:rPr>
                <w:rFonts w:ascii="Times New Roman" w:hAnsi="Times New Roman" w:cs="Times New Roman"/>
                <w:sz w:val="28"/>
              </w:rPr>
              <w:t>505</w:t>
            </w:r>
          </w:p>
        </w:tc>
        <w:tc>
          <w:tcPr>
            <w:tcW w:w="2108" w:type="dxa"/>
          </w:tcPr>
          <w:p w:rsidR="00D06793" w:rsidRDefault="00022816" w:rsidP="00022816">
            <w:pPr>
              <w:jc w:val="center"/>
              <w:rPr>
                <w:rFonts w:ascii="Times New Roman" w:hAnsi="Times New Roman" w:cs="Times New Roman"/>
                <w:sz w:val="28"/>
              </w:rPr>
            </w:pPr>
            <w:r>
              <w:rPr>
                <w:rFonts w:ascii="Times New Roman" w:hAnsi="Times New Roman" w:cs="Times New Roman"/>
                <w:sz w:val="28"/>
              </w:rPr>
              <w:t>0,7</w:t>
            </w:r>
          </w:p>
        </w:tc>
        <w:tc>
          <w:tcPr>
            <w:tcW w:w="2393" w:type="dxa"/>
          </w:tcPr>
          <w:p w:rsidR="00D06793" w:rsidRDefault="00022816" w:rsidP="00022816">
            <w:pPr>
              <w:jc w:val="center"/>
              <w:rPr>
                <w:rFonts w:ascii="Times New Roman" w:hAnsi="Times New Roman" w:cs="Times New Roman"/>
                <w:sz w:val="28"/>
              </w:rPr>
            </w:pPr>
            <w:r>
              <w:rPr>
                <w:rFonts w:ascii="Times New Roman" w:hAnsi="Times New Roman" w:cs="Times New Roman"/>
                <w:sz w:val="28"/>
              </w:rPr>
              <w:t>3,5</w:t>
            </w:r>
          </w:p>
        </w:tc>
      </w:tr>
      <w:tr w:rsidR="00D06793" w:rsidTr="000A311E">
        <w:tc>
          <w:tcPr>
            <w:tcW w:w="675" w:type="dxa"/>
          </w:tcPr>
          <w:p w:rsidR="00D06793" w:rsidRDefault="00D06793" w:rsidP="00022816">
            <w:pPr>
              <w:jc w:val="both"/>
              <w:rPr>
                <w:rFonts w:ascii="Times New Roman" w:hAnsi="Times New Roman" w:cs="Times New Roman"/>
                <w:sz w:val="28"/>
              </w:rPr>
            </w:pPr>
            <w:r>
              <w:rPr>
                <w:rFonts w:ascii="Times New Roman" w:hAnsi="Times New Roman" w:cs="Times New Roman"/>
                <w:sz w:val="28"/>
              </w:rPr>
              <w:t>2</w:t>
            </w:r>
          </w:p>
        </w:tc>
        <w:tc>
          <w:tcPr>
            <w:tcW w:w="4395" w:type="dxa"/>
          </w:tcPr>
          <w:p w:rsidR="00D06793" w:rsidRDefault="00D06793" w:rsidP="00022816">
            <w:pPr>
              <w:jc w:val="both"/>
              <w:rPr>
                <w:rFonts w:ascii="Times New Roman" w:hAnsi="Times New Roman" w:cs="Times New Roman"/>
                <w:sz w:val="28"/>
              </w:rPr>
            </w:pPr>
            <w:r>
              <w:rPr>
                <w:rFonts w:ascii="Times New Roman" w:hAnsi="Times New Roman" w:cs="Times New Roman"/>
                <w:sz w:val="28"/>
              </w:rPr>
              <w:t>501,</w:t>
            </w:r>
            <w:r w:rsidR="00920E7B">
              <w:rPr>
                <w:rFonts w:ascii="Times New Roman" w:hAnsi="Times New Roman" w:cs="Times New Roman"/>
                <w:sz w:val="28"/>
              </w:rPr>
              <w:t xml:space="preserve"> </w:t>
            </w:r>
            <w:r>
              <w:rPr>
                <w:rFonts w:ascii="Times New Roman" w:hAnsi="Times New Roman" w:cs="Times New Roman"/>
                <w:sz w:val="28"/>
              </w:rPr>
              <w:t>507</w:t>
            </w:r>
          </w:p>
        </w:tc>
        <w:tc>
          <w:tcPr>
            <w:tcW w:w="2108" w:type="dxa"/>
          </w:tcPr>
          <w:p w:rsidR="00D06793" w:rsidRDefault="00D06793" w:rsidP="00022816">
            <w:pPr>
              <w:jc w:val="center"/>
              <w:rPr>
                <w:rFonts w:ascii="Times New Roman" w:hAnsi="Times New Roman" w:cs="Times New Roman"/>
                <w:sz w:val="28"/>
              </w:rPr>
            </w:pPr>
            <w:r>
              <w:rPr>
                <w:rFonts w:ascii="Times New Roman" w:hAnsi="Times New Roman" w:cs="Times New Roman"/>
                <w:sz w:val="28"/>
              </w:rPr>
              <w:t>0,5</w:t>
            </w:r>
          </w:p>
        </w:tc>
        <w:tc>
          <w:tcPr>
            <w:tcW w:w="2393" w:type="dxa"/>
          </w:tcPr>
          <w:p w:rsidR="00D06793" w:rsidRDefault="00D06793" w:rsidP="00022816">
            <w:pPr>
              <w:jc w:val="center"/>
              <w:rPr>
                <w:rFonts w:ascii="Times New Roman" w:hAnsi="Times New Roman" w:cs="Times New Roman"/>
                <w:sz w:val="28"/>
              </w:rPr>
            </w:pPr>
            <w:r>
              <w:rPr>
                <w:rFonts w:ascii="Times New Roman" w:hAnsi="Times New Roman" w:cs="Times New Roman"/>
                <w:sz w:val="28"/>
              </w:rPr>
              <w:t>2,5</w:t>
            </w:r>
          </w:p>
        </w:tc>
      </w:tr>
      <w:tr w:rsidR="00D06793" w:rsidTr="000A311E">
        <w:tc>
          <w:tcPr>
            <w:tcW w:w="675" w:type="dxa"/>
          </w:tcPr>
          <w:p w:rsidR="00D06793" w:rsidRDefault="00D06793" w:rsidP="00022816">
            <w:pPr>
              <w:jc w:val="both"/>
              <w:rPr>
                <w:rFonts w:ascii="Times New Roman" w:hAnsi="Times New Roman" w:cs="Times New Roman"/>
                <w:sz w:val="28"/>
              </w:rPr>
            </w:pPr>
            <w:r>
              <w:rPr>
                <w:rFonts w:ascii="Times New Roman" w:hAnsi="Times New Roman" w:cs="Times New Roman"/>
                <w:sz w:val="28"/>
              </w:rPr>
              <w:t>4</w:t>
            </w:r>
          </w:p>
        </w:tc>
        <w:tc>
          <w:tcPr>
            <w:tcW w:w="4395" w:type="dxa"/>
          </w:tcPr>
          <w:p w:rsidR="00D06793" w:rsidRDefault="00D06793" w:rsidP="00022816">
            <w:pPr>
              <w:jc w:val="both"/>
              <w:rPr>
                <w:rFonts w:ascii="Times New Roman" w:hAnsi="Times New Roman" w:cs="Times New Roman"/>
                <w:sz w:val="28"/>
              </w:rPr>
            </w:pPr>
            <w:r>
              <w:rPr>
                <w:rFonts w:ascii="Times New Roman" w:hAnsi="Times New Roman" w:cs="Times New Roman"/>
                <w:sz w:val="28"/>
              </w:rPr>
              <w:t>Средняя оценка</w:t>
            </w:r>
          </w:p>
        </w:tc>
        <w:tc>
          <w:tcPr>
            <w:tcW w:w="2108" w:type="dxa"/>
          </w:tcPr>
          <w:p w:rsidR="00D06793" w:rsidRDefault="00022816" w:rsidP="00022816">
            <w:pPr>
              <w:jc w:val="center"/>
              <w:rPr>
                <w:rFonts w:ascii="Times New Roman" w:hAnsi="Times New Roman" w:cs="Times New Roman"/>
                <w:sz w:val="28"/>
              </w:rPr>
            </w:pPr>
            <w:r>
              <w:rPr>
                <w:rFonts w:ascii="Times New Roman" w:hAnsi="Times New Roman" w:cs="Times New Roman"/>
                <w:sz w:val="28"/>
              </w:rPr>
              <w:t>0,6</w:t>
            </w:r>
          </w:p>
        </w:tc>
        <w:tc>
          <w:tcPr>
            <w:tcW w:w="2393" w:type="dxa"/>
          </w:tcPr>
          <w:p w:rsidR="00D06793" w:rsidRDefault="00D06793" w:rsidP="00022816">
            <w:pPr>
              <w:jc w:val="center"/>
              <w:rPr>
                <w:rFonts w:ascii="Times New Roman" w:hAnsi="Times New Roman" w:cs="Times New Roman"/>
                <w:sz w:val="28"/>
              </w:rPr>
            </w:pPr>
            <w:r>
              <w:rPr>
                <w:rFonts w:ascii="Times New Roman" w:hAnsi="Times New Roman" w:cs="Times New Roman"/>
                <w:sz w:val="28"/>
              </w:rPr>
              <w:t>2,</w:t>
            </w:r>
            <w:r w:rsidR="00022816">
              <w:rPr>
                <w:rFonts w:ascii="Times New Roman" w:hAnsi="Times New Roman" w:cs="Times New Roman"/>
                <w:sz w:val="28"/>
              </w:rPr>
              <w:t>8</w:t>
            </w:r>
          </w:p>
        </w:tc>
      </w:tr>
    </w:tbl>
    <w:p w:rsidR="00D06793" w:rsidRPr="007C73AF" w:rsidRDefault="00D06793" w:rsidP="004760BE">
      <w:pPr>
        <w:ind w:firstLine="708"/>
        <w:jc w:val="both"/>
        <w:rPr>
          <w:rFonts w:ascii="Times New Roman" w:hAnsi="Times New Roman" w:cs="Times New Roman"/>
          <w:sz w:val="28"/>
        </w:rPr>
      </w:pPr>
    </w:p>
    <w:sectPr w:rsidR="00D06793" w:rsidRPr="007C7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97713"/>
    <w:multiLevelType w:val="hybridMultilevel"/>
    <w:tmpl w:val="BE0EC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CA30E7"/>
    <w:multiLevelType w:val="hybridMultilevel"/>
    <w:tmpl w:val="7A241A5E"/>
    <w:lvl w:ilvl="0" w:tplc="0F9E8828">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C10"/>
    <w:rsid w:val="000000AC"/>
    <w:rsid w:val="00000475"/>
    <w:rsid w:val="00000C14"/>
    <w:rsid w:val="000010F0"/>
    <w:rsid w:val="000011FA"/>
    <w:rsid w:val="00002CC8"/>
    <w:rsid w:val="00002D4A"/>
    <w:rsid w:val="00003B20"/>
    <w:rsid w:val="00003D8C"/>
    <w:rsid w:val="00004522"/>
    <w:rsid w:val="000045C8"/>
    <w:rsid w:val="00004A9B"/>
    <w:rsid w:val="00004CC2"/>
    <w:rsid w:val="000060E4"/>
    <w:rsid w:val="00006107"/>
    <w:rsid w:val="00006125"/>
    <w:rsid w:val="000061FB"/>
    <w:rsid w:val="00006AE4"/>
    <w:rsid w:val="0000714C"/>
    <w:rsid w:val="00007DED"/>
    <w:rsid w:val="000108CD"/>
    <w:rsid w:val="00010C6B"/>
    <w:rsid w:val="00010FF6"/>
    <w:rsid w:val="0001114D"/>
    <w:rsid w:val="0001116C"/>
    <w:rsid w:val="000115CC"/>
    <w:rsid w:val="0001202E"/>
    <w:rsid w:val="00012057"/>
    <w:rsid w:val="00012557"/>
    <w:rsid w:val="00012A6C"/>
    <w:rsid w:val="00012DBE"/>
    <w:rsid w:val="00013848"/>
    <w:rsid w:val="00013E3E"/>
    <w:rsid w:val="00014AED"/>
    <w:rsid w:val="00014C55"/>
    <w:rsid w:val="00014F8A"/>
    <w:rsid w:val="000150F0"/>
    <w:rsid w:val="000156E9"/>
    <w:rsid w:val="00015745"/>
    <w:rsid w:val="00015925"/>
    <w:rsid w:val="00015BEC"/>
    <w:rsid w:val="0001601C"/>
    <w:rsid w:val="000167AE"/>
    <w:rsid w:val="000174C9"/>
    <w:rsid w:val="0001776E"/>
    <w:rsid w:val="00017E9F"/>
    <w:rsid w:val="0002002A"/>
    <w:rsid w:val="0002052F"/>
    <w:rsid w:val="00020686"/>
    <w:rsid w:val="00021132"/>
    <w:rsid w:val="00021ECE"/>
    <w:rsid w:val="00022547"/>
    <w:rsid w:val="00022816"/>
    <w:rsid w:val="0002310E"/>
    <w:rsid w:val="000233A5"/>
    <w:rsid w:val="00023598"/>
    <w:rsid w:val="000241BA"/>
    <w:rsid w:val="00024F0F"/>
    <w:rsid w:val="000259BF"/>
    <w:rsid w:val="00025B03"/>
    <w:rsid w:val="00026666"/>
    <w:rsid w:val="0002692B"/>
    <w:rsid w:val="000271D8"/>
    <w:rsid w:val="00027545"/>
    <w:rsid w:val="00027926"/>
    <w:rsid w:val="00027CBC"/>
    <w:rsid w:val="00030843"/>
    <w:rsid w:val="00030C58"/>
    <w:rsid w:val="0003122B"/>
    <w:rsid w:val="0003132F"/>
    <w:rsid w:val="0003160B"/>
    <w:rsid w:val="00031C3B"/>
    <w:rsid w:val="00032118"/>
    <w:rsid w:val="00032351"/>
    <w:rsid w:val="000338B7"/>
    <w:rsid w:val="000339FC"/>
    <w:rsid w:val="00034239"/>
    <w:rsid w:val="0003425F"/>
    <w:rsid w:val="00034FFB"/>
    <w:rsid w:val="000351AD"/>
    <w:rsid w:val="00035736"/>
    <w:rsid w:val="00035DF6"/>
    <w:rsid w:val="00035E73"/>
    <w:rsid w:val="000361AA"/>
    <w:rsid w:val="00036276"/>
    <w:rsid w:val="000366C0"/>
    <w:rsid w:val="00036B98"/>
    <w:rsid w:val="00037113"/>
    <w:rsid w:val="000376E9"/>
    <w:rsid w:val="00037804"/>
    <w:rsid w:val="00037D1A"/>
    <w:rsid w:val="00040571"/>
    <w:rsid w:val="00040C9F"/>
    <w:rsid w:val="00040CA2"/>
    <w:rsid w:val="00040E1A"/>
    <w:rsid w:val="00040E3F"/>
    <w:rsid w:val="00040ECF"/>
    <w:rsid w:val="000413A0"/>
    <w:rsid w:val="00041BB9"/>
    <w:rsid w:val="00042DD4"/>
    <w:rsid w:val="000432F9"/>
    <w:rsid w:val="00043CF9"/>
    <w:rsid w:val="00044042"/>
    <w:rsid w:val="00044C3D"/>
    <w:rsid w:val="00044DA4"/>
    <w:rsid w:val="0004538C"/>
    <w:rsid w:val="0004586B"/>
    <w:rsid w:val="00045CC4"/>
    <w:rsid w:val="000468F2"/>
    <w:rsid w:val="00047D5E"/>
    <w:rsid w:val="00050237"/>
    <w:rsid w:val="00050442"/>
    <w:rsid w:val="00050585"/>
    <w:rsid w:val="0005140D"/>
    <w:rsid w:val="00051B02"/>
    <w:rsid w:val="00051CB4"/>
    <w:rsid w:val="0005235C"/>
    <w:rsid w:val="000526BC"/>
    <w:rsid w:val="00052AB5"/>
    <w:rsid w:val="00052F4A"/>
    <w:rsid w:val="000532DF"/>
    <w:rsid w:val="0005339B"/>
    <w:rsid w:val="000535FF"/>
    <w:rsid w:val="0005373E"/>
    <w:rsid w:val="00053DAD"/>
    <w:rsid w:val="00054E6C"/>
    <w:rsid w:val="00055017"/>
    <w:rsid w:val="00055501"/>
    <w:rsid w:val="00055C24"/>
    <w:rsid w:val="00056CB6"/>
    <w:rsid w:val="00057598"/>
    <w:rsid w:val="00057A66"/>
    <w:rsid w:val="000608AD"/>
    <w:rsid w:val="00060E6E"/>
    <w:rsid w:val="000614EA"/>
    <w:rsid w:val="00061522"/>
    <w:rsid w:val="000618EC"/>
    <w:rsid w:val="00063378"/>
    <w:rsid w:val="000634FB"/>
    <w:rsid w:val="000638A7"/>
    <w:rsid w:val="00063E00"/>
    <w:rsid w:val="00063FD3"/>
    <w:rsid w:val="00064232"/>
    <w:rsid w:val="0006473F"/>
    <w:rsid w:val="00064979"/>
    <w:rsid w:val="00065ACF"/>
    <w:rsid w:val="00065DED"/>
    <w:rsid w:val="0006618E"/>
    <w:rsid w:val="00066A72"/>
    <w:rsid w:val="00066B8B"/>
    <w:rsid w:val="00066C9E"/>
    <w:rsid w:val="00067275"/>
    <w:rsid w:val="00067DF6"/>
    <w:rsid w:val="0007011A"/>
    <w:rsid w:val="000703D6"/>
    <w:rsid w:val="00071144"/>
    <w:rsid w:val="000712E4"/>
    <w:rsid w:val="00071504"/>
    <w:rsid w:val="000718CC"/>
    <w:rsid w:val="00071F49"/>
    <w:rsid w:val="000721A0"/>
    <w:rsid w:val="000721FC"/>
    <w:rsid w:val="0007258E"/>
    <w:rsid w:val="0007270D"/>
    <w:rsid w:val="00072E30"/>
    <w:rsid w:val="00072E74"/>
    <w:rsid w:val="00073408"/>
    <w:rsid w:val="00073BC7"/>
    <w:rsid w:val="00073E50"/>
    <w:rsid w:val="00073EF4"/>
    <w:rsid w:val="000743C9"/>
    <w:rsid w:val="00074C54"/>
    <w:rsid w:val="00075D39"/>
    <w:rsid w:val="0007650E"/>
    <w:rsid w:val="000773B2"/>
    <w:rsid w:val="000775BF"/>
    <w:rsid w:val="0007763C"/>
    <w:rsid w:val="00077ABB"/>
    <w:rsid w:val="0008008A"/>
    <w:rsid w:val="0008032E"/>
    <w:rsid w:val="00080A47"/>
    <w:rsid w:val="000815DA"/>
    <w:rsid w:val="00081B78"/>
    <w:rsid w:val="00085E32"/>
    <w:rsid w:val="00085FB8"/>
    <w:rsid w:val="000863A7"/>
    <w:rsid w:val="000878F9"/>
    <w:rsid w:val="00087A23"/>
    <w:rsid w:val="000907C1"/>
    <w:rsid w:val="00090D76"/>
    <w:rsid w:val="00090F1F"/>
    <w:rsid w:val="00091160"/>
    <w:rsid w:val="000916EC"/>
    <w:rsid w:val="0009192B"/>
    <w:rsid w:val="00091F53"/>
    <w:rsid w:val="00092500"/>
    <w:rsid w:val="00092CEA"/>
    <w:rsid w:val="000933CE"/>
    <w:rsid w:val="00093CA1"/>
    <w:rsid w:val="0009464C"/>
    <w:rsid w:val="00094AF2"/>
    <w:rsid w:val="00094C12"/>
    <w:rsid w:val="00095197"/>
    <w:rsid w:val="000960BB"/>
    <w:rsid w:val="000964EC"/>
    <w:rsid w:val="000967BF"/>
    <w:rsid w:val="00096D87"/>
    <w:rsid w:val="00096E42"/>
    <w:rsid w:val="00097913"/>
    <w:rsid w:val="00097D7A"/>
    <w:rsid w:val="00097FB4"/>
    <w:rsid w:val="000A058B"/>
    <w:rsid w:val="000A1122"/>
    <w:rsid w:val="000A1512"/>
    <w:rsid w:val="000A186D"/>
    <w:rsid w:val="000A19A5"/>
    <w:rsid w:val="000A23E0"/>
    <w:rsid w:val="000A251C"/>
    <w:rsid w:val="000A285F"/>
    <w:rsid w:val="000A295F"/>
    <w:rsid w:val="000A3036"/>
    <w:rsid w:val="000A311E"/>
    <w:rsid w:val="000A31BA"/>
    <w:rsid w:val="000A3310"/>
    <w:rsid w:val="000A3356"/>
    <w:rsid w:val="000A3665"/>
    <w:rsid w:val="000A3DE4"/>
    <w:rsid w:val="000A4278"/>
    <w:rsid w:val="000A4C7D"/>
    <w:rsid w:val="000A4D5B"/>
    <w:rsid w:val="000A4E27"/>
    <w:rsid w:val="000A5761"/>
    <w:rsid w:val="000A63CC"/>
    <w:rsid w:val="000A64FC"/>
    <w:rsid w:val="000A69E2"/>
    <w:rsid w:val="000A6B23"/>
    <w:rsid w:val="000A79EA"/>
    <w:rsid w:val="000B008F"/>
    <w:rsid w:val="000B0ED5"/>
    <w:rsid w:val="000B1669"/>
    <w:rsid w:val="000B1A05"/>
    <w:rsid w:val="000B1CFA"/>
    <w:rsid w:val="000B2542"/>
    <w:rsid w:val="000B2955"/>
    <w:rsid w:val="000B2C05"/>
    <w:rsid w:val="000B36FC"/>
    <w:rsid w:val="000B3965"/>
    <w:rsid w:val="000B43A4"/>
    <w:rsid w:val="000B453E"/>
    <w:rsid w:val="000B454D"/>
    <w:rsid w:val="000B4793"/>
    <w:rsid w:val="000B497D"/>
    <w:rsid w:val="000B5EE5"/>
    <w:rsid w:val="000B6230"/>
    <w:rsid w:val="000B66AB"/>
    <w:rsid w:val="000B71BC"/>
    <w:rsid w:val="000B7A8E"/>
    <w:rsid w:val="000C00BF"/>
    <w:rsid w:val="000C00CE"/>
    <w:rsid w:val="000C057A"/>
    <w:rsid w:val="000C08AE"/>
    <w:rsid w:val="000C0F76"/>
    <w:rsid w:val="000C10CB"/>
    <w:rsid w:val="000C136A"/>
    <w:rsid w:val="000C13CC"/>
    <w:rsid w:val="000C1983"/>
    <w:rsid w:val="000C1CBD"/>
    <w:rsid w:val="000C1CD9"/>
    <w:rsid w:val="000C1ED6"/>
    <w:rsid w:val="000C2212"/>
    <w:rsid w:val="000C28AB"/>
    <w:rsid w:val="000C2E5D"/>
    <w:rsid w:val="000C3368"/>
    <w:rsid w:val="000C394D"/>
    <w:rsid w:val="000C3A17"/>
    <w:rsid w:val="000C3A7C"/>
    <w:rsid w:val="000C3DB8"/>
    <w:rsid w:val="000C3FC5"/>
    <w:rsid w:val="000C42D8"/>
    <w:rsid w:val="000C4522"/>
    <w:rsid w:val="000C464F"/>
    <w:rsid w:val="000C46FB"/>
    <w:rsid w:val="000C4862"/>
    <w:rsid w:val="000C4B3B"/>
    <w:rsid w:val="000C4F17"/>
    <w:rsid w:val="000C661F"/>
    <w:rsid w:val="000C7545"/>
    <w:rsid w:val="000C779F"/>
    <w:rsid w:val="000C7ABA"/>
    <w:rsid w:val="000C7F16"/>
    <w:rsid w:val="000D0015"/>
    <w:rsid w:val="000D0588"/>
    <w:rsid w:val="000D12BC"/>
    <w:rsid w:val="000D147E"/>
    <w:rsid w:val="000D1717"/>
    <w:rsid w:val="000D1A82"/>
    <w:rsid w:val="000D1AC2"/>
    <w:rsid w:val="000D1CD6"/>
    <w:rsid w:val="000D1EC6"/>
    <w:rsid w:val="000D1F44"/>
    <w:rsid w:val="000D2B57"/>
    <w:rsid w:val="000D3AA8"/>
    <w:rsid w:val="000D3C5C"/>
    <w:rsid w:val="000D3CA1"/>
    <w:rsid w:val="000D4036"/>
    <w:rsid w:val="000D4208"/>
    <w:rsid w:val="000D497D"/>
    <w:rsid w:val="000D49B9"/>
    <w:rsid w:val="000D4B00"/>
    <w:rsid w:val="000D4BDA"/>
    <w:rsid w:val="000D503C"/>
    <w:rsid w:val="000D5332"/>
    <w:rsid w:val="000D58E0"/>
    <w:rsid w:val="000D605B"/>
    <w:rsid w:val="000D7508"/>
    <w:rsid w:val="000D78D6"/>
    <w:rsid w:val="000E01C7"/>
    <w:rsid w:val="000E050C"/>
    <w:rsid w:val="000E0666"/>
    <w:rsid w:val="000E0A8C"/>
    <w:rsid w:val="000E0F03"/>
    <w:rsid w:val="000E1187"/>
    <w:rsid w:val="000E11ED"/>
    <w:rsid w:val="000E149D"/>
    <w:rsid w:val="000E1899"/>
    <w:rsid w:val="000E2870"/>
    <w:rsid w:val="000E2915"/>
    <w:rsid w:val="000E31D7"/>
    <w:rsid w:val="000E37D7"/>
    <w:rsid w:val="000E3A87"/>
    <w:rsid w:val="000E3BEC"/>
    <w:rsid w:val="000E4172"/>
    <w:rsid w:val="000E43EA"/>
    <w:rsid w:val="000E461A"/>
    <w:rsid w:val="000E4A69"/>
    <w:rsid w:val="000E4FCF"/>
    <w:rsid w:val="000E55F0"/>
    <w:rsid w:val="000E56E6"/>
    <w:rsid w:val="000E5B51"/>
    <w:rsid w:val="000E5F2A"/>
    <w:rsid w:val="000E6797"/>
    <w:rsid w:val="000E6947"/>
    <w:rsid w:val="000E6A0C"/>
    <w:rsid w:val="000E7212"/>
    <w:rsid w:val="000E760D"/>
    <w:rsid w:val="000E7AB1"/>
    <w:rsid w:val="000E7D67"/>
    <w:rsid w:val="000F06FF"/>
    <w:rsid w:val="000F16FD"/>
    <w:rsid w:val="000F1808"/>
    <w:rsid w:val="000F1B4B"/>
    <w:rsid w:val="000F1B64"/>
    <w:rsid w:val="000F1D52"/>
    <w:rsid w:val="000F1E4B"/>
    <w:rsid w:val="000F33FF"/>
    <w:rsid w:val="000F361D"/>
    <w:rsid w:val="000F363D"/>
    <w:rsid w:val="000F377F"/>
    <w:rsid w:val="000F3949"/>
    <w:rsid w:val="000F3EB3"/>
    <w:rsid w:val="000F3F49"/>
    <w:rsid w:val="000F3FE5"/>
    <w:rsid w:val="000F408E"/>
    <w:rsid w:val="000F4122"/>
    <w:rsid w:val="000F41EF"/>
    <w:rsid w:val="000F475B"/>
    <w:rsid w:val="000F4808"/>
    <w:rsid w:val="000F499F"/>
    <w:rsid w:val="000F49B4"/>
    <w:rsid w:val="000F5615"/>
    <w:rsid w:val="000F5785"/>
    <w:rsid w:val="000F5847"/>
    <w:rsid w:val="000F6BAD"/>
    <w:rsid w:val="000F6F7B"/>
    <w:rsid w:val="000F73E0"/>
    <w:rsid w:val="000F76A5"/>
    <w:rsid w:val="001003C4"/>
    <w:rsid w:val="00100D11"/>
    <w:rsid w:val="001019EB"/>
    <w:rsid w:val="00101D8F"/>
    <w:rsid w:val="00101EA4"/>
    <w:rsid w:val="001028D0"/>
    <w:rsid w:val="00103EC9"/>
    <w:rsid w:val="0010402F"/>
    <w:rsid w:val="001040E2"/>
    <w:rsid w:val="0010415A"/>
    <w:rsid w:val="00104B16"/>
    <w:rsid w:val="00104E74"/>
    <w:rsid w:val="001056E1"/>
    <w:rsid w:val="00105D69"/>
    <w:rsid w:val="00106142"/>
    <w:rsid w:val="001061CD"/>
    <w:rsid w:val="00106A3C"/>
    <w:rsid w:val="00107A12"/>
    <w:rsid w:val="0011019F"/>
    <w:rsid w:val="0011039D"/>
    <w:rsid w:val="0011149E"/>
    <w:rsid w:val="00111B74"/>
    <w:rsid w:val="00111C90"/>
    <w:rsid w:val="00111F0C"/>
    <w:rsid w:val="00112BBF"/>
    <w:rsid w:val="001131BB"/>
    <w:rsid w:val="001134A7"/>
    <w:rsid w:val="00113A20"/>
    <w:rsid w:val="00113A41"/>
    <w:rsid w:val="0011436D"/>
    <w:rsid w:val="0011534E"/>
    <w:rsid w:val="00115C11"/>
    <w:rsid w:val="00115D2E"/>
    <w:rsid w:val="00116068"/>
    <w:rsid w:val="001174A8"/>
    <w:rsid w:val="0011757E"/>
    <w:rsid w:val="00117CCC"/>
    <w:rsid w:val="001200D7"/>
    <w:rsid w:val="00120CBC"/>
    <w:rsid w:val="001227E2"/>
    <w:rsid w:val="00122A47"/>
    <w:rsid w:val="00123E3C"/>
    <w:rsid w:val="00123FB2"/>
    <w:rsid w:val="0012516B"/>
    <w:rsid w:val="0012530A"/>
    <w:rsid w:val="00126425"/>
    <w:rsid w:val="0012714B"/>
    <w:rsid w:val="00127287"/>
    <w:rsid w:val="001301E6"/>
    <w:rsid w:val="001303EC"/>
    <w:rsid w:val="0013069F"/>
    <w:rsid w:val="00130C33"/>
    <w:rsid w:val="0013100D"/>
    <w:rsid w:val="001317F1"/>
    <w:rsid w:val="001318CE"/>
    <w:rsid w:val="00132380"/>
    <w:rsid w:val="00132E8A"/>
    <w:rsid w:val="00133524"/>
    <w:rsid w:val="001335B9"/>
    <w:rsid w:val="0013471A"/>
    <w:rsid w:val="00134A6A"/>
    <w:rsid w:val="00134FA8"/>
    <w:rsid w:val="001354BC"/>
    <w:rsid w:val="00135641"/>
    <w:rsid w:val="0013592D"/>
    <w:rsid w:val="00136372"/>
    <w:rsid w:val="001369C0"/>
    <w:rsid w:val="001369DA"/>
    <w:rsid w:val="00136E59"/>
    <w:rsid w:val="00137C27"/>
    <w:rsid w:val="00137F94"/>
    <w:rsid w:val="00140185"/>
    <w:rsid w:val="00140369"/>
    <w:rsid w:val="00140AAE"/>
    <w:rsid w:val="0014107D"/>
    <w:rsid w:val="00141148"/>
    <w:rsid w:val="001416D0"/>
    <w:rsid w:val="001418E8"/>
    <w:rsid w:val="001422AA"/>
    <w:rsid w:val="001428C8"/>
    <w:rsid w:val="00143484"/>
    <w:rsid w:val="001438D1"/>
    <w:rsid w:val="0014476C"/>
    <w:rsid w:val="00145879"/>
    <w:rsid w:val="00145A4B"/>
    <w:rsid w:val="00145F72"/>
    <w:rsid w:val="0014687A"/>
    <w:rsid w:val="00146E91"/>
    <w:rsid w:val="00146ED2"/>
    <w:rsid w:val="0014701A"/>
    <w:rsid w:val="001474C6"/>
    <w:rsid w:val="00147BE0"/>
    <w:rsid w:val="00147EE4"/>
    <w:rsid w:val="00150B26"/>
    <w:rsid w:val="0015128C"/>
    <w:rsid w:val="001520C0"/>
    <w:rsid w:val="001527E7"/>
    <w:rsid w:val="001533FD"/>
    <w:rsid w:val="001535B6"/>
    <w:rsid w:val="001538B2"/>
    <w:rsid w:val="00153F36"/>
    <w:rsid w:val="00154009"/>
    <w:rsid w:val="00154254"/>
    <w:rsid w:val="001543D7"/>
    <w:rsid w:val="0015493E"/>
    <w:rsid w:val="00154B14"/>
    <w:rsid w:val="00154E3C"/>
    <w:rsid w:val="00154E97"/>
    <w:rsid w:val="00155258"/>
    <w:rsid w:val="00155A07"/>
    <w:rsid w:val="00156698"/>
    <w:rsid w:val="00156E1B"/>
    <w:rsid w:val="00156E4C"/>
    <w:rsid w:val="00160011"/>
    <w:rsid w:val="00160E72"/>
    <w:rsid w:val="00161EBA"/>
    <w:rsid w:val="0016219B"/>
    <w:rsid w:val="001622CE"/>
    <w:rsid w:val="00163336"/>
    <w:rsid w:val="00163CF1"/>
    <w:rsid w:val="00163EF5"/>
    <w:rsid w:val="0016446E"/>
    <w:rsid w:val="0016484C"/>
    <w:rsid w:val="0016484E"/>
    <w:rsid w:val="00164EF3"/>
    <w:rsid w:val="0016503B"/>
    <w:rsid w:val="0016505F"/>
    <w:rsid w:val="00165B58"/>
    <w:rsid w:val="00165BAE"/>
    <w:rsid w:val="00165C3B"/>
    <w:rsid w:val="00165D3D"/>
    <w:rsid w:val="00165FD8"/>
    <w:rsid w:val="00166065"/>
    <w:rsid w:val="0016649F"/>
    <w:rsid w:val="00167533"/>
    <w:rsid w:val="00167B4C"/>
    <w:rsid w:val="00167B7E"/>
    <w:rsid w:val="001702AA"/>
    <w:rsid w:val="00170E84"/>
    <w:rsid w:val="00170E8E"/>
    <w:rsid w:val="00171166"/>
    <w:rsid w:val="001711BC"/>
    <w:rsid w:val="0017144E"/>
    <w:rsid w:val="00171B8B"/>
    <w:rsid w:val="0017215B"/>
    <w:rsid w:val="00172E25"/>
    <w:rsid w:val="00172FFD"/>
    <w:rsid w:val="001739F3"/>
    <w:rsid w:val="001740CF"/>
    <w:rsid w:val="00174784"/>
    <w:rsid w:val="00174A8C"/>
    <w:rsid w:val="001760FE"/>
    <w:rsid w:val="0017628C"/>
    <w:rsid w:val="001762B6"/>
    <w:rsid w:val="001763A0"/>
    <w:rsid w:val="00176E9C"/>
    <w:rsid w:val="0017707D"/>
    <w:rsid w:val="001772F1"/>
    <w:rsid w:val="0017745F"/>
    <w:rsid w:val="0017758E"/>
    <w:rsid w:val="00180284"/>
    <w:rsid w:val="0018077C"/>
    <w:rsid w:val="00181130"/>
    <w:rsid w:val="00181628"/>
    <w:rsid w:val="0018165D"/>
    <w:rsid w:val="00181B15"/>
    <w:rsid w:val="00181C96"/>
    <w:rsid w:val="00182029"/>
    <w:rsid w:val="001820B1"/>
    <w:rsid w:val="001828FE"/>
    <w:rsid w:val="001831C0"/>
    <w:rsid w:val="001831F6"/>
    <w:rsid w:val="00183AA6"/>
    <w:rsid w:val="00183C42"/>
    <w:rsid w:val="00184673"/>
    <w:rsid w:val="001849A6"/>
    <w:rsid w:val="00185540"/>
    <w:rsid w:val="001858B0"/>
    <w:rsid w:val="001859BF"/>
    <w:rsid w:val="00185C19"/>
    <w:rsid w:val="0018640C"/>
    <w:rsid w:val="00186958"/>
    <w:rsid w:val="001915AB"/>
    <w:rsid w:val="00191A06"/>
    <w:rsid w:val="00191C5A"/>
    <w:rsid w:val="0019377E"/>
    <w:rsid w:val="00193874"/>
    <w:rsid w:val="00193B20"/>
    <w:rsid w:val="00193D12"/>
    <w:rsid w:val="00194863"/>
    <w:rsid w:val="00194B3C"/>
    <w:rsid w:val="0019531D"/>
    <w:rsid w:val="00195606"/>
    <w:rsid w:val="00195995"/>
    <w:rsid w:val="00196C70"/>
    <w:rsid w:val="00197246"/>
    <w:rsid w:val="00197E30"/>
    <w:rsid w:val="001A0531"/>
    <w:rsid w:val="001A059D"/>
    <w:rsid w:val="001A06E0"/>
    <w:rsid w:val="001A0DAB"/>
    <w:rsid w:val="001A1657"/>
    <w:rsid w:val="001A1A2F"/>
    <w:rsid w:val="001A1AA4"/>
    <w:rsid w:val="001A2A7D"/>
    <w:rsid w:val="001A340E"/>
    <w:rsid w:val="001A3BC8"/>
    <w:rsid w:val="001A4200"/>
    <w:rsid w:val="001A475F"/>
    <w:rsid w:val="001A5332"/>
    <w:rsid w:val="001A56EF"/>
    <w:rsid w:val="001A573B"/>
    <w:rsid w:val="001A5974"/>
    <w:rsid w:val="001A5AEC"/>
    <w:rsid w:val="001A5C05"/>
    <w:rsid w:val="001A5C4C"/>
    <w:rsid w:val="001A60CC"/>
    <w:rsid w:val="001A6A44"/>
    <w:rsid w:val="001A6B51"/>
    <w:rsid w:val="001A6C0C"/>
    <w:rsid w:val="001A6CFC"/>
    <w:rsid w:val="001A77D6"/>
    <w:rsid w:val="001A7A6E"/>
    <w:rsid w:val="001B00C9"/>
    <w:rsid w:val="001B0266"/>
    <w:rsid w:val="001B0726"/>
    <w:rsid w:val="001B17A9"/>
    <w:rsid w:val="001B18E0"/>
    <w:rsid w:val="001B2193"/>
    <w:rsid w:val="001B248A"/>
    <w:rsid w:val="001B25E8"/>
    <w:rsid w:val="001B2F03"/>
    <w:rsid w:val="001B3D60"/>
    <w:rsid w:val="001B3F37"/>
    <w:rsid w:val="001B40F0"/>
    <w:rsid w:val="001B46A7"/>
    <w:rsid w:val="001B4A0C"/>
    <w:rsid w:val="001B4C16"/>
    <w:rsid w:val="001B565D"/>
    <w:rsid w:val="001B56EE"/>
    <w:rsid w:val="001B5738"/>
    <w:rsid w:val="001B5D25"/>
    <w:rsid w:val="001B5E1F"/>
    <w:rsid w:val="001B5EFF"/>
    <w:rsid w:val="001B66BB"/>
    <w:rsid w:val="001B6903"/>
    <w:rsid w:val="001B6A6D"/>
    <w:rsid w:val="001B6D47"/>
    <w:rsid w:val="001B74E3"/>
    <w:rsid w:val="001B7A84"/>
    <w:rsid w:val="001B7C01"/>
    <w:rsid w:val="001B7E63"/>
    <w:rsid w:val="001C0105"/>
    <w:rsid w:val="001C07BE"/>
    <w:rsid w:val="001C0A6B"/>
    <w:rsid w:val="001C0C0B"/>
    <w:rsid w:val="001C1589"/>
    <w:rsid w:val="001C167B"/>
    <w:rsid w:val="001C16DC"/>
    <w:rsid w:val="001C2387"/>
    <w:rsid w:val="001C2C1E"/>
    <w:rsid w:val="001C30DD"/>
    <w:rsid w:val="001C32BD"/>
    <w:rsid w:val="001C3622"/>
    <w:rsid w:val="001C3703"/>
    <w:rsid w:val="001C3936"/>
    <w:rsid w:val="001C39F2"/>
    <w:rsid w:val="001C40E3"/>
    <w:rsid w:val="001C42E2"/>
    <w:rsid w:val="001C4DA0"/>
    <w:rsid w:val="001C4E60"/>
    <w:rsid w:val="001C509B"/>
    <w:rsid w:val="001C5D3D"/>
    <w:rsid w:val="001C5DD3"/>
    <w:rsid w:val="001C5EFE"/>
    <w:rsid w:val="001C6643"/>
    <w:rsid w:val="001C66A8"/>
    <w:rsid w:val="001C67B3"/>
    <w:rsid w:val="001C6BFB"/>
    <w:rsid w:val="001C6C05"/>
    <w:rsid w:val="001C732F"/>
    <w:rsid w:val="001C7B53"/>
    <w:rsid w:val="001D0FFC"/>
    <w:rsid w:val="001D1443"/>
    <w:rsid w:val="001D1664"/>
    <w:rsid w:val="001D1AC5"/>
    <w:rsid w:val="001D1B4A"/>
    <w:rsid w:val="001D273D"/>
    <w:rsid w:val="001D275E"/>
    <w:rsid w:val="001D287B"/>
    <w:rsid w:val="001D304A"/>
    <w:rsid w:val="001D31A5"/>
    <w:rsid w:val="001D326F"/>
    <w:rsid w:val="001D3FF7"/>
    <w:rsid w:val="001D44A5"/>
    <w:rsid w:val="001D4E41"/>
    <w:rsid w:val="001D4E7F"/>
    <w:rsid w:val="001D4F84"/>
    <w:rsid w:val="001D4FEC"/>
    <w:rsid w:val="001D508A"/>
    <w:rsid w:val="001D5880"/>
    <w:rsid w:val="001D59DA"/>
    <w:rsid w:val="001D6E66"/>
    <w:rsid w:val="001D6FC0"/>
    <w:rsid w:val="001D7177"/>
    <w:rsid w:val="001D72CE"/>
    <w:rsid w:val="001E0C7D"/>
    <w:rsid w:val="001E1022"/>
    <w:rsid w:val="001E1431"/>
    <w:rsid w:val="001E1DC4"/>
    <w:rsid w:val="001E2205"/>
    <w:rsid w:val="001E2C15"/>
    <w:rsid w:val="001E33F7"/>
    <w:rsid w:val="001E3410"/>
    <w:rsid w:val="001E3AE1"/>
    <w:rsid w:val="001E4038"/>
    <w:rsid w:val="001E4612"/>
    <w:rsid w:val="001E582A"/>
    <w:rsid w:val="001E684A"/>
    <w:rsid w:val="001E6C1D"/>
    <w:rsid w:val="001E6E3D"/>
    <w:rsid w:val="001E7282"/>
    <w:rsid w:val="001E7B09"/>
    <w:rsid w:val="001F0674"/>
    <w:rsid w:val="001F11A8"/>
    <w:rsid w:val="001F18ED"/>
    <w:rsid w:val="001F2023"/>
    <w:rsid w:val="001F2C83"/>
    <w:rsid w:val="001F3160"/>
    <w:rsid w:val="001F3500"/>
    <w:rsid w:val="001F3A27"/>
    <w:rsid w:val="001F3C11"/>
    <w:rsid w:val="001F3DB7"/>
    <w:rsid w:val="001F478F"/>
    <w:rsid w:val="001F4CD3"/>
    <w:rsid w:val="001F4FA7"/>
    <w:rsid w:val="001F5624"/>
    <w:rsid w:val="001F662B"/>
    <w:rsid w:val="001F6CF4"/>
    <w:rsid w:val="001F70DB"/>
    <w:rsid w:val="001F74D4"/>
    <w:rsid w:val="001F7A6F"/>
    <w:rsid w:val="002003FC"/>
    <w:rsid w:val="00200B58"/>
    <w:rsid w:val="00200BDF"/>
    <w:rsid w:val="00202FFC"/>
    <w:rsid w:val="00203332"/>
    <w:rsid w:val="00203C6F"/>
    <w:rsid w:val="00204482"/>
    <w:rsid w:val="002049DF"/>
    <w:rsid w:val="00204D32"/>
    <w:rsid w:val="002057A8"/>
    <w:rsid w:val="00205E20"/>
    <w:rsid w:val="00205E8E"/>
    <w:rsid w:val="00205FEA"/>
    <w:rsid w:val="00206000"/>
    <w:rsid w:val="00206368"/>
    <w:rsid w:val="00206945"/>
    <w:rsid w:val="0020705A"/>
    <w:rsid w:val="002070F9"/>
    <w:rsid w:val="0020769E"/>
    <w:rsid w:val="00207909"/>
    <w:rsid w:val="00207AA2"/>
    <w:rsid w:val="00207F86"/>
    <w:rsid w:val="0021006F"/>
    <w:rsid w:val="002108F7"/>
    <w:rsid w:val="00212292"/>
    <w:rsid w:val="002127B0"/>
    <w:rsid w:val="00213404"/>
    <w:rsid w:val="00213734"/>
    <w:rsid w:val="0021373D"/>
    <w:rsid w:val="00213E4B"/>
    <w:rsid w:val="0021418A"/>
    <w:rsid w:val="002141A2"/>
    <w:rsid w:val="002149CB"/>
    <w:rsid w:val="00216204"/>
    <w:rsid w:val="0021631A"/>
    <w:rsid w:val="002163B1"/>
    <w:rsid w:val="002172AF"/>
    <w:rsid w:val="002173A9"/>
    <w:rsid w:val="002178E8"/>
    <w:rsid w:val="00217D7D"/>
    <w:rsid w:val="00220362"/>
    <w:rsid w:val="0022174E"/>
    <w:rsid w:val="00221796"/>
    <w:rsid w:val="00221B96"/>
    <w:rsid w:val="00221ED6"/>
    <w:rsid w:val="00222007"/>
    <w:rsid w:val="00222330"/>
    <w:rsid w:val="002227FA"/>
    <w:rsid w:val="0022323C"/>
    <w:rsid w:val="002234E1"/>
    <w:rsid w:val="002239E6"/>
    <w:rsid w:val="00223FBD"/>
    <w:rsid w:val="00224152"/>
    <w:rsid w:val="0022444A"/>
    <w:rsid w:val="00224ABA"/>
    <w:rsid w:val="00225DA5"/>
    <w:rsid w:val="00225FD7"/>
    <w:rsid w:val="00226411"/>
    <w:rsid w:val="0022661A"/>
    <w:rsid w:val="00226757"/>
    <w:rsid w:val="002267E3"/>
    <w:rsid w:val="00226F55"/>
    <w:rsid w:val="00230537"/>
    <w:rsid w:val="002305F0"/>
    <w:rsid w:val="00231238"/>
    <w:rsid w:val="0023134E"/>
    <w:rsid w:val="002314CF"/>
    <w:rsid w:val="00231CF6"/>
    <w:rsid w:val="00232745"/>
    <w:rsid w:val="002327C8"/>
    <w:rsid w:val="002328B9"/>
    <w:rsid w:val="00232970"/>
    <w:rsid w:val="0023366E"/>
    <w:rsid w:val="00233835"/>
    <w:rsid w:val="00233B4D"/>
    <w:rsid w:val="00233F44"/>
    <w:rsid w:val="002341F7"/>
    <w:rsid w:val="002344F7"/>
    <w:rsid w:val="002345FC"/>
    <w:rsid w:val="00234EEA"/>
    <w:rsid w:val="00235E3B"/>
    <w:rsid w:val="00236224"/>
    <w:rsid w:val="002362B6"/>
    <w:rsid w:val="00236E1E"/>
    <w:rsid w:val="00237478"/>
    <w:rsid w:val="002377E5"/>
    <w:rsid w:val="00237BD6"/>
    <w:rsid w:val="00240608"/>
    <w:rsid w:val="002409AE"/>
    <w:rsid w:val="00241BD8"/>
    <w:rsid w:val="00241C17"/>
    <w:rsid w:val="002422B6"/>
    <w:rsid w:val="002422F3"/>
    <w:rsid w:val="00242602"/>
    <w:rsid w:val="0024273D"/>
    <w:rsid w:val="00242F79"/>
    <w:rsid w:val="0024303C"/>
    <w:rsid w:val="00243795"/>
    <w:rsid w:val="00243BA4"/>
    <w:rsid w:val="00244204"/>
    <w:rsid w:val="00244306"/>
    <w:rsid w:val="00244F44"/>
    <w:rsid w:val="002460A8"/>
    <w:rsid w:val="00246345"/>
    <w:rsid w:val="00246A7F"/>
    <w:rsid w:val="0024776F"/>
    <w:rsid w:val="00250109"/>
    <w:rsid w:val="00250CCE"/>
    <w:rsid w:val="00250F0C"/>
    <w:rsid w:val="002510F7"/>
    <w:rsid w:val="00251140"/>
    <w:rsid w:val="00251BD9"/>
    <w:rsid w:val="00251EC6"/>
    <w:rsid w:val="00251F58"/>
    <w:rsid w:val="00252562"/>
    <w:rsid w:val="00253B6B"/>
    <w:rsid w:val="00253ECD"/>
    <w:rsid w:val="002541E1"/>
    <w:rsid w:val="00254B37"/>
    <w:rsid w:val="0025506F"/>
    <w:rsid w:val="002553B4"/>
    <w:rsid w:val="00255E8D"/>
    <w:rsid w:val="00256070"/>
    <w:rsid w:val="00256329"/>
    <w:rsid w:val="002577F6"/>
    <w:rsid w:val="00257BCF"/>
    <w:rsid w:val="002608A1"/>
    <w:rsid w:val="00260936"/>
    <w:rsid w:val="00260AEB"/>
    <w:rsid w:val="002614C8"/>
    <w:rsid w:val="00261DA9"/>
    <w:rsid w:val="00262A50"/>
    <w:rsid w:val="00262CE8"/>
    <w:rsid w:val="002635AD"/>
    <w:rsid w:val="00263814"/>
    <w:rsid w:val="002638D7"/>
    <w:rsid w:val="00263DFE"/>
    <w:rsid w:val="002643E4"/>
    <w:rsid w:val="00264446"/>
    <w:rsid w:val="00264451"/>
    <w:rsid w:val="00264B3C"/>
    <w:rsid w:val="00264BC6"/>
    <w:rsid w:val="00265993"/>
    <w:rsid w:val="00265B29"/>
    <w:rsid w:val="00265F1D"/>
    <w:rsid w:val="0026629D"/>
    <w:rsid w:val="00266FDC"/>
    <w:rsid w:val="002675AD"/>
    <w:rsid w:val="00267837"/>
    <w:rsid w:val="002679D1"/>
    <w:rsid w:val="00267D4D"/>
    <w:rsid w:val="00270B7C"/>
    <w:rsid w:val="00270E90"/>
    <w:rsid w:val="00271461"/>
    <w:rsid w:val="00271462"/>
    <w:rsid w:val="00271A26"/>
    <w:rsid w:val="00271DFC"/>
    <w:rsid w:val="00271FFA"/>
    <w:rsid w:val="00272824"/>
    <w:rsid w:val="00272953"/>
    <w:rsid w:val="00272B7D"/>
    <w:rsid w:val="00272DF6"/>
    <w:rsid w:val="00272E31"/>
    <w:rsid w:val="002730C0"/>
    <w:rsid w:val="00273D43"/>
    <w:rsid w:val="00274174"/>
    <w:rsid w:val="00274833"/>
    <w:rsid w:val="00274B76"/>
    <w:rsid w:val="0027633C"/>
    <w:rsid w:val="00276413"/>
    <w:rsid w:val="00276554"/>
    <w:rsid w:val="002769E1"/>
    <w:rsid w:val="002771A1"/>
    <w:rsid w:val="0027732E"/>
    <w:rsid w:val="002778A3"/>
    <w:rsid w:val="00277C68"/>
    <w:rsid w:val="00277FC0"/>
    <w:rsid w:val="002804BA"/>
    <w:rsid w:val="00280877"/>
    <w:rsid w:val="00280AD2"/>
    <w:rsid w:val="00281108"/>
    <w:rsid w:val="0028193A"/>
    <w:rsid w:val="002825E6"/>
    <w:rsid w:val="00282A17"/>
    <w:rsid w:val="00283139"/>
    <w:rsid w:val="002831E1"/>
    <w:rsid w:val="00284E8F"/>
    <w:rsid w:val="00285531"/>
    <w:rsid w:val="00285557"/>
    <w:rsid w:val="00286305"/>
    <w:rsid w:val="002864B0"/>
    <w:rsid w:val="00286605"/>
    <w:rsid w:val="00286A82"/>
    <w:rsid w:val="0028738C"/>
    <w:rsid w:val="00290B96"/>
    <w:rsid w:val="00290E3D"/>
    <w:rsid w:val="0029110E"/>
    <w:rsid w:val="002912D3"/>
    <w:rsid w:val="00292908"/>
    <w:rsid w:val="00293C2D"/>
    <w:rsid w:val="002947CC"/>
    <w:rsid w:val="002964D1"/>
    <w:rsid w:val="0029674B"/>
    <w:rsid w:val="00296DEE"/>
    <w:rsid w:val="00297093"/>
    <w:rsid w:val="002974C8"/>
    <w:rsid w:val="00297AFE"/>
    <w:rsid w:val="00297B46"/>
    <w:rsid w:val="00297E11"/>
    <w:rsid w:val="002A0B6F"/>
    <w:rsid w:val="002A17B8"/>
    <w:rsid w:val="002A1DBC"/>
    <w:rsid w:val="002A2352"/>
    <w:rsid w:val="002A2ABE"/>
    <w:rsid w:val="002A3512"/>
    <w:rsid w:val="002A36AB"/>
    <w:rsid w:val="002A3A81"/>
    <w:rsid w:val="002A48D2"/>
    <w:rsid w:val="002A4ABD"/>
    <w:rsid w:val="002A4BE0"/>
    <w:rsid w:val="002A513A"/>
    <w:rsid w:val="002A54BE"/>
    <w:rsid w:val="002A57FF"/>
    <w:rsid w:val="002A5A38"/>
    <w:rsid w:val="002A5E27"/>
    <w:rsid w:val="002A608A"/>
    <w:rsid w:val="002A6252"/>
    <w:rsid w:val="002A706E"/>
    <w:rsid w:val="002A7135"/>
    <w:rsid w:val="002B0C3F"/>
    <w:rsid w:val="002B1541"/>
    <w:rsid w:val="002B1A3D"/>
    <w:rsid w:val="002B29DD"/>
    <w:rsid w:val="002B2CFA"/>
    <w:rsid w:val="002B3AB9"/>
    <w:rsid w:val="002B3B32"/>
    <w:rsid w:val="002B3C6B"/>
    <w:rsid w:val="002B3E41"/>
    <w:rsid w:val="002B40CF"/>
    <w:rsid w:val="002B42D3"/>
    <w:rsid w:val="002B4856"/>
    <w:rsid w:val="002B48D7"/>
    <w:rsid w:val="002B67E9"/>
    <w:rsid w:val="002B692B"/>
    <w:rsid w:val="002B6BA9"/>
    <w:rsid w:val="002B6D2D"/>
    <w:rsid w:val="002B7292"/>
    <w:rsid w:val="002B73E5"/>
    <w:rsid w:val="002B762D"/>
    <w:rsid w:val="002B79E0"/>
    <w:rsid w:val="002B7B8B"/>
    <w:rsid w:val="002C09EF"/>
    <w:rsid w:val="002C0E4B"/>
    <w:rsid w:val="002C11F9"/>
    <w:rsid w:val="002C19FE"/>
    <w:rsid w:val="002C1FA6"/>
    <w:rsid w:val="002C2044"/>
    <w:rsid w:val="002C2545"/>
    <w:rsid w:val="002C25D0"/>
    <w:rsid w:val="002C289B"/>
    <w:rsid w:val="002C29F4"/>
    <w:rsid w:val="002C2BB4"/>
    <w:rsid w:val="002C2F54"/>
    <w:rsid w:val="002C3B8A"/>
    <w:rsid w:val="002C3FC8"/>
    <w:rsid w:val="002C49F1"/>
    <w:rsid w:val="002C4EBC"/>
    <w:rsid w:val="002C533A"/>
    <w:rsid w:val="002C5609"/>
    <w:rsid w:val="002C5C44"/>
    <w:rsid w:val="002C678D"/>
    <w:rsid w:val="002C68A4"/>
    <w:rsid w:val="002C6F87"/>
    <w:rsid w:val="002C7025"/>
    <w:rsid w:val="002C7DB8"/>
    <w:rsid w:val="002D0530"/>
    <w:rsid w:val="002D11FE"/>
    <w:rsid w:val="002D2AA1"/>
    <w:rsid w:val="002D3025"/>
    <w:rsid w:val="002D44EA"/>
    <w:rsid w:val="002D4B79"/>
    <w:rsid w:val="002D5435"/>
    <w:rsid w:val="002D55C7"/>
    <w:rsid w:val="002D55DF"/>
    <w:rsid w:val="002D5BD9"/>
    <w:rsid w:val="002D631E"/>
    <w:rsid w:val="002D636A"/>
    <w:rsid w:val="002D66E2"/>
    <w:rsid w:val="002D6B55"/>
    <w:rsid w:val="002D7015"/>
    <w:rsid w:val="002D72F1"/>
    <w:rsid w:val="002D770A"/>
    <w:rsid w:val="002D77C9"/>
    <w:rsid w:val="002D7BFA"/>
    <w:rsid w:val="002E06C5"/>
    <w:rsid w:val="002E0B81"/>
    <w:rsid w:val="002E0BC1"/>
    <w:rsid w:val="002E0DF0"/>
    <w:rsid w:val="002E109F"/>
    <w:rsid w:val="002E10AA"/>
    <w:rsid w:val="002E1F06"/>
    <w:rsid w:val="002E2007"/>
    <w:rsid w:val="002E2B1A"/>
    <w:rsid w:val="002E322A"/>
    <w:rsid w:val="002E32FB"/>
    <w:rsid w:val="002E33F9"/>
    <w:rsid w:val="002E476C"/>
    <w:rsid w:val="002E49E2"/>
    <w:rsid w:val="002E4F07"/>
    <w:rsid w:val="002E51B0"/>
    <w:rsid w:val="002E51D1"/>
    <w:rsid w:val="002E5C41"/>
    <w:rsid w:val="002E5DE9"/>
    <w:rsid w:val="002E671C"/>
    <w:rsid w:val="002E6921"/>
    <w:rsid w:val="002E6BA1"/>
    <w:rsid w:val="002E6BF6"/>
    <w:rsid w:val="002E6C0E"/>
    <w:rsid w:val="002E7073"/>
    <w:rsid w:val="002E71CA"/>
    <w:rsid w:val="002E7519"/>
    <w:rsid w:val="002E76FA"/>
    <w:rsid w:val="002E7D4B"/>
    <w:rsid w:val="002F00D3"/>
    <w:rsid w:val="002F0124"/>
    <w:rsid w:val="002F07CA"/>
    <w:rsid w:val="002F1639"/>
    <w:rsid w:val="002F1CAB"/>
    <w:rsid w:val="002F314D"/>
    <w:rsid w:val="002F327F"/>
    <w:rsid w:val="002F4197"/>
    <w:rsid w:val="002F522B"/>
    <w:rsid w:val="002F530D"/>
    <w:rsid w:val="002F5376"/>
    <w:rsid w:val="002F55E4"/>
    <w:rsid w:val="002F5644"/>
    <w:rsid w:val="002F5872"/>
    <w:rsid w:val="002F5D15"/>
    <w:rsid w:val="002F5ED6"/>
    <w:rsid w:val="002F6947"/>
    <w:rsid w:val="002F6DDD"/>
    <w:rsid w:val="002F6E27"/>
    <w:rsid w:val="002F7346"/>
    <w:rsid w:val="002F749C"/>
    <w:rsid w:val="002F7750"/>
    <w:rsid w:val="002F77AA"/>
    <w:rsid w:val="002F7CE1"/>
    <w:rsid w:val="00300842"/>
    <w:rsid w:val="00300F66"/>
    <w:rsid w:val="00300F69"/>
    <w:rsid w:val="003027FC"/>
    <w:rsid w:val="003029E4"/>
    <w:rsid w:val="00302CF6"/>
    <w:rsid w:val="00303479"/>
    <w:rsid w:val="00303490"/>
    <w:rsid w:val="00303AC3"/>
    <w:rsid w:val="00303DAB"/>
    <w:rsid w:val="00303F2B"/>
    <w:rsid w:val="00304140"/>
    <w:rsid w:val="00304320"/>
    <w:rsid w:val="00304326"/>
    <w:rsid w:val="003046EE"/>
    <w:rsid w:val="00304C72"/>
    <w:rsid w:val="00304EC2"/>
    <w:rsid w:val="00305743"/>
    <w:rsid w:val="0030612C"/>
    <w:rsid w:val="00306E61"/>
    <w:rsid w:val="0030713F"/>
    <w:rsid w:val="00307949"/>
    <w:rsid w:val="00307F72"/>
    <w:rsid w:val="00307FCB"/>
    <w:rsid w:val="00310F52"/>
    <w:rsid w:val="00311048"/>
    <w:rsid w:val="003114EE"/>
    <w:rsid w:val="00311642"/>
    <w:rsid w:val="00311D8D"/>
    <w:rsid w:val="00311DDA"/>
    <w:rsid w:val="00312C36"/>
    <w:rsid w:val="00312D4B"/>
    <w:rsid w:val="00313C73"/>
    <w:rsid w:val="00313CB6"/>
    <w:rsid w:val="003142BA"/>
    <w:rsid w:val="00314818"/>
    <w:rsid w:val="00314D52"/>
    <w:rsid w:val="00314F28"/>
    <w:rsid w:val="00315E38"/>
    <w:rsid w:val="00315F6F"/>
    <w:rsid w:val="003162AC"/>
    <w:rsid w:val="0031685F"/>
    <w:rsid w:val="003169F9"/>
    <w:rsid w:val="00316AB5"/>
    <w:rsid w:val="00316F5A"/>
    <w:rsid w:val="00317B17"/>
    <w:rsid w:val="00320867"/>
    <w:rsid w:val="00320D5B"/>
    <w:rsid w:val="00320D81"/>
    <w:rsid w:val="00320E59"/>
    <w:rsid w:val="0032183C"/>
    <w:rsid w:val="00321A3B"/>
    <w:rsid w:val="00321B20"/>
    <w:rsid w:val="00322344"/>
    <w:rsid w:val="00322518"/>
    <w:rsid w:val="00323003"/>
    <w:rsid w:val="00323B6E"/>
    <w:rsid w:val="00324627"/>
    <w:rsid w:val="00324B72"/>
    <w:rsid w:val="00325296"/>
    <w:rsid w:val="00325408"/>
    <w:rsid w:val="003255F2"/>
    <w:rsid w:val="003257A4"/>
    <w:rsid w:val="00325AC8"/>
    <w:rsid w:val="00325C55"/>
    <w:rsid w:val="00325E15"/>
    <w:rsid w:val="00325F1C"/>
    <w:rsid w:val="00326698"/>
    <w:rsid w:val="00327B20"/>
    <w:rsid w:val="003301F3"/>
    <w:rsid w:val="0033040F"/>
    <w:rsid w:val="00330F40"/>
    <w:rsid w:val="00331160"/>
    <w:rsid w:val="00331AFA"/>
    <w:rsid w:val="00331B7E"/>
    <w:rsid w:val="00331BE3"/>
    <w:rsid w:val="00332950"/>
    <w:rsid w:val="00332F62"/>
    <w:rsid w:val="003330BE"/>
    <w:rsid w:val="0033322C"/>
    <w:rsid w:val="00333473"/>
    <w:rsid w:val="00334601"/>
    <w:rsid w:val="00335203"/>
    <w:rsid w:val="00335BD3"/>
    <w:rsid w:val="00336052"/>
    <w:rsid w:val="00336327"/>
    <w:rsid w:val="00336BA5"/>
    <w:rsid w:val="0033734B"/>
    <w:rsid w:val="003373D5"/>
    <w:rsid w:val="00337488"/>
    <w:rsid w:val="00337A7E"/>
    <w:rsid w:val="003408E7"/>
    <w:rsid w:val="00340948"/>
    <w:rsid w:val="00341887"/>
    <w:rsid w:val="00341A9C"/>
    <w:rsid w:val="0034209B"/>
    <w:rsid w:val="0034250A"/>
    <w:rsid w:val="0034257E"/>
    <w:rsid w:val="0034299B"/>
    <w:rsid w:val="00342E18"/>
    <w:rsid w:val="00343025"/>
    <w:rsid w:val="00343122"/>
    <w:rsid w:val="0034371C"/>
    <w:rsid w:val="00343970"/>
    <w:rsid w:val="00344145"/>
    <w:rsid w:val="00344D56"/>
    <w:rsid w:val="003457BE"/>
    <w:rsid w:val="003457F5"/>
    <w:rsid w:val="00345B41"/>
    <w:rsid w:val="00345BAE"/>
    <w:rsid w:val="0034628B"/>
    <w:rsid w:val="003468C5"/>
    <w:rsid w:val="0034695F"/>
    <w:rsid w:val="00346CAF"/>
    <w:rsid w:val="00350070"/>
    <w:rsid w:val="00350954"/>
    <w:rsid w:val="00351BB1"/>
    <w:rsid w:val="003520BA"/>
    <w:rsid w:val="003523A0"/>
    <w:rsid w:val="00352A3D"/>
    <w:rsid w:val="00352E67"/>
    <w:rsid w:val="00352EC1"/>
    <w:rsid w:val="00353233"/>
    <w:rsid w:val="00353325"/>
    <w:rsid w:val="00353708"/>
    <w:rsid w:val="00353A54"/>
    <w:rsid w:val="00353C90"/>
    <w:rsid w:val="00354134"/>
    <w:rsid w:val="00354F0E"/>
    <w:rsid w:val="00355413"/>
    <w:rsid w:val="00355863"/>
    <w:rsid w:val="00356A45"/>
    <w:rsid w:val="00356BB8"/>
    <w:rsid w:val="00357859"/>
    <w:rsid w:val="003579E9"/>
    <w:rsid w:val="00360423"/>
    <w:rsid w:val="003608A9"/>
    <w:rsid w:val="00361530"/>
    <w:rsid w:val="00361719"/>
    <w:rsid w:val="00361ED0"/>
    <w:rsid w:val="0036266C"/>
    <w:rsid w:val="003635A0"/>
    <w:rsid w:val="00364405"/>
    <w:rsid w:val="0036440D"/>
    <w:rsid w:val="00364B08"/>
    <w:rsid w:val="00365409"/>
    <w:rsid w:val="0036648D"/>
    <w:rsid w:val="00370203"/>
    <w:rsid w:val="0037061D"/>
    <w:rsid w:val="00370733"/>
    <w:rsid w:val="003707FD"/>
    <w:rsid w:val="0037092E"/>
    <w:rsid w:val="003709C2"/>
    <w:rsid w:val="00370F8B"/>
    <w:rsid w:val="00371AB5"/>
    <w:rsid w:val="00371ADA"/>
    <w:rsid w:val="00371B2F"/>
    <w:rsid w:val="003722BA"/>
    <w:rsid w:val="00372993"/>
    <w:rsid w:val="00372E9D"/>
    <w:rsid w:val="0037307A"/>
    <w:rsid w:val="00373504"/>
    <w:rsid w:val="00373926"/>
    <w:rsid w:val="00373948"/>
    <w:rsid w:val="003739CC"/>
    <w:rsid w:val="00373C39"/>
    <w:rsid w:val="00373D8D"/>
    <w:rsid w:val="00374822"/>
    <w:rsid w:val="00375B49"/>
    <w:rsid w:val="00375FAA"/>
    <w:rsid w:val="00376CE6"/>
    <w:rsid w:val="00377FD8"/>
    <w:rsid w:val="00380185"/>
    <w:rsid w:val="0038074A"/>
    <w:rsid w:val="003809B5"/>
    <w:rsid w:val="003813B8"/>
    <w:rsid w:val="0038165C"/>
    <w:rsid w:val="00382A20"/>
    <w:rsid w:val="00382B33"/>
    <w:rsid w:val="00383BEE"/>
    <w:rsid w:val="003844BF"/>
    <w:rsid w:val="00384F6B"/>
    <w:rsid w:val="003869B7"/>
    <w:rsid w:val="00386C18"/>
    <w:rsid w:val="00386CBB"/>
    <w:rsid w:val="00386CCF"/>
    <w:rsid w:val="00386FA2"/>
    <w:rsid w:val="003874A7"/>
    <w:rsid w:val="00387A05"/>
    <w:rsid w:val="00390537"/>
    <w:rsid w:val="003908FF"/>
    <w:rsid w:val="00390F16"/>
    <w:rsid w:val="00391B6D"/>
    <w:rsid w:val="00392DA6"/>
    <w:rsid w:val="00393EE6"/>
    <w:rsid w:val="00394A89"/>
    <w:rsid w:val="00394E69"/>
    <w:rsid w:val="00395009"/>
    <w:rsid w:val="00395234"/>
    <w:rsid w:val="00395370"/>
    <w:rsid w:val="003956AF"/>
    <w:rsid w:val="003957F4"/>
    <w:rsid w:val="00395955"/>
    <w:rsid w:val="003959F6"/>
    <w:rsid w:val="00395D8B"/>
    <w:rsid w:val="0039620C"/>
    <w:rsid w:val="00396903"/>
    <w:rsid w:val="00396D13"/>
    <w:rsid w:val="00397403"/>
    <w:rsid w:val="003A02E0"/>
    <w:rsid w:val="003A0447"/>
    <w:rsid w:val="003A0977"/>
    <w:rsid w:val="003A0F9F"/>
    <w:rsid w:val="003A141E"/>
    <w:rsid w:val="003A2756"/>
    <w:rsid w:val="003A2F64"/>
    <w:rsid w:val="003A360D"/>
    <w:rsid w:val="003A37EB"/>
    <w:rsid w:val="003A4412"/>
    <w:rsid w:val="003A4600"/>
    <w:rsid w:val="003A4666"/>
    <w:rsid w:val="003A4AE8"/>
    <w:rsid w:val="003A6F3D"/>
    <w:rsid w:val="003B0177"/>
    <w:rsid w:val="003B05CE"/>
    <w:rsid w:val="003B0600"/>
    <w:rsid w:val="003B0710"/>
    <w:rsid w:val="003B0E90"/>
    <w:rsid w:val="003B0F77"/>
    <w:rsid w:val="003B1B1C"/>
    <w:rsid w:val="003B1FB3"/>
    <w:rsid w:val="003B1FC1"/>
    <w:rsid w:val="003B23F7"/>
    <w:rsid w:val="003B2ED7"/>
    <w:rsid w:val="003B3175"/>
    <w:rsid w:val="003B3A64"/>
    <w:rsid w:val="003B3BAF"/>
    <w:rsid w:val="003B3C16"/>
    <w:rsid w:val="003B3EF2"/>
    <w:rsid w:val="003B4377"/>
    <w:rsid w:val="003B48F5"/>
    <w:rsid w:val="003B4BE1"/>
    <w:rsid w:val="003B4C08"/>
    <w:rsid w:val="003B4E41"/>
    <w:rsid w:val="003B5078"/>
    <w:rsid w:val="003B54A4"/>
    <w:rsid w:val="003B56A3"/>
    <w:rsid w:val="003B57A5"/>
    <w:rsid w:val="003B5DD1"/>
    <w:rsid w:val="003B63D8"/>
    <w:rsid w:val="003B6529"/>
    <w:rsid w:val="003B67FF"/>
    <w:rsid w:val="003B73E5"/>
    <w:rsid w:val="003B788B"/>
    <w:rsid w:val="003B7911"/>
    <w:rsid w:val="003B7B18"/>
    <w:rsid w:val="003B7FDE"/>
    <w:rsid w:val="003C06D7"/>
    <w:rsid w:val="003C0F7E"/>
    <w:rsid w:val="003C131E"/>
    <w:rsid w:val="003C1B83"/>
    <w:rsid w:val="003C1D8E"/>
    <w:rsid w:val="003C1E08"/>
    <w:rsid w:val="003C1EAD"/>
    <w:rsid w:val="003C2610"/>
    <w:rsid w:val="003C26CB"/>
    <w:rsid w:val="003C2C06"/>
    <w:rsid w:val="003C304D"/>
    <w:rsid w:val="003C322B"/>
    <w:rsid w:val="003C3449"/>
    <w:rsid w:val="003C4EDD"/>
    <w:rsid w:val="003C618A"/>
    <w:rsid w:val="003C6FBC"/>
    <w:rsid w:val="003C7083"/>
    <w:rsid w:val="003C7548"/>
    <w:rsid w:val="003C7880"/>
    <w:rsid w:val="003C7994"/>
    <w:rsid w:val="003C7A86"/>
    <w:rsid w:val="003C7BE7"/>
    <w:rsid w:val="003C7D26"/>
    <w:rsid w:val="003D0613"/>
    <w:rsid w:val="003D0775"/>
    <w:rsid w:val="003D18AF"/>
    <w:rsid w:val="003D1CF8"/>
    <w:rsid w:val="003D23E3"/>
    <w:rsid w:val="003D305E"/>
    <w:rsid w:val="003D31A4"/>
    <w:rsid w:val="003D3387"/>
    <w:rsid w:val="003D33AF"/>
    <w:rsid w:val="003D349E"/>
    <w:rsid w:val="003D35C4"/>
    <w:rsid w:val="003D392A"/>
    <w:rsid w:val="003D3B90"/>
    <w:rsid w:val="003D3FB6"/>
    <w:rsid w:val="003D4465"/>
    <w:rsid w:val="003D4D35"/>
    <w:rsid w:val="003D51D0"/>
    <w:rsid w:val="003D52E8"/>
    <w:rsid w:val="003D532D"/>
    <w:rsid w:val="003D5472"/>
    <w:rsid w:val="003D5A85"/>
    <w:rsid w:val="003D6348"/>
    <w:rsid w:val="003D669F"/>
    <w:rsid w:val="003D6A0F"/>
    <w:rsid w:val="003D6A43"/>
    <w:rsid w:val="003D6C16"/>
    <w:rsid w:val="003D731A"/>
    <w:rsid w:val="003D74B7"/>
    <w:rsid w:val="003D7520"/>
    <w:rsid w:val="003D7D1A"/>
    <w:rsid w:val="003E0396"/>
    <w:rsid w:val="003E073A"/>
    <w:rsid w:val="003E08BC"/>
    <w:rsid w:val="003E0A23"/>
    <w:rsid w:val="003E1285"/>
    <w:rsid w:val="003E12FB"/>
    <w:rsid w:val="003E1345"/>
    <w:rsid w:val="003E1A40"/>
    <w:rsid w:val="003E1AF2"/>
    <w:rsid w:val="003E1B17"/>
    <w:rsid w:val="003E2404"/>
    <w:rsid w:val="003E30DB"/>
    <w:rsid w:val="003E31B3"/>
    <w:rsid w:val="003E3770"/>
    <w:rsid w:val="003E3A42"/>
    <w:rsid w:val="003E5337"/>
    <w:rsid w:val="003E5940"/>
    <w:rsid w:val="003E614A"/>
    <w:rsid w:val="003E792A"/>
    <w:rsid w:val="003F0052"/>
    <w:rsid w:val="003F0886"/>
    <w:rsid w:val="003F097E"/>
    <w:rsid w:val="003F0997"/>
    <w:rsid w:val="003F15AD"/>
    <w:rsid w:val="003F1C57"/>
    <w:rsid w:val="003F2B7F"/>
    <w:rsid w:val="003F3530"/>
    <w:rsid w:val="003F3889"/>
    <w:rsid w:val="003F403D"/>
    <w:rsid w:val="003F4AC8"/>
    <w:rsid w:val="003F5002"/>
    <w:rsid w:val="003F5F04"/>
    <w:rsid w:val="003F6FF9"/>
    <w:rsid w:val="003F7284"/>
    <w:rsid w:val="003F7B76"/>
    <w:rsid w:val="00400383"/>
    <w:rsid w:val="00400AE1"/>
    <w:rsid w:val="0040122A"/>
    <w:rsid w:val="0040152C"/>
    <w:rsid w:val="00401A49"/>
    <w:rsid w:val="00401EBC"/>
    <w:rsid w:val="00403002"/>
    <w:rsid w:val="00403477"/>
    <w:rsid w:val="00403ABE"/>
    <w:rsid w:val="00404126"/>
    <w:rsid w:val="0040456B"/>
    <w:rsid w:val="004049EC"/>
    <w:rsid w:val="004055DF"/>
    <w:rsid w:val="00405935"/>
    <w:rsid w:val="00405A40"/>
    <w:rsid w:val="00405CA2"/>
    <w:rsid w:val="00405DCD"/>
    <w:rsid w:val="00406041"/>
    <w:rsid w:val="00406750"/>
    <w:rsid w:val="0040746C"/>
    <w:rsid w:val="00407679"/>
    <w:rsid w:val="004102F4"/>
    <w:rsid w:val="00410A02"/>
    <w:rsid w:val="00410CBB"/>
    <w:rsid w:val="00410F86"/>
    <w:rsid w:val="004112DF"/>
    <w:rsid w:val="004113B1"/>
    <w:rsid w:val="004117F4"/>
    <w:rsid w:val="00411962"/>
    <w:rsid w:val="004120F0"/>
    <w:rsid w:val="004121CE"/>
    <w:rsid w:val="004124F5"/>
    <w:rsid w:val="004127B7"/>
    <w:rsid w:val="00412AEA"/>
    <w:rsid w:val="00412CA7"/>
    <w:rsid w:val="00412D38"/>
    <w:rsid w:val="004130B9"/>
    <w:rsid w:val="00413586"/>
    <w:rsid w:val="00413755"/>
    <w:rsid w:val="004138BF"/>
    <w:rsid w:val="0041393A"/>
    <w:rsid w:val="00413AB1"/>
    <w:rsid w:val="00413F6C"/>
    <w:rsid w:val="0041403B"/>
    <w:rsid w:val="00414268"/>
    <w:rsid w:val="004143D0"/>
    <w:rsid w:val="0041479A"/>
    <w:rsid w:val="00414861"/>
    <w:rsid w:val="00414BCF"/>
    <w:rsid w:val="00414C69"/>
    <w:rsid w:val="00415C74"/>
    <w:rsid w:val="00416055"/>
    <w:rsid w:val="004163AF"/>
    <w:rsid w:val="004163E1"/>
    <w:rsid w:val="00416FB4"/>
    <w:rsid w:val="00416FF1"/>
    <w:rsid w:val="00417294"/>
    <w:rsid w:val="004174F1"/>
    <w:rsid w:val="00417E64"/>
    <w:rsid w:val="00420077"/>
    <w:rsid w:val="00420362"/>
    <w:rsid w:val="004208BF"/>
    <w:rsid w:val="0042171C"/>
    <w:rsid w:val="00421A07"/>
    <w:rsid w:val="00421D7B"/>
    <w:rsid w:val="00421FF1"/>
    <w:rsid w:val="00422D42"/>
    <w:rsid w:val="00422DCB"/>
    <w:rsid w:val="00422DDF"/>
    <w:rsid w:val="00422F53"/>
    <w:rsid w:val="004231EA"/>
    <w:rsid w:val="004236F4"/>
    <w:rsid w:val="00424579"/>
    <w:rsid w:val="00424A21"/>
    <w:rsid w:val="00424D02"/>
    <w:rsid w:val="00424F91"/>
    <w:rsid w:val="00424FFB"/>
    <w:rsid w:val="00425DC1"/>
    <w:rsid w:val="00425EF0"/>
    <w:rsid w:val="0042626D"/>
    <w:rsid w:val="00426448"/>
    <w:rsid w:val="004265D1"/>
    <w:rsid w:val="0042706A"/>
    <w:rsid w:val="0042744E"/>
    <w:rsid w:val="0042750C"/>
    <w:rsid w:val="00427A76"/>
    <w:rsid w:val="00427D77"/>
    <w:rsid w:val="00427F92"/>
    <w:rsid w:val="00430A79"/>
    <w:rsid w:val="00430BDC"/>
    <w:rsid w:val="00430D40"/>
    <w:rsid w:val="00430F8D"/>
    <w:rsid w:val="004310DE"/>
    <w:rsid w:val="0043126C"/>
    <w:rsid w:val="004312D8"/>
    <w:rsid w:val="004313E5"/>
    <w:rsid w:val="00431A3B"/>
    <w:rsid w:val="00431BB4"/>
    <w:rsid w:val="00431BCF"/>
    <w:rsid w:val="00431F55"/>
    <w:rsid w:val="00432F96"/>
    <w:rsid w:val="004331E9"/>
    <w:rsid w:val="004337B3"/>
    <w:rsid w:val="00433B6C"/>
    <w:rsid w:val="00433B77"/>
    <w:rsid w:val="00434A31"/>
    <w:rsid w:val="0043698E"/>
    <w:rsid w:val="00437066"/>
    <w:rsid w:val="0043768A"/>
    <w:rsid w:val="00437A9F"/>
    <w:rsid w:val="00437BB3"/>
    <w:rsid w:val="00437BDB"/>
    <w:rsid w:val="00437C61"/>
    <w:rsid w:val="004400D7"/>
    <w:rsid w:val="004409AA"/>
    <w:rsid w:val="00441314"/>
    <w:rsid w:val="0044151E"/>
    <w:rsid w:val="0044164E"/>
    <w:rsid w:val="0044173D"/>
    <w:rsid w:val="00441BA6"/>
    <w:rsid w:val="00441D5D"/>
    <w:rsid w:val="0044217E"/>
    <w:rsid w:val="0044361A"/>
    <w:rsid w:val="004437D3"/>
    <w:rsid w:val="004437E2"/>
    <w:rsid w:val="004438E3"/>
    <w:rsid w:val="00443B39"/>
    <w:rsid w:val="0044407F"/>
    <w:rsid w:val="00444126"/>
    <w:rsid w:val="00444608"/>
    <w:rsid w:val="004447C5"/>
    <w:rsid w:val="0044516C"/>
    <w:rsid w:val="00445386"/>
    <w:rsid w:val="00445749"/>
    <w:rsid w:val="00446177"/>
    <w:rsid w:val="0044621B"/>
    <w:rsid w:val="00446295"/>
    <w:rsid w:val="004467E7"/>
    <w:rsid w:val="00447515"/>
    <w:rsid w:val="004509AE"/>
    <w:rsid w:val="00450B14"/>
    <w:rsid w:val="00451046"/>
    <w:rsid w:val="0045123F"/>
    <w:rsid w:val="00451494"/>
    <w:rsid w:val="0045215E"/>
    <w:rsid w:val="004523D2"/>
    <w:rsid w:val="004529C9"/>
    <w:rsid w:val="00452AD1"/>
    <w:rsid w:val="00452D1C"/>
    <w:rsid w:val="004531F1"/>
    <w:rsid w:val="0045395A"/>
    <w:rsid w:val="00453E81"/>
    <w:rsid w:val="00454CB1"/>
    <w:rsid w:val="004554D7"/>
    <w:rsid w:val="00455659"/>
    <w:rsid w:val="0045568B"/>
    <w:rsid w:val="0045685A"/>
    <w:rsid w:val="00456FA5"/>
    <w:rsid w:val="004572B8"/>
    <w:rsid w:val="004574EC"/>
    <w:rsid w:val="004605D4"/>
    <w:rsid w:val="004608BB"/>
    <w:rsid w:val="00460D10"/>
    <w:rsid w:val="00461369"/>
    <w:rsid w:val="004615BC"/>
    <w:rsid w:val="00461688"/>
    <w:rsid w:val="00461D5F"/>
    <w:rsid w:val="00461DB3"/>
    <w:rsid w:val="00462334"/>
    <w:rsid w:val="00462818"/>
    <w:rsid w:val="0046352A"/>
    <w:rsid w:val="0046381F"/>
    <w:rsid w:val="00463AF7"/>
    <w:rsid w:val="00463BD6"/>
    <w:rsid w:val="004645DF"/>
    <w:rsid w:val="00464A64"/>
    <w:rsid w:val="00464B3E"/>
    <w:rsid w:val="00464EBD"/>
    <w:rsid w:val="00465A5F"/>
    <w:rsid w:val="004666E0"/>
    <w:rsid w:val="004666E2"/>
    <w:rsid w:val="004671E4"/>
    <w:rsid w:val="004674CB"/>
    <w:rsid w:val="00470186"/>
    <w:rsid w:val="00470E8C"/>
    <w:rsid w:val="00471B1E"/>
    <w:rsid w:val="00471EC8"/>
    <w:rsid w:val="00472BBC"/>
    <w:rsid w:val="00472C68"/>
    <w:rsid w:val="00472DED"/>
    <w:rsid w:val="00472F02"/>
    <w:rsid w:val="00472F40"/>
    <w:rsid w:val="00473001"/>
    <w:rsid w:val="00473B27"/>
    <w:rsid w:val="00473EC8"/>
    <w:rsid w:val="00473F96"/>
    <w:rsid w:val="00474215"/>
    <w:rsid w:val="00474B8D"/>
    <w:rsid w:val="00474E31"/>
    <w:rsid w:val="00475E56"/>
    <w:rsid w:val="004760BE"/>
    <w:rsid w:val="00476C52"/>
    <w:rsid w:val="00476DFC"/>
    <w:rsid w:val="00477641"/>
    <w:rsid w:val="00480495"/>
    <w:rsid w:val="004808F2"/>
    <w:rsid w:val="00480F27"/>
    <w:rsid w:val="00481BB1"/>
    <w:rsid w:val="00481FB1"/>
    <w:rsid w:val="00482066"/>
    <w:rsid w:val="00482B74"/>
    <w:rsid w:val="00482C52"/>
    <w:rsid w:val="00482F95"/>
    <w:rsid w:val="0048307E"/>
    <w:rsid w:val="004845D9"/>
    <w:rsid w:val="004847A5"/>
    <w:rsid w:val="004849BE"/>
    <w:rsid w:val="00485963"/>
    <w:rsid w:val="00485A99"/>
    <w:rsid w:val="00485B5F"/>
    <w:rsid w:val="00485C66"/>
    <w:rsid w:val="00485E4C"/>
    <w:rsid w:val="00485F26"/>
    <w:rsid w:val="004864A7"/>
    <w:rsid w:val="00487124"/>
    <w:rsid w:val="0048748D"/>
    <w:rsid w:val="0048782E"/>
    <w:rsid w:val="004878F0"/>
    <w:rsid w:val="00487F08"/>
    <w:rsid w:val="00490442"/>
    <w:rsid w:val="00490813"/>
    <w:rsid w:val="0049105C"/>
    <w:rsid w:val="00491123"/>
    <w:rsid w:val="00491C88"/>
    <w:rsid w:val="00492644"/>
    <w:rsid w:val="00493617"/>
    <w:rsid w:val="004938F9"/>
    <w:rsid w:val="00493CB2"/>
    <w:rsid w:val="00495271"/>
    <w:rsid w:val="00496F68"/>
    <w:rsid w:val="004976DE"/>
    <w:rsid w:val="00497F24"/>
    <w:rsid w:val="004A0D8D"/>
    <w:rsid w:val="004A1272"/>
    <w:rsid w:val="004A157F"/>
    <w:rsid w:val="004A1697"/>
    <w:rsid w:val="004A1708"/>
    <w:rsid w:val="004A1A1E"/>
    <w:rsid w:val="004A2649"/>
    <w:rsid w:val="004A2BB7"/>
    <w:rsid w:val="004A2E0A"/>
    <w:rsid w:val="004A2E57"/>
    <w:rsid w:val="004A2F13"/>
    <w:rsid w:val="004A3377"/>
    <w:rsid w:val="004A3A60"/>
    <w:rsid w:val="004A3AF4"/>
    <w:rsid w:val="004A42E3"/>
    <w:rsid w:val="004A5109"/>
    <w:rsid w:val="004A5129"/>
    <w:rsid w:val="004A5535"/>
    <w:rsid w:val="004A5CBF"/>
    <w:rsid w:val="004A67CD"/>
    <w:rsid w:val="004A68D6"/>
    <w:rsid w:val="004A6972"/>
    <w:rsid w:val="004A6C70"/>
    <w:rsid w:val="004A6F8D"/>
    <w:rsid w:val="004A70F9"/>
    <w:rsid w:val="004B1B1E"/>
    <w:rsid w:val="004B1B9A"/>
    <w:rsid w:val="004B1C10"/>
    <w:rsid w:val="004B219C"/>
    <w:rsid w:val="004B2211"/>
    <w:rsid w:val="004B28AF"/>
    <w:rsid w:val="004B35AB"/>
    <w:rsid w:val="004B40A8"/>
    <w:rsid w:val="004B42CE"/>
    <w:rsid w:val="004B4305"/>
    <w:rsid w:val="004B4943"/>
    <w:rsid w:val="004B4E34"/>
    <w:rsid w:val="004B5081"/>
    <w:rsid w:val="004B5B3A"/>
    <w:rsid w:val="004B5B58"/>
    <w:rsid w:val="004B7602"/>
    <w:rsid w:val="004C0066"/>
    <w:rsid w:val="004C0875"/>
    <w:rsid w:val="004C15FB"/>
    <w:rsid w:val="004C1B06"/>
    <w:rsid w:val="004C1B19"/>
    <w:rsid w:val="004C1E12"/>
    <w:rsid w:val="004C2262"/>
    <w:rsid w:val="004C2775"/>
    <w:rsid w:val="004C3185"/>
    <w:rsid w:val="004C31EF"/>
    <w:rsid w:val="004C3630"/>
    <w:rsid w:val="004C36F0"/>
    <w:rsid w:val="004C3E7B"/>
    <w:rsid w:val="004C3F37"/>
    <w:rsid w:val="004C46BC"/>
    <w:rsid w:val="004C4F37"/>
    <w:rsid w:val="004C55EC"/>
    <w:rsid w:val="004C568C"/>
    <w:rsid w:val="004C58F3"/>
    <w:rsid w:val="004C5C10"/>
    <w:rsid w:val="004C5D99"/>
    <w:rsid w:val="004C5F76"/>
    <w:rsid w:val="004C6226"/>
    <w:rsid w:val="004C6227"/>
    <w:rsid w:val="004C7014"/>
    <w:rsid w:val="004C7411"/>
    <w:rsid w:val="004D087B"/>
    <w:rsid w:val="004D08CE"/>
    <w:rsid w:val="004D0A5B"/>
    <w:rsid w:val="004D113B"/>
    <w:rsid w:val="004D1C51"/>
    <w:rsid w:val="004D1F02"/>
    <w:rsid w:val="004D2027"/>
    <w:rsid w:val="004D25E4"/>
    <w:rsid w:val="004D2A3F"/>
    <w:rsid w:val="004D3315"/>
    <w:rsid w:val="004D3531"/>
    <w:rsid w:val="004D362F"/>
    <w:rsid w:val="004D389E"/>
    <w:rsid w:val="004D3AAE"/>
    <w:rsid w:val="004D448C"/>
    <w:rsid w:val="004D4C77"/>
    <w:rsid w:val="004D4D30"/>
    <w:rsid w:val="004D5076"/>
    <w:rsid w:val="004D5CD7"/>
    <w:rsid w:val="004D5D24"/>
    <w:rsid w:val="004D5E9B"/>
    <w:rsid w:val="004D638A"/>
    <w:rsid w:val="004D666A"/>
    <w:rsid w:val="004D7123"/>
    <w:rsid w:val="004D7915"/>
    <w:rsid w:val="004E06AB"/>
    <w:rsid w:val="004E1097"/>
    <w:rsid w:val="004E1969"/>
    <w:rsid w:val="004E1D95"/>
    <w:rsid w:val="004E20E3"/>
    <w:rsid w:val="004E2665"/>
    <w:rsid w:val="004E266B"/>
    <w:rsid w:val="004E2CE7"/>
    <w:rsid w:val="004E31D7"/>
    <w:rsid w:val="004E387C"/>
    <w:rsid w:val="004E38C0"/>
    <w:rsid w:val="004E3B57"/>
    <w:rsid w:val="004E3C16"/>
    <w:rsid w:val="004E5AC3"/>
    <w:rsid w:val="004E5DEE"/>
    <w:rsid w:val="004E5F00"/>
    <w:rsid w:val="004E64E3"/>
    <w:rsid w:val="004E6C1A"/>
    <w:rsid w:val="004E73D0"/>
    <w:rsid w:val="004E742B"/>
    <w:rsid w:val="004E7A40"/>
    <w:rsid w:val="004F1623"/>
    <w:rsid w:val="004F16D8"/>
    <w:rsid w:val="004F1ED3"/>
    <w:rsid w:val="004F2BE8"/>
    <w:rsid w:val="004F3BBF"/>
    <w:rsid w:val="004F3D97"/>
    <w:rsid w:val="004F4023"/>
    <w:rsid w:val="004F474B"/>
    <w:rsid w:val="004F4E1A"/>
    <w:rsid w:val="004F51BA"/>
    <w:rsid w:val="004F53CC"/>
    <w:rsid w:val="004F59AF"/>
    <w:rsid w:val="004F6056"/>
    <w:rsid w:val="004F69B5"/>
    <w:rsid w:val="004F6AA5"/>
    <w:rsid w:val="004F6FF9"/>
    <w:rsid w:val="004F718C"/>
    <w:rsid w:val="004F7F1F"/>
    <w:rsid w:val="00500229"/>
    <w:rsid w:val="00500643"/>
    <w:rsid w:val="00500C77"/>
    <w:rsid w:val="00500DA5"/>
    <w:rsid w:val="005019B3"/>
    <w:rsid w:val="00501F7F"/>
    <w:rsid w:val="005031F9"/>
    <w:rsid w:val="005036DB"/>
    <w:rsid w:val="00503B13"/>
    <w:rsid w:val="00503B2C"/>
    <w:rsid w:val="00503D4A"/>
    <w:rsid w:val="00504272"/>
    <w:rsid w:val="00504805"/>
    <w:rsid w:val="00505427"/>
    <w:rsid w:val="005055C1"/>
    <w:rsid w:val="00505D42"/>
    <w:rsid w:val="005065F3"/>
    <w:rsid w:val="00506F73"/>
    <w:rsid w:val="00506FDB"/>
    <w:rsid w:val="005078E0"/>
    <w:rsid w:val="00507D8A"/>
    <w:rsid w:val="0051077A"/>
    <w:rsid w:val="00510C3C"/>
    <w:rsid w:val="00511E24"/>
    <w:rsid w:val="00512511"/>
    <w:rsid w:val="0051361C"/>
    <w:rsid w:val="0051399C"/>
    <w:rsid w:val="00513FBC"/>
    <w:rsid w:val="00514012"/>
    <w:rsid w:val="005146BF"/>
    <w:rsid w:val="00514963"/>
    <w:rsid w:val="0051511D"/>
    <w:rsid w:val="005151E6"/>
    <w:rsid w:val="005153C1"/>
    <w:rsid w:val="0051611E"/>
    <w:rsid w:val="005164F3"/>
    <w:rsid w:val="005176C5"/>
    <w:rsid w:val="0051775D"/>
    <w:rsid w:val="00520C75"/>
    <w:rsid w:val="0052111D"/>
    <w:rsid w:val="00521143"/>
    <w:rsid w:val="00521D28"/>
    <w:rsid w:val="00521D41"/>
    <w:rsid w:val="00522889"/>
    <w:rsid w:val="00522E31"/>
    <w:rsid w:val="005234B0"/>
    <w:rsid w:val="00523966"/>
    <w:rsid w:val="00523DD4"/>
    <w:rsid w:val="00524039"/>
    <w:rsid w:val="00524462"/>
    <w:rsid w:val="00524755"/>
    <w:rsid w:val="0052478A"/>
    <w:rsid w:val="00524AF0"/>
    <w:rsid w:val="005258BB"/>
    <w:rsid w:val="00525BDE"/>
    <w:rsid w:val="00525D87"/>
    <w:rsid w:val="00525F01"/>
    <w:rsid w:val="005262B9"/>
    <w:rsid w:val="00526F5E"/>
    <w:rsid w:val="00526F91"/>
    <w:rsid w:val="005278C5"/>
    <w:rsid w:val="0053010F"/>
    <w:rsid w:val="00530338"/>
    <w:rsid w:val="0053075F"/>
    <w:rsid w:val="00530F81"/>
    <w:rsid w:val="0053195C"/>
    <w:rsid w:val="00531A45"/>
    <w:rsid w:val="00532176"/>
    <w:rsid w:val="00532434"/>
    <w:rsid w:val="0053252D"/>
    <w:rsid w:val="0053258D"/>
    <w:rsid w:val="0053281A"/>
    <w:rsid w:val="00532905"/>
    <w:rsid w:val="00532AC9"/>
    <w:rsid w:val="00532DC4"/>
    <w:rsid w:val="0053439C"/>
    <w:rsid w:val="0053495A"/>
    <w:rsid w:val="0053499A"/>
    <w:rsid w:val="00534F46"/>
    <w:rsid w:val="00535028"/>
    <w:rsid w:val="0053519F"/>
    <w:rsid w:val="005352E0"/>
    <w:rsid w:val="00535337"/>
    <w:rsid w:val="00535F9D"/>
    <w:rsid w:val="00536B76"/>
    <w:rsid w:val="00536D36"/>
    <w:rsid w:val="005370AD"/>
    <w:rsid w:val="00537207"/>
    <w:rsid w:val="00540704"/>
    <w:rsid w:val="0054193E"/>
    <w:rsid w:val="00541B6B"/>
    <w:rsid w:val="00541B71"/>
    <w:rsid w:val="0054217F"/>
    <w:rsid w:val="00542856"/>
    <w:rsid w:val="00542934"/>
    <w:rsid w:val="00542CA2"/>
    <w:rsid w:val="0054356E"/>
    <w:rsid w:val="00543CE8"/>
    <w:rsid w:val="005443D4"/>
    <w:rsid w:val="00544462"/>
    <w:rsid w:val="005445C6"/>
    <w:rsid w:val="005449E7"/>
    <w:rsid w:val="00544F7A"/>
    <w:rsid w:val="00545613"/>
    <w:rsid w:val="0054628E"/>
    <w:rsid w:val="005464AC"/>
    <w:rsid w:val="00546660"/>
    <w:rsid w:val="00546E0A"/>
    <w:rsid w:val="00546F94"/>
    <w:rsid w:val="005509EF"/>
    <w:rsid w:val="00550AA6"/>
    <w:rsid w:val="00551075"/>
    <w:rsid w:val="00551221"/>
    <w:rsid w:val="00551419"/>
    <w:rsid w:val="005515CB"/>
    <w:rsid w:val="005517C7"/>
    <w:rsid w:val="00551A91"/>
    <w:rsid w:val="00551F7C"/>
    <w:rsid w:val="00552330"/>
    <w:rsid w:val="005524B9"/>
    <w:rsid w:val="00552A41"/>
    <w:rsid w:val="0055331A"/>
    <w:rsid w:val="00553459"/>
    <w:rsid w:val="005536C0"/>
    <w:rsid w:val="00553BDF"/>
    <w:rsid w:val="00553E84"/>
    <w:rsid w:val="00554282"/>
    <w:rsid w:val="00554508"/>
    <w:rsid w:val="005548C1"/>
    <w:rsid w:val="005549DE"/>
    <w:rsid w:val="00554B9D"/>
    <w:rsid w:val="00555596"/>
    <w:rsid w:val="00555659"/>
    <w:rsid w:val="00555CAC"/>
    <w:rsid w:val="00555E78"/>
    <w:rsid w:val="005569B8"/>
    <w:rsid w:val="00556F7A"/>
    <w:rsid w:val="00556FB6"/>
    <w:rsid w:val="00557120"/>
    <w:rsid w:val="00560D70"/>
    <w:rsid w:val="00561144"/>
    <w:rsid w:val="005617F8"/>
    <w:rsid w:val="00561CD8"/>
    <w:rsid w:val="005627DA"/>
    <w:rsid w:val="005632EB"/>
    <w:rsid w:val="0056380A"/>
    <w:rsid w:val="0056390E"/>
    <w:rsid w:val="00564448"/>
    <w:rsid w:val="005651D5"/>
    <w:rsid w:val="005653F7"/>
    <w:rsid w:val="0056547F"/>
    <w:rsid w:val="00566011"/>
    <w:rsid w:val="005665BD"/>
    <w:rsid w:val="0056698E"/>
    <w:rsid w:val="00566D0B"/>
    <w:rsid w:val="00567AEB"/>
    <w:rsid w:val="00567DD3"/>
    <w:rsid w:val="0057159A"/>
    <w:rsid w:val="0057172C"/>
    <w:rsid w:val="00571D25"/>
    <w:rsid w:val="005721C3"/>
    <w:rsid w:val="005726A7"/>
    <w:rsid w:val="00573839"/>
    <w:rsid w:val="00573911"/>
    <w:rsid w:val="00573D8F"/>
    <w:rsid w:val="00574084"/>
    <w:rsid w:val="00574310"/>
    <w:rsid w:val="00575204"/>
    <w:rsid w:val="005756C3"/>
    <w:rsid w:val="00575B62"/>
    <w:rsid w:val="00576148"/>
    <w:rsid w:val="005767CC"/>
    <w:rsid w:val="00577C1E"/>
    <w:rsid w:val="00577D52"/>
    <w:rsid w:val="00580141"/>
    <w:rsid w:val="00580276"/>
    <w:rsid w:val="00580511"/>
    <w:rsid w:val="00580B76"/>
    <w:rsid w:val="00580F0F"/>
    <w:rsid w:val="00581290"/>
    <w:rsid w:val="0058155A"/>
    <w:rsid w:val="00581746"/>
    <w:rsid w:val="0058190E"/>
    <w:rsid w:val="00581978"/>
    <w:rsid w:val="00581ADF"/>
    <w:rsid w:val="00581BF1"/>
    <w:rsid w:val="00582832"/>
    <w:rsid w:val="00582B45"/>
    <w:rsid w:val="00582D21"/>
    <w:rsid w:val="00582FBD"/>
    <w:rsid w:val="00583929"/>
    <w:rsid w:val="00583B51"/>
    <w:rsid w:val="00584037"/>
    <w:rsid w:val="00584039"/>
    <w:rsid w:val="00585F44"/>
    <w:rsid w:val="0058648A"/>
    <w:rsid w:val="00586506"/>
    <w:rsid w:val="00587144"/>
    <w:rsid w:val="00587603"/>
    <w:rsid w:val="0058794E"/>
    <w:rsid w:val="005902DF"/>
    <w:rsid w:val="00590421"/>
    <w:rsid w:val="00590500"/>
    <w:rsid w:val="00590727"/>
    <w:rsid w:val="00590A32"/>
    <w:rsid w:val="00590C4E"/>
    <w:rsid w:val="00590D5E"/>
    <w:rsid w:val="005917DC"/>
    <w:rsid w:val="005918B6"/>
    <w:rsid w:val="00591DDD"/>
    <w:rsid w:val="00592002"/>
    <w:rsid w:val="005926FA"/>
    <w:rsid w:val="0059286B"/>
    <w:rsid w:val="00592AE0"/>
    <w:rsid w:val="00594127"/>
    <w:rsid w:val="00595121"/>
    <w:rsid w:val="00595670"/>
    <w:rsid w:val="0059578A"/>
    <w:rsid w:val="00595C69"/>
    <w:rsid w:val="00596164"/>
    <w:rsid w:val="005969AF"/>
    <w:rsid w:val="00597367"/>
    <w:rsid w:val="005976F3"/>
    <w:rsid w:val="00597702"/>
    <w:rsid w:val="00597CA3"/>
    <w:rsid w:val="00597EA0"/>
    <w:rsid w:val="005A1D19"/>
    <w:rsid w:val="005A1EB2"/>
    <w:rsid w:val="005A212D"/>
    <w:rsid w:val="005A2303"/>
    <w:rsid w:val="005A2AAF"/>
    <w:rsid w:val="005A32EC"/>
    <w:rsid w:val="005A43D0"/>
    <w:rsid w:val="005A4536"/>
    <w:rsid w:val="005A462D"/>
    <w:rsid w:val="005A465A"/>
    <w:rsid w:val="005A4714"/>
    <w:rsid w:val="005A4809"/>
    <w:rsid w:val="005A5F20"/>
    <w:rsid w:val="005A6280"/>
    <w:rsid w:val="005A62A3"/>
    <w:rsid w:val="005A650D"/>
    <w:rsid w:val="005A6AE6"/>
    <w:rsid w:val="005A6E58"/>
    <w:rsid w:val="005A6F7D"/>
    <w:rsid w:val="005A7067"/>
    <w:rsid w:val="005A71B4"/>
    <w:rsid w:val="005A723E"/>
    <w:rsid w:val="005A7449"/>
    <w:rsid w:val="005A7F95"/>
    <w:rsid w:val="005B01C3"/>
    <w:rsid w:val="005B0B2E"/>
    <w:rsid w:val="005B119F"/>
    <w:rsid w:val="005B19EC"/>
    <w:rsid w:val="005B2D19"/>
    <w:rsid w:val="005B2F2C"/>
    <w:rsid w:val="005B3080"/>
    <w:rsid w:val="005B39A0"/>
    <w:rsid w:val="005B3CB7"/>
    <w:rsid w:val="005B41A9"/>
    <w:rsid w:val="005B42EE"/>
    <w:rsid w:val="005B42F9"/>
    <w:rsid w:val="005B43F9"/>
    <w:rsid w:val="005B47A8"/>
    <w:rsid w:val="005B4DA8"/>
    <w:rsid w:val="005B522C"/>
    <w:rsid w:val="005B5EBB"/>
    <w:rsid w:val="005B5EE9"/>
    <w:rsid w:val="005B618F"/>
    <w:rsid w:val="005B6960"/>
    <w:rsid w:val="005B74E3"/>
    <w:rsid w:val="005C041F"/>
    <w:rsid w:val="005C0BF6"/>
    <w:rsid w:val="005C101A"/>
    <w:rsid w:val="005C13DD"/>
    <w:rsid w:val="005C1F53"/>
    <w:rsid w:val="005C2D3C"/>
    <w:rsid w:val="005C30A9"/>
    <w:rsid w:val="005C479E"/>
    <w:rsid w:val="005C5B96"/>
    <w:rsid w:val="005C5D79"/>
    <w:rsid w:val="005C614C"/>
    <w:rsid w:val="005C63B9"/>
    <w:rsid w:val="005C6EC9"/>
    <w:rsid w:val="005C7E1C"/>
    <w:rsid w:val="005D026B"/>
    <w:rsid w:val="005D0607"/>
    <w:rsid w:val="005D1105"/>
    <w:rsid w:val="005D1173"/>
    <w:rsid w:val="005D138B"/>
    <w:rsid w:val="005D1459"/>
    <w:rsid w:val="005D24CA"/>
    <w:rsid w:val="005D2897"/>
    <w:rsid w:val="005D2989"/>
    <w:rsid w:val="005D2F57"/>
    <w:rsid w:val="005D365B"/>
    <w:rsid w:val="005D37E3"/>
    <w:rsid w:val="005D3EDA"/>
    <w:rsid w:val="005D4931"/>
    <w:rsid w:val="005D4CA0"/>
    <w:rsid w:val="005D4E04"/>
    <w:rsid w:val="005D5182"/>
    <w:rsid w:val="005D51DB"/>
    <w:rsid w:val="005D537B"/>
    <w:rsid w:val="005D557C"/>
    <w:rsid w:val="005D60B0"/>
    <w:rsid w:val="005D6287"/>
    <w:rsid w:val="005D63A3"/>
    <w:rsid w:val="005D700A"/>
    <w:rsid w:val="005D7373"/>
    <w:rsid w:val="005D7411"/>
    <w:rsid w:val="005D7487"/>
    <w:rsid w:val="005D7FDF"/>
    <w:rsid w:val="005E0215"/>
    <w:rsid w:val="005E07FC"/>
    <w:rsid w:val="005E0C21"/>
    <w:rsid w:val="005E0E33"/>
    <w:rsid w:val="005E1A6F"/>
    <w:rsid w:val="005E1BE1"/>
    <w:rsid w:val="005E1FB3"/>
    <w:rsid w:val="005E2249"/>
    <w:rsid w:val="005E236F"/>
    <w:rsid w:val="005E23F3"/>
    <w:rsid w:val="005E26E7"/>
    <w:rsid w:val="005E26F4"/>
    <w:rsid w:val="005E2A0D"/>
    <w:rsid w:val="005E2B81"/>
    <w:rsid w:val="005E2B8C"/>
    <w:rsid w:val="005E2B93"/>
    <w:rsid w:val="005E2F59"/>
    <w:rsid w:val="005E34D9"/>
    <w:rsid w:val="005E39CC"/>
    <w:rsid w:val="005E3AC6"/>
    <w:rsid w:val="005E3BAA"/>
    <w:rsid w:val="005E3CDA"/>
    <w:rsid w:val="005E3D58"/>
    <w:rsid w:val="005E40A3"/>
    <w:rsid w:val="005E4148"/>
    <w:rsid w:val="005E4413"/>
    <w:rsid w:val="005E466F"/>
    <w:rsid w:val="005E4843"/>
    <w:rsid w:val="005E4A71"/>
    <w:rsid w:val="005E4C11"/>
    <w:rsid w:val="005E51ED"/>
    <w:rsid w:val="005E55A2"/>
    <w:rsid w:val="005E56F2"/>
    <w:rsid w:val="005E590B"/>
    <w:rsid w:val="005E5B85"/>
    <w:rsid w:val="005E5E10"/>
    <w:rsid w:val="005E610E"/>
    <w:rsid w:val="005E6850"/>
    <w:rsid w:val="005E70FE"/>
    <w:rsid w:val="005E77DF"/>
    <w:rsid w:val="005E7A1E"/>
    <w:rsid w:val="005E7B80"/>
    <w:rsid w:val="005E7EE3"/>
    <w:rsid w:val="005F0922"/>
    <w:rsid w:val="005F0A49"/>
    <w:rsid w:val="005F1652"/>
    <w:rsid w:val="005F1A10"/>
    <w:rsid w:val="005F1A4E"/>
    <w:rsid w:val="005F1F5C"/>
    <w:rsid w:val="005F2010"/>
    <w:rsid w:val="005F2888"/>
    <w:rsid w:val="005F29AA"/>
    <w:rsid w:val="005F356F"/>
    <w:rsid w:val="005F360F"/>
    <w:rsid w:val="005F3BE9"/>
    <w:rsid w:val="005F3E0E"/>
    <w:rsid w:val="005F43BA"/>
    <w:rsid w:val="005F4707"/>
    <w:rsid w:val="005F4840"/>
    <w:rsid w:val="005F49DD"/>
    <w:rsid w:val="005F5370"/>
    <w:rsid w:val="005F606A"/>
    <w:rsid w:val="005F64F8"/>
    <w:rsid w:val="005F6D54"/>
    <w:rsid w:val="005F733A"/>
    <w:rsid w:val="005F79B9"/>
    <w:rsid w:val="005F7DEC"/>
    <w:rsid w:val="005F7EE5"/>
    <w:rsid w:val="006000C7"/>
    <w:rsid w:val="00600629"/>
    <w:rsid w:val="00600C90"/>
    <w:rsid w:val="00600CB3"/>
    <w:rsid w:val="006010EB"/>
    <w:rsid w:val="006011AF"/>
    <w:rsid w:val="0060166D"/>
    <w:rsid w:val="0060178D"/>
    <w:rsid w:val="00601916"/>
    <w:rsid w:val="00601C41"/>
    <w:rsid w:val="0060226E"/>
    <w:rsid w:val="006028F8"/>
    <w:rsid w:val="00602969"/>
    <w:rsid w:val="00602E0D"/>
    <w:rsid w:val="0060340E"/>
    <w:rsid w:val="006037B6"/>
    <w:rsid w:val="006038D3"/>
    <w:rsid w:val="00603942"/>
    <w:rsid w:val="00603FAF"/>
    <w:rsid w:val="00604669"/>
    <w:rsid w:val="00604AE1"/>
    <w:rsid w:val="00605138"/>
    <w:rsid w:val="00605233"/>
    <w:rsid w:val="006057A4"/>
    <w:rsid w:val="00605AA4"/>
    <w:rsid w:val="00605E65"/>
    <w:rsid w:val="00605EB6"/>
    <w:rsid w:val="00605F9A"/>
    <w:rsid w:val="006076BF"/>
    <w:rsid w:val="0061072D"/>
    <w:rsid w:val="00610D3B"/>
    <w:rsid w:val="0061120A"/>
    <w:rsid w:val="00611579"/>
    <w:rsid w:val="00611FD8"/>
    <w:rsid w:val="00612750"/>
    <w:rsid w:val="006128C3"/>
    <w:rsid w:val="00612977"/>
    <w:rsid w:val="00613B33"/>
    <w:rsid w:val="00613FDC"/>
    <w:rsid w:val="006142F9"/>
    <w:rsid w:val="00614A64"/>
    <w:rsid w:val="00615C44"/>
    <w:rsid w:val="00615FAB"/>
    <w:rsid w:val="0061655C"/>
    <w:rsid w:val="00616A3F"/>
    <w:rsid w:val="006174C6"/>
    <w:rsid w:val="00617C5B"/>
    <w:rsid w:val="00617F1C"/>
    <w:rsid w:val="00620944"/>
    <w:rsid w:val="00620DE7"/>
    <w:rsid w:val="006217BB"/>
    <w:rsid w:val="00621B5F"/>
    <w:rsid w:val="00621F29"/>
    <w:rsid w:val="00621FD9"/>
    <w:rsid w:val="00622065"/>
    <w:rsid w:val="006222F0"/>
    <w:rsid w:val="00622C08"/>
    <w:rsid w:val="00622F9A"/>
    <w:rsid w:val="00623D48"/>
    <w:rsid w:val="00623E17"/>
    <w:rsid w:val="00624325"/>
    <w:rsid w:val="006243FF"/>
    <w:rsid w:val="00624809"/>
    <w:rsid w:val="0062700E"/>
    <w:rsid w:val="00627E77"/>
    <w:rsid w:val="006300AA"/>
    <w:rsid w:val="006310E3"/>
    <w:rsid w:val="006313D5"/>
    <w:rsid w:val="0063165F"/>
    <w:rsid w:val="006317D2"/>
    <w:rsid w:val="006326D7"/>
    <w:rsid w:val="00632B5D"/>
    <w:rsid w:val="00633287"/>
    <w:rsid w:val="00633762"/>
    <w:rsid w:val="00633AB2"/>
    <w:rsid w:val="006347C3"/>
    <w:rsid w:val="00635119"/>
    <w:rsid w:val="0063563D"/>
    <w:rsid w:val="00635DB5"/>
    <w:rsid w:val="00636AE3"/>
    <w:rsid w:val="00636E1C"/>
    <w:rsid w:val="006371E8"/>
    <w:rsid w:val="00637C8C"/>
    <w:rsid w:val="00637E56"/>
    <w:rsid w:val="0064013A"/>
    <w:rsid w:val="00640611"/>
    <w:rsid w:val="00640893"/>
    <w:rsid w:val="006410D8"/>
    <w:rsid w:val="00641162"/>
    <w:rsid w:val="00641433"/>
    <w:rsid w:val="006419B5"/>
    <w:rsid w:val="00641D4D"/>
    <w:rsid w:val="00641F89"/>
    <w:rsid w:val="00642049"/>
    <w:rsid w:val="006424D1"/>
    <w:rsid w:val="0064267C"/>
    <w:rsid w:val="006426B7"/>
    <w:rsid w:val="0064277A"/>
    <w:rsid w:val="00642FB3"/>
    <w:rsid w:val="00643211"/>
    <w:rsid w:val="00643513"/>
    <w:rsid w:val="00643F6C"/>
    <w:rsid w:val="006442DA"/>
    <w:rsid w:val="00644416"/>
    <w:rsid w:val="006453C9"/>
    <w:rsid w:val="00645E4E"/>
    <w:rsid w:val="006461AE"/>
    <w:rsid w:val="006464E5"/>
    <w:rsid w:val="006467F1"/>
    <w:rsid w:val="00646ED5"/>
    <w:rsid w:val="00647007"/>
    <w:rsid w:val="006477C6"/>
    <w:rsid w:val="0065013D"/>
    <w:rsid w:val="006503D3"/>
    <w:rsid w:val="006504F4"/>
    <w:rsid w:val="00650859"/>
    <w:rsid w:val="00650A77"/>
    <w:rsid w:val="006510DC"/>
    <w:rsid w:val="00651104"/>
    <w:rsid w:val="006519CD"/>
    <w:rsid w:val="00651B7B"/>
    <w:rsid w:val="00651CD2"/>
    <w:rsid w:val="00652439"/>
    <w:rsid w:val="00652763"/>
    <w:rsid w:val="00653CD0"/>
    <w:rsid w:val="00653DA3"/>
    <w:rsid w:val="00653FF2"/>
    <w:rsid w:val="006541E1"/>
    <w:rsid w:val="00654A0C"/>
    <w:rsid w:val="0065513A"/>
    <w:rsid w:val="0065553C"/>
    <w:rsid w:val="00655883"/>
    <w:rsid w:val="00657576"/>
    <w:rsid w:val="00657897"/>
    <w:rsid w:val="006604E8"/>
    <w:rsid w:val="00661071"/>
    <w:rsid w:val="00662400"/>
    <w:rsid w:val="00662675"/>
    <w:rsid w:val="00662AF5"/>
    <w:rsid w:val="00662F3D"/>
    <w:rsid w:val="00662FBD"/>
    <w:rsid w:val="006632AC"/>
    <w:rsid w:val="006638E7"/>
    <w:rsid w:val="00663922"/>
    <w:rsid w:val="00663A02"/>
    <w:rsid w:val="00663B32"/>
    <w:rsid w:val="00663C2F"/>
    <w:rsid w:val="00663FC2"/>
    <w:rsid w:val="00664132"/>
    <w:rsid w:val="0066417F"/>
    <w:rsid w:val="0066419A"/>
    <w:rsid w:val="00664916"/>
    <w:rsid w:val="00664C4D"/>
    <w:rsid w:val="00664EE1"/>
    <w:rsid w:val="006650CB"/>
    <w:rsid w:val="0066564A"/>
    <w:rsid w:val="006662CF"/>
    <w:rsid w:val="00666365"/>
    <w:rsid w:val="006666C3"/>
    <w:rsid w:val="006669A1"/>
    <w:rsid w:val="00670003"/>
    <w:rsid w:val="0067037B"/>
    <w:rsid w:val="006711C2"/>
    <w:rsid w:val="006711DE"/>
    <w:rsid w:val="0067162C"/>
    <w:rsid w:val="00671EED"/>
    <w:rsid w:val="00672012"/>
    <w:rsid w:val="00672355"/>
    <w:rsid w:val="00672746"/>
    <w:rsid w:val="006727E5"/>
    <w:rsid w:val="006735CE"/>
    <w:rsid w:val="00674159"/>
    <w:rsid w:val="006743E2"/>
    <w:rsid w:val="006744FA"/>
    <w:rsid w:val="0067637E"/>
    <w:rsid w:val="0067653A"/>
    <w:rsid w:val="0067676F"/>
    <w:rsid w:val="00676925"/>
    <w:rsid w:val="00676973"/>
    <w:rsid w:val="00676EF4"/>
    <w:rsid w:val="00681008"/>
    <w:rsid w:val="00681147"/>
    <w:rsid w:val="006811FA"/>
    <w:rsid w:val="006812EA"/>
    <w:rsid w:val="0068173B"/>
    <w:rsid w:val="006817A3"/>
    <w:rsid w:val="0068182F"/>
    <w:rsid w:val="00681D60"/>
    <w:rsid w:val="00681DD1"/>
    <w:rsid w:val="0068346F"/>
    <w:rsid w:val="00683626"/>
    <w:rsid w:val="00683B82"/>
    <w:rsid w:val="00683C76"/>
    <w:rsid w:val="00683E3F"/>
    <w:rsid w:val="00683E4F"/>
    <w:rsid w:val="00683EE6"/>
    <w:rsid w:val="00684093"/>
    <w:rsid w:val="006840D7"/>
    <w:rsid w:val="00684181"/>
    <w:rsid w:val="00684CE7"/>
    <w:rsid w:val="00684E0A"/>
    <w:rsid w:val="0068516A"/>
    <w:rsid w:val="00685783"/>
    <w:rsid w:val="006859D7"/>
    <w:rsid w:val="00685F4B"/>
    <w:rsid w:val="00686DA9"/>
    <w:rsid w:val="0068718D"/>
    <w:rsid w:val="006874F0"/>
    <w:rsid w:val="00687826"/>
    <w:rsid w:val="00687C61"/>
    <w:rsid w:val="006900D5"/>
    <w:rsid w:val="00690658"/>
    <w:rsid w:val="006907E7"/>
    <w:rsid w:val="006909E6"/>
    <w:rsid w:val="006914CC"/>
    <w:rsid w:val="00691744"/>
    <w:rsid w:val="00691B95"/>
    <w:rsid w:val="006921E5"/>
    <w:rsid w:val="006924F2"/>
    <w:rsid w:val="00693259"/>
    <w:rsid w:val="0069328B"/>
    <w:rsid w:val="00693456"/>
    <w:rsid w:val="006935E2"/>
    <w:rsid w:val="006936E7"/>
    <w:rsid w:val="00693ADA"/>
    <w:rsid w:val="00693DE3"/>
    <w:rsid w:val="00694543"/>
    <w:rsid w:val="00694C55"/>
    <w:rsid w:val="00695407"/>
    <w:rsid w:val="0069577C"/>
    <w:rsid w:val="00695AFA"/>
    <w:rsid w:val="0069634D"/>
    <w:rsid w:val="00696A6E"/>
    <w:rsid w:val="00696CCC"/>
    <w:rsid w:val="006A0CF3"/>
    <w:rsid w:val="006A1B77"/>
    <w:rsid w:val="006A1F7A"/>
    <w:rsid w:val="006A258F"/>
    <w:rsid w:val="006A267C"/>
    <w:rsid w:val="006A2844"/>
    <w:rsid w:val="006A2D4C"/>
    <w:rsid w:val="006A3419"/>
    <w:rsid w:val="006A35B3"/>
    <w:rsid w:val="006A3DBA"/>
    <w:rsid w:val="006A3EA4"/>
    <w:rsid w:val="006A4076"/>
    <w:rsid w:val="006A4333"/>
    <w:rsid w:val="006A56A7"/>
    <w:rsid w:val="006A570E"/>
    <w:rsid w:val="006A60E0"/>
    <w:rsid w:val="006A6A62"/>
    <w:rsid w:val="006A6A98"/>
    <w:rsid w:val="006A7439"/>
    <w:rsid w:val="006A747D"/>
    <w:rsid w:val="006A79A8"/>
    <w:rsid w:val="006A7A18"/>
    <w:rsid w:val="006B0090"/>
    <w:rsid w:val="006B0A5C"/>
    <w:rsid w:val="006B0D07"/>
    <w:rsid w:val="006B114C"/>
    <w:rsid w:val="006B180A"/>
    <w:rsid w:val="006B2ED8"/>
    <w:rsid w:val="006B341F"/>
    <w:rsid w:val="006B41B1"/>
    <w:rsid w:val="006B43AC"/>
    <w:rsid w:val="006B4502"/>
    <w:rsid w:val="006B4523"/>
    <w:rsid w:val="006B4593"/>
    <w:rsid w:val="006B4A19"/>
    <w:rsid w:val="006B4E88"/>
    <w:rsid w:val="006B5174"/>
    <w:rsid w:val="006B54C5"/>
    <w:rsid w:val="006B589D"/>
    <w:rsid w:val="006B5C46"/>
    <w:rsid w:val="006B5E56"/>
    <w:rsid w:val="006B6346"/>
    <w:rsid w:val="006B6A8E"/>
    <w:rsid w:val="006B6CFD"/>
    <w:rsid w:val="006B6F44"/>
    <w:rsid w:val="006B7360"/>
    <w:rsid w:val="006B7629"/>
    <w:rsid w:val="006B77E1"/>
    <w:rsid w:val="006B7E63"/>
    <w:rsid w:val="006C0282"/>
    <w:rsid w:val="006C0781"/>
    <w:rsid w:val="006C09F9"/>
    <w:rsid w:val="006C0CD0"/>
    <w:rsid w:val="006C1AD8"/>
    <w:rsid w:val="006C1FFD"/>
    <w:rsid w:val="006C2231"/>
    <w:rsid w:val="006C2CA2"/>
    <w:rsid w:val="006C2DAB"/>
    <w:rsid w:val="006C315B"/>
    <w:rsid w:val="006C3720"/>
    <w:rsid w:val="006C4AAA"/>
    <w:rsid w:val="006C4CDD"/>
    <w:rsid w:val="006C5F38"/>
    <w:rsid w:val="006C60D9"/>
    <w:rsid w:val="006C6457"/>
    <w:rsid w:val="006C6677"/>
    <w:rsid w:val="006C752B"/>
    <w:rsid w:val="006D0300"/>
    <w:rsid w:val="006D1206"/>
    <w:rsid w:val="006D12EF"/>
    <w:rsid w:val="006D1518"/>
    <w:rsid w:val="006D1EE6"/>
    <w:rsid w:val="006D23CB"/>
    <w:rsid w:val="006D3009"/>
    <w:rsid w:val="006D30B3"/>
    <w:rsid w:val="006D348E"/>
    <w:rsid w:val="006D392A"/>
    <w:rsid w:val="006D397B"/>
    <w:rsid w:val="006D3A08"/>
    <w:rsid w:val="006D4420"/>
    <w:rsid w:val="006D4937"/>
    <w:rsid w:val="006D4ADD"/>
    <w:rsid w:val="006D4EF1"/>
    <w:rsid w:val="006D5150"/>
    <w:rsid w:val="006D51EF"/>
    <w:rsid w:val="006D53D6"/>
    <w:rsid w:val="006D5593"/>
    <w:rsid w:val="006D6159"/>
    <w:rsid w:val="006D6184"/>
    <w:rsid w:val="006D631C"/>
    <w:rsid w:val="006D63A6"/>
    <w:rsid w:val="006D63E2"/>
    <w:rsid w:val="006D68EB"/>
    <w:rsid w:val="006D6FDA"/>
    <w:rsid w:val="006D701A"/>
    <w:rsid w:val="006D729A"/>
    <w:rsid w:val="006D754E"/>
    <w:rsid w:val="006D793D"/>
    <w:rsid w:val="006D7D0E"/>
    <w:rsid w:val="006E05D1"/>
    <w:rsid w:val="006E16A5"/>
    <w:rsid w:val="006E3465"/>
    <w:rsid w:val="006E37C8"/>
    <w:rsid w:val="006E3BD9"/>
    <w:rsid w:val="006E4128"/>
    <w:rsid w:val="006E43C3"/>
    <w:rsid w:val="006E53DC"/>
    <w:rsid w:val="006E5655"/>
    <w:rsid w:val="006E5CED"/>
    <w:rsid w:val="006E651C"/>
    <w:rsid w:val="006E6577"/>
    <w:rsid w:val="006E6C21"/>
    <w:rsid w:val="006E6DC8"/>
    <w:rsid w:val="006E769A"/>
    <w:rsid w:val="006E7B51"/>
    <w:rsid w:val="006F0893"/>
    <w:rsid w:val="006F0F2E"/>
    <w:rsid w:val="006F0F4B"/>
    <w:rsid w:val="006F1524"/>
    <w:rsid w:val="006F1C54"/>
    <w:rsid w:val="006F288B"/>
    <w:rsid w:val="006F2A0A"/>
    <w:rsid w:val="006F2B65"/>
    <w:rsid w:val="006F3438"/>
    <w:rsid w:val="006F35F0"/>
    <w:rsid w:val="006F41D5"/>
    <w:rsid w:val="006F44B7"/>
    <w:rsid w:val="006F44C2"/>
    <w:rsid w:val="006F5A3E"/>
    <w:rsid w:val="006F5B9A"/>
    <w:rsid w:val="006F6ECC"/>
    <w:rsid w:val="006F7081"/>
    <w:rsid w:val="006F7B86"/>
    <w:rsid w:val="0070008C"/>
    <w:rsid w:val="0070111F"/>
    <w:rsid w:val="007015E7"/>
    <w:rsid w:val="00701810"/>
    <w:rsid w:val="00701C50"/>
    <w:rsid w:val="00701CA8"/>
    <w:rsid w:val="0070279C"/>
    <w:rsid w:val="0070286A"/>
    <w:rsid w:val="00703985"/>
    <w:rsid w:val="00703AD4"/>
    <w:rsid w:val="00703E66"/>
    <w:rsid w:val="00704AFB"/>
    <w:rsid w:val="007053E6"/>
    <w:rsid w:val="00705C35"/>
    <w:rsid w:val="00705D63"/>
    <w:rsid w:val="00706175"/>
    <w:rsid w:val="00706B03"/>
    <w:rsid w:val="007070B6"/>
    <w:rsid w:val="007070C6"/>
    <w:rsid w:val="00707289"/>
    <w:rsid w:val="007072C5"/>
    <w:rsid w:val="00707649"/>
    <w:rsid w:val="0070768A"/>
    <w:rsid w:val="007077C8"/>
    <w:rsid w:val="00707927"/>
    <w:rsid w:val="007079DF"/>
    <w:rsid w:val="00707EA5"/>
    <w:rsid w:val="00707EF6"/>
    <w:rsid w:val="00710C1F"/>
    <w:rsid w:val="00710E20"/>
    <w:rsid w:val="0071131D"/>
    <w:rsid w:val="00711B41"/>
    <w:rsid w:val="00711F34"/>
    <w:rsid w:val="0071240A"/>
    <w:rsid w:val="00712607"/>
    <w:rsid w:val="007127B2"/>
    <w:rsid w:val="00714024"/>
    <w:rsid w:val="00714DBC"/>
    <w:rsid w:val="00714EDD"/>
    <w:rsid w:val="00715833"/>
    <w:rsid w:val="007164EA"/>
    <w:rsid w:val="0071659E"/>
    <w:rsid w:val="007171F9"/>
    <w:rsid w:val="00717B00"/>
    <w:rsid w:val="007202B7"/>
    <w:rsid w:val="0072044E"/>
    <w:rsid w:val="007205C5"/>
    <w:rsid w:val="007210E6"/>
    <w:rsid w:val="0072142D"/>
    <w:rsid w:val="0072228D"/>
    <w:rsid w:val="00722844"/>
    <w:rsid w:val="00722FA6"/>
    <w:rsid w:val="0072362B"/>
    <w:rsid w:val="007240CA"/>
    <w:rsid w:val="00724301"/>
    <w:rsid w:val="00724A4B"/>
    <w:rsid w:val="007250F9"/>
    <w:rsid w:val="007255B4"/>
    <w:rsid w:val="007259AE"/>
    <w:rsid w:val="00725A1A"/>
    <w:rsid w:val="00725FD3"/>
    <w:rsid w:val="007269A9"/>
    <w:rsid w:val="00726DA5"/>
    <w:rsid w:val="00726E07"/>
    <w:rsid w:val="007271EC"/>
    <w:rsid w:val="00730034"/>
    <w:rsid w:val="0073021F"/>
    <w:rsid w:val="0073026F"/>
    <w:rsid w:val="0073117E"/>
    <w:rsid w:val="007318B3"/>
    <w:rsid w:val="007319B3"/>
    <w:rsid w:val="00731BE3"/>
    <w:rsid w:val="007328E3"/>
    <w:rsid w:val="00733069"/>
    <w:rsid w:val="00733093"/>
    <w:rsid w:val="00733588"/>
    <w:rsid w:val="0073389F"/>
    <w:rsid w:val="00733AC1"/>
    <w:rsid w:val="00733BE0"/>
    <w:rsid w:val="007342C0"/>
    <w:rsid w:val="007348F6"/>
    <w:rsid w:val="00734F7D"/>
    <w:rsid w:val="00735451"/>
    <w:rsid w:val="00735591"/>
    <w:rsid w:val="00735728"/>
    <w:rsid w:val="00735919"/>
    <w:rsid w:val="00735988"/>
    <w:rsid w:val="00735A6D"/>
    <w:rsid w:val="0073637A"/>
    <w:rsid w:val="00736632"/>
    <w:rsid w:val="007372CA"/>
    <w:rsid w:val="00737417"/>
    <w:rsid w:val="00737CEC"/>
    <w:rsid w:val="007402A4"/>
    <w:rsid w:val="00740C57"/>
    <w:rsid w:val="00740CC3"/>
    <w:rsid w:val="00740DBC"/>
    <w:rsid w:val="00741094"/>
    <w:rsid w:val="0074140E"/>
    <w:rsid w:val="007421BC"/>
    <w:rsid w:val="0074264A"/>
    <w:rsid w:val="00742D71"/>
    <w:rsid w:val="00742F43"/>
    <w:rsid w:val="00743828"/>
    <w:rsid w:val="00743982"/>
    <w:rsid w:val="00743B94"/>
    <w:rsid w:val="00744065"/>
    <w:rsid w:val="007444E9"/>
    <w:rsid w:val="007449A9"/>
    <w:rsid w:val="00744F96"/>
    <w:rsid w:val="00745044"/>
    <w:rsid w:val="0074596C"/>
    <w:rsid w:val="0074608F"/>
    <w:rsid w:val="007460D4"/>
    <w:rsid w:val="007466FD"/>
    <w:rsid w:val="00746AF2"/>
    <w:rsid w:val="00747950"/>
    <w:rsid w:val="007501EA"/>
    <w:rsid w:val="00751380"/>
    <w:rsid w:val="00751A6D"/>
    <w:rsid w:val="00751DCD"/>
    <w:rsid w:val="00752D0D"/>
    <w:rsid w:val="007545E5"/>
    <w:rsid w:val="00754DB1"/>
    <w:rsid w:val="0075575D"/>
    <w:rsid w:val="007557EA"/>
    <w:rsid w:val="007569FE"/>
    <w:rsid w:val="00756BE5"/>
    <w:rsid w:val="00756C5C"/>
    <w:rsid w:val="00760858"/>
    <w:rsid w:val="007614A8"/>
    <w:rsid w:val="00761A79"/>
    <w:rsid w:val="00761D28"/>
    <w:rsid w:val="00763100"/>
    <w:rsid w:val="0076430E"/>
    <w:rsid w:val="007662E3"/>
    <w:rsid w:val="00766405"/>
    <w:rsid w:val="007664A5"/>
    <w:rsid w:val="00767A90"/>
    <w:rsid w:val="00767E87"/>
    <w:rsid w:val="00767EC9"/>
    <w:rsid w:val="007706A0"/>
    <w:rsid w:val="00771631"/>
    <w:rsid w:val="00771AB0"/>
    <w:rsid w:val="007722D7"/>
    <w:rsid w:val="007724A3"/>
    <w:rsid w:val="0077259F"/>
    <w:rsid w:val="00772935"/>
    <w:rsid w:val="00772D63"/>
    <w:rsid w:val="007730F3"/>
    <w:rsid w:val="00773913"/>
    <w:rsid w:val="007740D1"/>
    <w:rsid w:val="00774407"/>
    <w:rsid w:val="00774627"/>
    <w:rsid w:val="0077542D"/>
    <w:rsid w:val="0077607A"/>
    <w:rsid w:val="007765A3"/>
    <w:rsid w:val="00776B41"/>
    <w:rsid w:val="00776B6F"/>
    <w:rsid w:val="00776D39"/>
    <w:rsid w:val="00777160"/>
    <w:rsid w:val="007771D9"/>
    <w:rsid w:val="0077758C"/>
    <w:rsid w:val="00777B56"/>
    <w:rsid w:val="00777DB0"/>
    <w:rsid w:val="00780ED4"/>
    <w:rsid w:val="00780FE6"/>
    <w:rsid w:val="007810C1"/>
    <w:rsid w:val="0078134F"/>
    <w:rsid w:val="00782237"/>
    <w:rsid w:val="00782248"/>
    <w:rsid w:val="0078256E"/>
    <w:rsid w:val="00783277"/>
    <w:rsid w:val="00783335"/>
    <w:rsid w:val="007836AE"/>
    <w:rsid w:val="007838E0"/>
    <w:rsid w:val="00783B47"/>
    <w:rsid w:val="00783FE7"/>
    <w:rsid w:val="00784284"/>
    <w:rsid w:val="00784831"/>
    <w:rsid w:val="0078535E"/>
    <w:rsid w:val="007859D3"/>
    <w:rsid w:val="00785ADD"/>
    <w:rsid w:val="00786C33"/>
    <w:rsid w:val="007871BA"/>
    <w:rsid w:val="00787905"/>
    <w:rsid w:val="0078793D"/>
    <w:rsid w:val="00790556"/>
    <w:rsid w:val="0079062A"/>
    <w:rsid w:val="00790EA6"/>
    <w:rsid w:val="00791004"/>
    <w:rsid w:val="0079206A"/>
    <w:rsid w:val="00792774"/>
    <w:rsid w:val="0079288D"/>
    <w:rsid w:val="007930DB"/>
    <w:rsid w:val="007942FB"/>
    <w:rsid w:val="00795459"/>
    <w:rsid w:val="007956E2"/>
    <w:rsid w:val="0079584E"/>
    <w:rsid w:val="00795BE9"/>
    <w:rsid w:val="00795C6A"/>
    <w:rsid w:val="007960E2"/>
    <w:rsid w:val="0079634D"/>
    <w:rsid w:val="007963E9"/>
    <w:rsid w:val="00796A16"/>
    <w:rsid w:val="00796E9B"/>
    <w:rsid w:val="0079718A"/>
    <w:rsid w:val="007972D5"/>
    <w:rsid w:val="00797D30"/>
    <w:rsid w:val="00797FC4"/>
    <w:rsid w:val="007A033F"/>
    <w:rsid w:val="007A0A6A"/>
    <w:rsid w:val="007A0FE6"/>
    <w:rsid w:val="007A1192"/>
    <w:rsid w:val="007A1741"/>
    <w:rsid w:val="007A1956"/>
    <w:rsid w:val="007A1F50"/>
    <w:rsid w:val="007A200B"/>
    <w:rsid w:val="007A21F8"/>
    <w:rsid w:val="007A2387"/>
    <w:rsid w:val="007A2480"/>
    <w:rsid w:val="007A3193"/>
    <w:rsid w:val="007A3BF0"/>
    <w:rsid w:val="007A5415"/>
    <w:rsid w:val="007A5A93"/>
    <w:rsid w:val="007A6B1D"/>
    <w:rsid w:val="007A6B7F"/>
    <w:rsid w:val="007A6DF9"/>
    <w:rsid w:val="007A7A0D"/>
    <w:rsid w:val="007A7FCC"/>
    <w:rsid w:val="007B050C"/>
    <w:rsid w:val="007B068E"/>
    <w:rsid w:val="007B0C5B"/>
    <w:rsid w:val="007B1667"/>
    <w:rsid w:val="007B176B"/>
    <w:rsid w:val="007B181D"/>
    <w:rsid w:val="007B2112"/>
    <w:rsid w:val="007B2BBE"/>
    <w:rsid w:val="007B315B"/>
    <w:rsid w:val="007B3DD8"/>
    <w:rsid w:val="007B4555"/>
    <w:rsid w:val="007B4D97"/>
    <w:rsid w:val="007B4F63"/>
    <w:rsid w:val="007B54AD"/>
    <w:rsid w:val="007B54C9"/>
    <w:rsid w:val="007B5F19"/>
    <w:rsid w:val="007B64A7"/>
    <w:rsid w:val="007B6862"/>
    <w:rsid w:val="007B71FB"/>
    <w:rsid w:val="007B79E1"/>
    <w:rsid w:val="007B7A61"/>
    <w:rsid w:val="007C04C0"/>
    <w:rsid w:val="007C137E"/>
    <w:rsid w:val="007C1E7D"/>
    <w:rsid w:val="007C2357"/>
    <w:rsid w:val="007C23A1"/>
    <w:rsid w:val="007C242D"/>
    <w:rsid w:val="007C2C15"/>
    <w:rsid w:val="007C31A3"/>
    <w:rsid w:val="007C341F"/>
    <w:rsid w:val="007C36D3"/>
    <w:rsid w:val="007C43A9"/>
    <w:rsid w:val="007C561A"/>
    <w:rsid w:val="007C5666"/>
    <w:rsid w:val="007C5E58"/>
    <w:rsid w:val="007C64C0"/>
    <w:rsid w:val="007C6D8D"/>
    <w:rsid w:val="007C6F37"/>
    <w:rsid w:val="007C6F7B"/>
    <w:rsid w:val="007C6F97"/>
    <w:rsid w:val="007C6FFC"/>
    <w:rsid w:val="007C73AF"/>
    <w:rsid w:val="007C73BC"/>
    <w:rsid w:val="007C75F5"/>
    <w:rsid w:val="007D030B"/>
    <w:rsid w:val="007D099E"/>
    <w:rsid w:val="007D0F25"/>
    <w:rsid w:val="007D1ACA"/>
    <w:rsid w:val="007D1DB0"/>
    <w:rsid w:val="007D1E1C"/>
    <w:rsid w:val="007D231F"/>
    <w:rsid w:val="007D275E"/>
    <w:rsid w:val="007D29AF"/>
    <w:rsid w:val="007D2B97"/>
    <w:rsid w:val="007D3336"/>
    <w:rsid w:val="007D3785"/>
    <w:rsid w:val="007D3859"/>
    <w:rsid w:val="007D401C"/>
    <w:rsid w:val="007D4C5D"/>
    <w:rsid w:val="007D5497"/>
    <w:rsid w:val="007D54A7"/>
    <w:rsid w:val="007D54FC"/>
    <w:rsid w:val="007D5DCB"/>
    <w:rsid w:val="007D5E3B"/>
    <w:rsid w:val="007D5E66"/>
    <w:rsid w:val="007D5F3B"/>
    <w:rsid w:val="007D6018"/>
    <w:rsid w:val="007D6268"/>
    <w:rsid w:val="007D6354"/>
    <w:rsid w:val="007D6B81"/>
    <w:rsid w:val="007D6EA9"/>
    <w:rsid w:val="007D72E4"/>
    <w:rsid w:val="007D738E"/>
    <w:rsid w:val="007E06A2"/>
    <w:rsid w:val="007E0CB7"/>
    <w:rsid w:val="007E12D6"/>
    <w:rsid w:val="007E1506"/>
    <w:rsid w:val="007E21B9"/>
    <w:rsid w:val="007E2670"/>
    <w:rsid w:val="007E2D37"/>
    <w:rsid w:val="007E3338"/>
    <w:rsid w:val="007E375B"/>
    <w:rsid w:val="007E3C9F"/>
    <w:rsid w:val="007E3CFB"/>
    <w:rsid w:val="007E3E33"/>
    <w:rsid w:val="007E43F9"/>
    <w:rsid w:val="007E44B8"/>
    <w:rsid w:val="007E5B4E"/>
    <w:rsid w:val="007E5F03"/>
    <w:rsid w:val="007E6493"/>
    <w:rsid w:val="007E64C0"/>
    <w:rsid w:val="007E6D53"/>
    <w:rsid w:val="007E7B27"/>
    <w:rsid w:val="007F000E"/>
    <w:rsid w:val="007F009D"/>
    <w:rsid w:val="007F0329"/>
    <w:rsid w:val="007F0DAD"/>
    <w:rsid w:val="007F1378"/>
    <w:rsid w:val="007F13D6"/>
    <w:rsid w:val="007F2246"/>
    <w:rsid w:val="007F2451"/>
    <w:rsid w:val="007F31BD"/>
    <w:rsid w:val="007F34CD"/>
    <w:rsid w:val="007F41A6"/>
    <w:rsid w:val="007F4219"/>
    <w:rsid w:val="007F5528"/>
    <w:rsid w:val="007F63DD"/>
    <w:rsid w:val="007F68A6"/>
    <w:rsid w:val="007F73F3"/>
    <w:rsid w:val="007F7437"/>
    <w:rsid w:val="007F764A"/>
    <w:rsid w:val="007F7B31"/>
    <w:rsid w:val="007F7F97"/>
    <w:rsid w:val="00800120"/>
    <w:rsid w:val="0080030C"/>
    <w:rsid w:val="00800C3D"/>
    <w:rsid w:val="00800EAC"/>
    <w:rsid w:val="00801235"/>
    <w:rsid w:val="00801375"/>
    <w:rsid w:val="00801788"/>
    <w:rsid w:val="0080182E"/>
    <w:rsid w:val="008020F9"/>
    <w:rsid w:val="00803166"/>
    <w:rsid w:val="00803B6C"/>
    <w:rsid w:val="00804791"/>
    <w:rsid w:val="008049B4"/>
    <w:rsid w:val="00804CFA"/>
    <w:rsid w:val="0080507E"/>
    <w:rsid w:val="0080596D"/>
    <w:rsid w:val="00805D1F"/>
    <w:rsid w:val="00806C25"/>
    <w:rsid w:val="00806E74"/>
    <w:rsid w:val="00807233"/>
    <w:rsid w:val="00807252"/>
    <w:rsid w:val="00807BFB"/>
    <w:rsid w:val="00807EC6"/>
    <w:rsid w:val="008103A6"/>
    <w:rsid w:val="008107E8"/>
    <w:rsid w:val="008110E4"/>
    <w:rsid w:val="008116B7"/>
    <w:rsid w:val="00811D4F"/>
    <w:rsid w:val="00811DFE"/>
    <w:rsid w:val="00811EAE"/>
    <w:rsid w:val="00812A47"/>
    <w:rsid w:val="008139DA"/>
    <w:rsid w:val="00814165"/>
    <w:rsid w:val="008143D6"/>
    <w:rsid w:val="00814682"/>
    <w:rsid w:val="00814E45"/>
    <w:rsid w:val="00815AA0"/>
    <w:rsid w:val="00815B47"/>
    <w:rsid w:val="0081706B"/>
    <w:rsid w:val="00817298"/>
    <w:rsid w:val="0082051D"/>
    <w:rsid w:val="00820C45"/>
    <w:rsid w:val="008210D4"/>
    <w:rsid w:val="00821CC7"/>
    <w:rsid w:val="00823276"/>
    <w:rsid w:val="008235BD"/>
    <w:rsid w:val="0082379D"/>
    <w:rsid w:val="00824205"/>
    <w:rsid w:val="00824643"/>
    <w:rsid w:val="008246DD"/>
    <w:rsid w:val="00824887"/>
    <w:rsid w:val="00824D26"/>
    <w:rsid w:val="008251B6"/>
    <w:rsid w:val="008255CB"/>
    <w:rsid w:val="008263A5"/>
    <w:rsid w:val="00826D59"/>
    <w:rsid w:val="00827CB7"/>
    <w:rsid w:val="008302E1"/>
    <w:rsid w:val="00830A05"/>
    <w:rsid w:val="00830FAF"/>
    <w:rsid w:val="00831163"/>
    <w:rsid w:val="00831F14"/>
    <w:rsid w:val="008327D5"/>
    <w:rsid w:val="008329E1"/>
    <w:rsid w:val="00832D33"/>
    <w:rsid w:val="00833046"/>
    <w:rsid w:val="008331E6"/>
    <w:rsid w:val="008337C7"/>
    <w:rsid w:val="00833E64"/>
    <w:rsid w:val="00833F3A"/>
    <w:rsid w:val="008341B3"/>
    <w:rsid w:val="00834CDA"/>
    <w:rsid w:val="00834E18"/>
    <w:rsid w:val="008350CF"/>
    <w:rsid w:val="0083528B"/>
    <w:rsid w:val="008361D5"/>
    <w:rsid w:val="008365F9"/>
    <w:rsid w:val="0083674D"/>
    <w:rsid w:val="00836B31"/>
    <w:rsid w:val="008374B5"/>
    <w:rsid w:val="00837CF6"/>
    <w:rsid w:val="00840331"/>
    <w:rsid w:val="008411BE"/>
    <w:rsid w:val="0084158B"/>
    <w:rsid w:val="00841953"/>
    <w:rsid w:val="0084228E"/>
    <w:rsid w:val="00842A28"/>
    <w:rsid w:val="00842F86"/>
    <w:rsid w:val="00842FA4"/>
    <w:rsid w:val="00843271"/>
    <w:rsid w:val="00843966"/>
    <w:rsid w:val="00843B2D"/>
    <w:rsid w:val="00843C98"/>
    <w:rsid w:val="0084463B"/>
    <w:rsid w:val="00844822"/>
    <w:rsid w:val="00844D1B"/>
    <w:rsid w:val="00844D40"/>
    <w:rsid w:val="0084509C"/>
    <w:rsid w:val="00845352"/>
    <w:rsid w:val="0084538E"/>
    <w:rsid w:val="00845768"/>
    <w:rsid w:val="0084579E"/>
    <w:rsid w:val="008460A6"/>
    <w:rsid w:val="00846556"/>
    <w:rsid w:val="0084674A"/>
    <w:rsid w:val="00846AC2"/>
    <w:rsid w:val="00846D07"/>
    <w:rsid w:val="00847204"/>
    <w:rsid w:val="0084757C"/>
    <w:rsid w:val="008478AF"/>
    <w:rsid w:val="00847F28"/>
    <w:rsid w:val="00850246"/>
    <w:rsid w:val="0085027E"/>
    <w:rsid w:val="0085043A"/>
    <w:rsid w:val="00850A6D"/>
    <w:rsid w:val="00850DF2"/>
    <w:rsid w:val="0085171F"/>
    <w:rsid w:val="00851ACF"/>
    <w:rsid w:val="00851B41"/>
    <w:rsid w:val="00851E25"/>
    <w:rsid w:val="008522D6"/>
    <w:rsid w:val="0085246F"/>
    <w:rsid w:val="00852FF4"/>
    <w:rsid w:val="008545F1"/>
    <w:rsid w:val="008551E4"/>
    <w:rsid w:val="00855570"/>
    <w:rsid w:val="00855A28"/>
    <w:rsid w:val="008563B2"/>
    <w:rsid w:val="00856A40"/>
    <w:rsid w:val="00857E17"/>
    <w:rsid w:val="00860247"/>
    <w:rsid w:val="00860D5E"/>
    <w:rsid w:val="008615EE"/>
    <w:rsid w:val="00862E0D"/>
    <w:rsid w:val="0086311D"/>
    <w:rsid w:val="0086322F"/>
    <w:rsid w:val="00863A1F"/>
    <w:rsid w:val="00863B03"/>
    <w:rsid w:val="00863DD7"/>
    <w:rsid w:val="00863EBD"/>
    <w:rsid w:val="00864227"/>
    <w:rsid w:val="008645BA"/>
    <w:rsid w:val="008648A0"/>
    <w:rsid w:val="0086560F"/>
    <w:rsid w:val="008656A0"/>
    <w:rsid w:val="008662D4"/>
    <w:rsid w:val="00866CF7"/>
    <w:rsid w:val="00866E09"/>
    <w:rsid w:val="00867778"/>
    <w:rsid w:val="008677F4"/>
    <w:rsid w:val="00867967"/>
    <w:rsid w:val="00867F73"/>
    <w:rsid w:val="00870718"/>
    <w:rsid w:val="00870DB8"/>
    <w:rsid w:val="00870F9A"/>
    <w:rsid w:val="0087120B"/>
    <w:rsid w:val="0087134B"/>
    <w:rsid w:val="008715F7"/>
    <w:rsid w:val="00871F77"/>
    <w:rsid w:val="008728C0"/>
    <w:rsid w:val="00872B43"/>
    <w:rsid w:val="00872C89"/>
    <w:rsid w:val="00873212"/>
    <w:rsid w:val="008736CC"/>
    <w:rsid w:val="00873CA6"/>
    <w:rsid w:val="00873D79"/>
    <w:rsid w:val="00873F1F"/>
    <w:rsid w:val="00873F3A"/>
    <w:rsid w:val="00874093"/>
    <w:rsid w:val="008744E0"/>
    <w:rsid w:val="00874717"/>
    <w:rsid w:val="00874957"/>
    <w:rsid w:val="00875024"/>
    <w:rsid w:val="008756DD"/>
    <w:rsid w:val="0087652C"/>
    <w:rsid w:val="00876EB9"/>
    <w:rsid w:val="00877838"/>
    <w:rsid w:val="00877CCB"/>
    <w:rsid w:val="0088081F"/>
    <w:rsid w:val="0088126E"/>
    <w:rsid w:val="00881E56"/>
    <w:rsid w:val="00881FD2"/>
    <w:rsid w:val="00882A61"/>
    <w:rsid w:val="00882CFB"/>
    <w:rsid w:val="00882D52"/>
    <w:rsid w:val="00883100"/>
    <w:rsid w:val="00883F5C"/>
    <w:rsid w:val="00884738"/>
    <w:rsid w:val="00884804"/>
    <w:rsid w:val="00885AC2"/>
    <w:rsid w:val="008865E4"/>
    <w:rsid w:val="00886656"/>
    <w:rsid w:val="008867F9"/>
    <w:rsid w:val="00886B8D"/>
    <w:rsid w:val="008870C9"/>
    <w:rsid w:val="008900D1"/>
    <w:rsid w:val="00890251"/>
    <w:rsid w:val="00890519"/>
    <w:rsid w:val="008905D6"/>
    <w:rsid w:val="0089066E"/>
    <w:rsid w:val="008907A6"/>
    <w:rsid w:val="008909B8"/>
    <w:rsid w:val="00890B72"/>
    <w:rsid w:val="00891A5F"/>
    <w:rsid w:val="00891B3F"/>
    <w:rsid w:val="00891C25"/>
    <w:rsid w:val="00891DAB"/>
    <w:rsid w:val="00891E57"/>
    <w:rsid w:val="0089243A"/>
    <w:rsid w:val="00892AA5"/>
    <w:rsid w:val="008931C4"/>
    <w:rsid w:val="00893D97"/>
    <w:rsid w:val="008943E5"/>
    <w:rsid w:val="00894722"/>
    <w:rsid w:val="00894952"/>
    <w:rsid w:val="008952CA"/>
    <w:rsid w:val="008953FF"/>
    <w:rsid w:val="00895720"/>
    <w:rsid w:val="00895D75"/>
    <w:rsid w:val="00895F2D"/>
    <w:rsid w:val="00896976"/>
    <w:rsid w:val="008971D1"/>
    <w:rsid w:val="00897BEE"/>
    <w:rsid w:val="008A012A"/>
    <w:rsid w:val="008A142E"/>
    <w:rsid w:val="008A1608"/>
    <w:rsid w:val="008A1CEA"/>
    <w:rsid w:val="008A2572"/>
    <w:rsid w:val="008A2816"/>
    <w:rsid w:val="008A2EF4"/>
    <w:rsid w:val="008A3444"/>
    <w:rsid w:val="008A3583"/>
    <w:rsid w:val="008A36DE"/>
    <w:rsid w:val="008A3895"/>
    <w:rsid w:val="008A3CF2"/>
    <w:rsid w:val="008A3DF3"/>
    <w:rsid w:val="008A40D4"/>
    <w:rsid w:val="008A430C"/>
    <w:rsid w:val="008A4863"/>
    <w:rsid w:val="008A49E7"/>
    <w:rsid w:val="008A4AB9"/>
    <w:rsid w:val="008A530B"/>
    <w:rsid w:val="008A606B"/>
    <w:rsid w:val="008A6128"/>
    <w:rsid w:val="008A62ED"/>
    <w:rsid w:val="008A6897"/>
    <w:rsid w:val="008A6FEA"/>
    <w:rsid w:val="008A74FA"/>
    <w:rsid w:val="008A79DB"/>
    <w:rsid w:val="008A7E71"/>
    <w:rsid w:val="008B00C5"/>
    <w:rsid w:val="008B03DA"/>
    <w:rsid w:val="008B04CA"/>
    <w:rsid w:val="008B07A9"/>
    <w:rsid w:val="008B0AD2"/>
    <w:rsid w:val="008B0F96"/>
    <w:rsid w:val="008B1C1D"/>
    <w:rsid w:val="008B295C"/>
    <w:rsid w:val="008B2A88"/>
    <w:rsid w:val="008B2BFB"/>
    <w:rsid w:val="008B2FA1"/>
    <w:rsid w:val="008B303B"/>
    <w:rsid w:val="008B31C5"/>
    <w:rsid w:val="008B33C3"/>
    <w:rsid w:val="008B3A86"/>
    <w:rsid w:val="008B45AF"/>
    <w:rsid w:val="008B45D0"/>
    <w:rsid w:val="008B4945"/>
    <w:rsid w:val="008B4E5D"/>
    <w:rsid w:val="008B53D2"/>
    <w:rsid w:val="008B5614"/>
    <w:rsid w:val="008B5826"/>
    <w:rsid w:val="008B5A8A"/>
    <w:rsid w:val="008B5DF6"/>
    <w:rsid w:val="008B5FE4"/>
    <w:rsid w:val="008B67B5"/>
    <w:rsid w:val="008B6FAC"/>
    <w:rsid w:val="008B713E"/>
    <w:rsid w:val="008B7498"/>
    <w:rsid w:val="008B750F"/>
    <w:rsid w:val="008C03F2"/>
    <w:rsid w:val="008C0416"/>
    <w:rsid w:val="008C0AE6"/>
    <w:rsid w:val="008C0C74"/>
    <w:rsid w:val="008C0D2F"/>
    <w:rsid w:val="008C1A05"/>
    <w:rsid w:val="008C1C81"/>
    <w:rsid w:val="008C1F4A"/>
    <w:rsid w:val="008C22F5"/>
    <w:rsid w:val="008C2875"/>
    <w:rsid w:val="008C2908"/>
    <w:rsid w:val="008C3755"/>
    <w:rsid w:val="008C3CE2"/>
    <w:rsid w:val="008C3FAD"/>
    <w:rsid w:val="008C4259"/>
    <w:rsid w:val="008C4385"/>
    <w:rsid w:val="008C44EE"/>
    <w:rsid w:val="008C54C4"/>
    <w:rsid w:val="008C665B"/>
    <w:rsid w:val="008C66B1"/>
    <w:rsid w:val="008C69CA"/>
    <w:rsid w:val="008C7021"/>
    <w:rsid w:val="008C7603"/>
    <w:rsid w:val="008C79EA"/>
    <w:rsid w:val="008D074B"/>
    <w:rsid w:val="008D0996"/>
    <w:rsid w:val="008D09B9"/>
    <w:rsid w:val="008D0B7B"/>
    <w:rsid w:val="008D1332"/>
    <w:rsid w:val="008D14BD"/>
    <w:rsid w:val="008D15AE"/>
    <w:rsid w:val="008D1912"/>
    <w:rsid w:val="008D28F1"/>
    <w:rsid w:val="008D2B00"/>
    <w:rsid w:val="008D2F69"/>
    <w:rsid w:val="008D2F7E"/>
    <w:rsid w:val="008D33AF"/>
    <w:rsid w:val="008D45F7"/>
    <w:rsid w:val="008D480E"/>
    <w:rsid w:val="008D4A9C"/>
    <w:rsid w:val="008D4C9E"/>
    <w:rsid w:val="008D4D73"/>
    <w:rsid w:val="008D4F6A"/>
    <w:rsid w:val="008D505D"/>
    <w:rsid w:val="008D73B3"/>
    <w:rsid w:val="008D7965"/>
    <w:rsid w:val="008D7FE6"/>
    <w:rsid w:val="008E0274"/>
    <w:rsid w:val="008E07BF"/>
    <w:rsid w:val="008E09A2"/>
    <w:rsid w:val="008E0D20"/>
    <w:rsid w:val="008E0F8D"/>
    <w:rsid w:val="008E1188"/>
    <w:rsid w:val="008E12C5"/>
    <w:rsid w:val="008E1600"/>
    <w:rsid w:val="008E1887"/>
    <w:rsid w:val="008E1A56"/>
    <w:rsid w:val="008E1B4E"/>
    <w:rsid w:val="008E4B5E"/>
    <w:rsid w:val="008E4E58"/>
    <w:rsid w:val="008E4F97"/>
    <w:rsid w:val="008E5105"/>
    <w:rsid w:val="008E5F5B"/>
    <w:rsid w:val="008E622E"/>
    <w:rsid w:val="008E6414"/>
    <w:rsid w:val="008E66E8"/>
    <w:rsid w:val="008E6928"/>
    <w:rsid w:val="008E6C8A"/>
    <w:rsid w:val="008E6E6F"/>
    <w:rsid w:val="008E7069"/>
    <w:rsid w:val="008E75C6"/>
    <w:rsid w:val="008F019A"/>
    <w:rsid w:val="008F0665"/>
    <w:rsid w:val="008F0F6E"/>
    <w:rsid w:val="008F0F71"/>
    <w:rsid w:val="008F0FFB"/>
    <w:rsid w:val="008F125E"/>
    <w:rsid w:val="008F18C4"/>
    <w:rsid w:val="008F1B12"/>
    <w:rsid w:val="008F1CE1"/>
    <w:rsid w:val="008F2267"/>
    <w:rsid w:val="008F2412"/>
    <w:rsid w:val="008F2479"/>
    <w:rsid w:val="008F2554"/>
    <w:rsid w:val="008F2F75"/>
    <w:rsid w:val="008F37E4"/>
    <w:rsid w:val="008F37F9"/>
    <w:rsid w:val="008F3B78"/>
    <w:rsid w:val="008F5CD1"/>
    <w:rsid w:val="008F6154"/>
    <w:rsid w:val="008F63B8"/>
    <w:rsid w:val="008F6400"/>
    <w:rsid w:val="008F6D56"/>
    <w:rsid w:val="008F7131"/>
    <w:rsid w:val="008F724C"/>
    <w:rsid w:val="008F754B"/>
    <w:rsid w:val="008F7A30"/>
    <w:rsid w:val="008F7C9F"/>
    <w:rsid w:val="00900668"/>
    <w:rsid w:val="0090069A"/>
    <w:rsid w:val="00901286"/>
    <w:rsid w:val="00901526"/>
    <w:rsid w:val="009015D5"/>
    <w:rsid w:val="00901920"/>
    <w:rsid w:val="00901E87"/>
    <w:rsid w:val="009029E2"/>
    <w:rsid w:val="00902D1D"/>
    <w:rsid w:val="00902F87"/>
    <w:rsid w:val="009036E0"/>
    <w:rsid w:val="0090387A"/>
    <w:rsid w:val="00903899"/>
    <w:rsid w:val="009041BC"/>
    <w:rsid w:val="009048E1"/>
    <w:rsid w:val="009049E3"/>
    <w:rsid w:val="009051D7"/>
    <w:rsid w:val="009056C5"/>
    <w:rsid w:val="00905794"/>
    <w:rsid w:val="00905B55"/>
    <w:rsid w:val="00905C39"/>
    <w:rsid w:val="00905F9E"/>
    <w:rsid w:val="009060E4"/>
    <w:rsid w:val="00906334"/>
    <w:rsid w:val="009066AE"/>
    <w:rsid w:val="00907403"/>
    <w:rsid w:val="00907FDC"/>
    <w:rsid w:val="0091025C"/>
    <w:rsid w:val="0091090C"/>
    <w:rsid w:val="00910DBB"/>
    <w:rsid w:val="00910FC8"/>
    <w:rsid w:val="00911453"/>
    <w:rsid w:val="009116BA"/>
    <w:rsid w:val="00912981"/>
    <w:rsid w:val="009129D8"/>
    <w:rsid w:val="00912E18"/>
    <w:rsid w:val="00912E9D"/>
    <w:rsid w:val="009135CA"/>
    <w:rsid w:val="0091379B"/>
    <w:rsid w:val="00913DCA"/>
    <w:rsid w:val="0091408D"/>
    <w:rsid w:val="009144A3"/>
    <w:rsid w:val="00915745"/>
    <w:rsid w:val="0091633D"/>
    <w:rsid w:val="0091637A"/>
    <w:rsid w:val="009164FB"/>
    <w:rsid w:val="009167EB"/>
    <w:rsid w:val="00916C59"/>
    <w:rsid w:val="00920CF2"/>
    <w:rsid w:val="00920E7B"/>
    <w:rsid w:val="00921601"/>
    <w:rsid w:val="00921758"/>
    <w:rsid w:val="00921870"/>
    <w:rsid w:val="00921AA1"/>
    <w:rsid w:val="00921D39"/>
    <w:rsid w:val="0092251C"/>
    <w:rsid w:val="00923012"/>
    <w:rsid w:val="009230DC"/>
    <w:rsid w:val="00923127"/>
    <w:rsid w:val="00923639"/>
    <w:rsid w:val="00923FA7"/>
    <w:rsid w:val="00924332"/>
    <w:rsid w:val="0092434A"/>
    <w:rsid w:val="0092449A"/>
    <w:rsid w:val="00924E96"/>
    <w:rsid w:val="00924EAC"/>
    <w:rsid w:val="0092512A"/>
    <w:rsid w:val="009259B6"/>
    <w:rsid w:val="00925A42"/>
    <w:rsid w:val="009260F6"/>
    <w:rsid w:val="00926318"/>
    <w:rsid w:val="00930100"/>
    <w:rsid w:val="009304CB"/>
    <w:rsid w:val="0093066E"/>
    <w:rsid w:val="00930673"/>
    <w:rsid w:val="00930F1B"/>
    <w:rsid w:val="00931338"/>
    <w:rsid w:val="009314EB"/>
    <w:rsid w:val="009318D6"/>
    <w:rsid w:val="00931F1A"/>
    <w:rsid w:val="009320BB"/>
    <w:rsid w:val="0093261C"/>
    <w:rsid w:val="0093261F"/>
    <w:rsid w:val="0093318D"/>
    <w:rsid w:val="009333F3"/>
    <w:rsid w:val="00933F0D"/>
    <w:rsid w:val="00934116"/>
    <w:rsid w:val="00934417"/>
    <w:rsid w:val="00934629"/>
    <w:rsid w:val="00934C8B"/>
    <w:rsid w:val="00934CFD"/>
    <w:rsid w:val="0093572D"/>
    <w:rsid w:val="00935BE9"/>
    <w:rsid w:val="00936264"/>
    <w:rsid w:val="0093688F"/>
    <w:rsid w:val="00936BCF"/>
    <w:rsid w:val="009370EF"/>
    <w:rsid w:val="0093752F"/>
    <w:rsid w:val="009378CC"/>
    <w:rsid w:val="00937A07"/>
    <w:rsid w:val="00940E1B"/>
    <w:rsid w:val="00941A75"/>
    <w:rsid w:val="00941B15"/>
    <w:rsid w:val="00941D89"/>
    <w:rsid w:val="00941FE7"/>
    <w:rsid w:val="009421F2"/>
    <w:rsid w:val="00942CD2"/>
    <w:rsid w:val="00943A52"/>
    <w:rsid w:val="00943DEB"/>
    <w:rsid w:val="00943EF1"/>
    <w:rsid w:val="00944102"/>
    <w:rsid w:val="00944264"/>
    <w:rsid w:val="00944485"/>
    <w:rsid w:val="0094478D"/>
    <w:rsid w:val="009447F9"/>
    <w:rsid w:val="009449A7"/>
    <w:rsid w:val="00944CBB"/>
    <w:rsid w:val="00944E23"/>
    <w:rsid w:val="00945010"/>
    <w:rsid w:val="009457A9"/>
    <w:rsid w:val="00945934"/>
    <w:rsid w:val="0094611F"/>
    <w:rsid w:val="00947055"/>
    <w:rsid w:val="009479DA"/>
    <w:rsid w:val="00947A2D"/>
    <w:rsid w:val="0095020B"/>
    <w:rsid w:val="00950259"/>
    <w:rsid w:val="00950355"/>
    <w:rsid w:val="009518B9"/>
    <w:rsid w:val="009524F1"/>
    <w:rsid w:val="0095259D"/>
    <w:rsid w:val="00952BAA"/>
    <w:rsid w:val="00952BE1"/>
    <w:rsid w:val="009532AE"/>
    <w:rsid w:val="00955F0B"/>
    <w:rsid w:val="009561AB"/>
    <w:rsid w:val="009568E1"/>
    <w:rsid w:val="00956E51"/>
    <w:rsid w:val="00957324"/>
    <w:rsid w:val="0095736B"/>
    <w:rsid w:val="00957BCD"/>
    <w:rsid w:val="00957D2E"/>
    <w:rsid w:val="00957F03"/>
    <w:rsid w:val="00957F66"/>
    <w:rsid w:val="009604CB"/>
    <w:rsid w:val="009611F6"/>
    <w:rsid w:val="00961222"/>
    <w:rsid w:val="009617DB"/>
    <w:rsid w:val="0096195B"/>
    <w:rsid w:val="00961D32"/>
    <w:rsid w:val="00962C6F"/>
    <w:rsid w:val="00962C97"/>
    <w:rsid w:val="0096330D"/>
    <w:rsid w:val="00964747"/>
    <w:rsid w:val="00965988"/>
    <w:rsid w:val="00965D42"/>
    <w:rsid w:val="00966291"/>
    <w:rsid w:val="009663B2"/>
    <w:rsid w:val="00967F41"/>
    <w:rsid w:val="0097075C"/>
    <w:rsid w:val="00971519"/>
    <w:rsid w:val="00971685"/>
    <w:rsid w:val="00971740"/>
    <w:rsid w:val="00971D58"/>
    <w:rsid w:val="0097253C"/>
    <w:rsid w:val="00972D84"/>
    <w:rsid w:val="009732C3"/>
    <w:rsid w:val="0097368C"/>
    <w:rsid w:val="009738B7"/>
    <w:rsid w:val="00973D62"/>
    <w:rsid w:val="00973F10"/>
    <w:rsid w:val="0097453E"/>
    <w:rsid w:val="009745F6"/>
    <w:rsid w:val="009755FB"/>
    <w:rsid w:val="00975A20"/>
    <w:rsid w:val="00975DFE"/>
    <w:rsid w:val="009765B8"/>
    <w:rsid w:val="009765F5"/>
    <w:rsid w:val="00976EBB"/>
    <w:rsid w:val="009770F7"/>
    <w:rsid w:val="0097757D"/>
    <w:rsid w:val="0098014F"/>
    <w:rsid w:val="0098087B"/>
    <w:rsid w:val="00980C95"/>
    <w:rsid w:val="0098116F"/>
    <w:rsid w:val="00981836"/>
    <w:rsid w:val="00981C67"/>
    <w:rsid w:val="00983018"/>
    <w:rsid w:val="00983120"/>
    <w:rsid w:val="009832B7"/>
    <w:rsid w:val="009835FC"/>
    <w:rsid w:val="00984087"/>
    <w:rsid w:val="009842E9"/>
    <w:rsid w:val="00984D87"/>
    <w:rsid w:val="0098500C"/>
    <w:rsid w:val="0098539B"/>
    <w:rsid w:val="0098576C"/>
    <w:rsid w:val="0098593D"/>
    <w:rsid w:val="00985BC5"/>
    <w:rsid w:val="00986256"/>
    <w:rsid w:val="00986525"/>
    <w:rsid w:val="00986676"/>
    <w:rsid w:val="00986A6C"/>
    <w:rsid w:val="009874B3"/>
    <w:rsid w:val="0098756D"/>
    <w:rsid w:val="0098774C"/>
    <w:rsid w:val="00987D6C"/>
    <w:rsid w:val="009907EB"/>
    <w:rsid w:val="00991720"/>
    <w:rsid w:val="00991DEA"/>
    <w:rsid w:val="00991EDA"/>
    <w:rsid w:val="009923B0"/>
    <w:rsid w:val="00992463"/>
    <w:rsid w:val="00992B1C"/>
    <w:rsid w:val="00992CC6"/>
    <w:rsid w:val="00993689"/>
    <w:rsid w:val="0099385C"/>
    <w:rsid w:val="00993A7F"/>
    <w:rsid w:val="00993FDD"/>
    <w:rsid w:val="0099436A"/>
    <w:rsid w:val="009945A3"/>
    <w:rsid w:val="0099470B"/>
    <w:rsid w:val="00994A34"/>
    <w:rsid w:val="00995A28"/>
    <w:rsid w:val="00995FE2"/>
    <w:rsid w:val="009974C8"/>
    <w:rsid w:val="0099758B"/>
    <w:rsid w:val="00997883"/>
    <w:rsid w:val="00997BBE"/>
    <w:rsid w:val="009A0338"/>
    <w:rsid w:val="009A1397"/>
    <w:rsid w:val="009A1C4D"/>
    <w:rsid w:val="009A1D28"/>
    <w:rsid w:val="009A1ECB"/>
    <w:rsid w:val="009A26D0"/>
    <w:rsid w:val="009A2998"/>
    <w:rsid w:val="009A2A64"/>
    <w:rsid w:val="009A2B36"/>
    <w:rsid w:val="009A3277"/>
    <w:rsid w:val="009A3784"/>
    <w:rsid w:val="009A399D"/>
    <w:rsid w:val="009A39AA"/>
    <w:rsid w:val="009A3B47"/>
    <w:rsid w:val="009A4E0B"/>
    <w:rsid w:val="009A4ECE"/>
    <w:rsid w:val="009A5D5C"/>
    <w:rsid w:val="009A5EB9"/>
    <w:rsid w:val="009A6911"/>
    <w:rsid w:val="009A72E6"/>
    <w:rsid w:val="009A7714"/>
    <w:rsid w:val="009A7C95"/>
    <w:rsid w:val="009B0D40"/>
    <w:rsid w:val="009B0D79"/>
    <w:rsid w:val="009B0DDA"/>
    <w:rsid w:val="009B1106"/>
    <w:rsid w:val="009B1468"/>
    <w:rsid w:val="009B15E1"/>
    <w:rsid w:val="009B15ED"/>
    <w:rsid w:val="009B1D90"/>
    <w:rsid w:val="009B2753"/>
    <w:rsid w:val="009B2CC3"/>
    <w:rsid w:val="009B33B4"/>
    <w:rsid w:val="009B35CE"/>
    <w:rsid w:val="009B3B83"/>
    <w:rsid w:val="009B3C2F"/>
    <w:rsid w:val="009B3CC1"/>
    <w:rsid w:val="009B3D88"/>
    <w:rsid w:val="009B46FC"/>
    <w:rsid w:val="009B48F2"/>
    <w:rsid w:val="009B4DC9"/>
    <w:rsid w:val="009B54FD"/>
    <w:rsid w:val="009B584C"/>
    <w:rsid w:val="009B5897"/>
    <w:rsid w:val="009B5A75"/>
    <w:rsid w:val="009B5CD6"/>
    <w:rsid w:val="009B65D9"/>
    <w:rsid w:val="009B68C8"/>
    <w:rsid w:val="009B6D36"/>
    <w:rsid w:val="009B73FA"/>
    <w:rsid w:val="009C0717"/>
    <w:rsid w:val="009C0935"/>
    <w:rsid w:val="009C0DD5"/>
    <w:rsid w:val="009C19BF"/>
    <w:rsid w:val="009C2870"/>
    <w:rsid w:val="009C3555"/>
    <w:rsid w:val="009C36DC"/>
    <w:rsid w:val="009C418E"/>
    <w:rsid w:val="009C464F"/>
    <w:rsid w:val="009C49E5"/>
    <w:rsid w:val="009C526A"/>
    <w:rsid w:val="009C5550"/>
    <w:rsid w:val="009C5845"/>
    <w:rsid w:val="009C5889"/>
    <w:rsid w:val="009C59B5"/>
    <w:rsid w:val="009C5C46"/>
    <w:rsid w:val="009C619C"/>
    <w:rsid w:val="009C6812"/>
    <w:rsid w:val="009C7114"/>
    <w:rsid w:val="009C7775"/>
    <w:rsid w:val="009D07E5"/>
    <w:rsid w:val="009D0E56"/>
    <w:rsid w:val="009D1563"/>
    <w:rsid w:val="009D1970"/>
    <w:rsid w:val="009D1BAA"/>
    <w:rsid w:val="009D235A"/>
    <w:rsid w:val="009D2EF6"/>
    <w:rsid w:val="009D35E7"/>
    <w:rsid w:val="009D40D1"/>
    <w:rsid w:val="009D4908"/>
    <w:rsid w:val="009D50CD"/>
    <w:rsid w:val="009D60DB"/>
    <w:rsid w:val="009D6101"/>
    <w:rsid w:val="009D66F2"/>
    <w:rsid w:val="009D6736"/>
    <w:rsid w:val="009D680C"/>
    <w:rsid w:val="009D6A13"/>
    <w:rsid w:val="009D6F8F"/>
    <w:rsid w:val="009D776C"/>
    <w:rsid w:val="009E0927"/>
    <w:rsid w:val="009E1ED0"/>
    <w:rsid w:val="009E26E4"/>
    <w:rsid w:val="009E28E3"/>
    <w:rsid w:val="009E2D05"/>
    <w:rsid w:val="009E2DD0"/>
    <w:rsid w:val="009E38C8"/>
    <w:rsid w:val="009E4402"/>
    <w:rsid w:val="009E4674"/>
    <w:rsid w:val="009E4740"/>
    <w:rsid w:val="009E5379"/>
    <w:rsid w:val="009E5A71"/>
    <w:rsid w:val="009E5BF3"/>
    <w:rsid w:val="009E5DEF"/>
    <w:rsid w:val="009E60C8"/>
    <w:rsid w:val="009E61D7"/>
    <w:rsid w:val="009E653D"/>
    <w:rsid w:val="009E6C7F"/>
    <w:rsid w:val="009E6ECA"/>
    <w:rsid w:val="009E75F2"/>
    <w:rsid w:val="009E7D06"/>
    <w:rsid w:val="009E7FB0"/>
    <w:rsid w:val="009F07C1"/>
    <w:rsid w:val="009F0817"/>
    <w:rsid w:val="009F086E"/>
    <w:rsid w:val="009F09C1"/>
    <w:rsid w:val="009F0F6A"/>
    <w:rsid w:val="009F0F78"/>
    <w:rsid w:val="009F150D"/>
    <w:rsid w:val="009F161D"/>
    <w:rsid w:val="009F1AB7"/>
    <w:rsid w:val="009F1C9C"/>
    <w:rsid w:val="009F1DE5"/>
    <w:rsid w:val="009F3298"/>
    <w:rsid w:val="009F41E1"/>
    <w:rsid w:val="009F54FE"/>
    <w:rsid w:val="009F55CB"/>
    <w:rsid w:val="009F5751"/>
    <w:rsid w:val="009F58E2"/>
    <w:rsid w:val="009F5946"/>
    <w:rsid w:val="009F5F2A"/>
    <w:rsid w:val="009F6318"/>
    <w:rsid w:val="009F6907"/>
    <w:rsid w:val="009F6BCC"/>
    <w:rsid w:val="009F6FD6"/>
    <w:rsid w:val="00A003F1"/>
    <w:rsid w:val="00A00B47"/>
    <w:rsid w:val="00A014BC"/>
    <w:rsid w:val="00A026D7"/>
    <w:rsid w:val="00A02F5E"/>
    <w:rsid w:val="00A03F21"/>
    <w:rsid w:val="00A03F30"/>
    <w:rsid w:val="00A0443A"/>
    <w:rsid w:val="00A0484B"/>
    <w:rsid w:val="00A0521B"/>
    <w:rsid w:val="00A05A0D"/>
    <w:rsid w:val="00A05D10"/>
    <w:rsid w:val="00A05EA5"/>
    <w:rsid w:val="00A05F8D"/>
    <w:rsid w:val="00A066D3"/>
    <w:rsid w:val="00A066F6"/>
    <w:rsid w:val="00A067A1"/>
    <w:rsid w:val="00A071AB"/>
    <w:rsid w:val="00A07207"/>
    <w:rsid w:val="00A074B0"/>
    <w:rsid w:val="00A07E7E"/>
    <w:rsid w:val="00A10C90"/>
    <w:rsid w:val="00A10DB7"/>
    <w:rsid w:val="00A10FD0"/>
    <w:rsid w:val="00A11196"/>
    <w:rsid w:val="00A1127E"/>
    <w:rsid w:val="00A1161C"/>
    <w:rsid w:val="00A11B4A"/>
    <w:rsid w:val="00A11DF3"/>
    <w:rsid w:val="00A12058"/>
    <w:rsid w:val="00A121A1"/>
    <w:rsid w:val="00A1298F"/>
    <w:rsid w:val="00A12B3E"/>
    <w:rsid w:val="00A13209"/>
    <w:rsid w:val="00A135AF"/>
    <w:rsid w:val="00A13667"/>
    <w:rsid w:val="00A13822"/>
    <w:rsid w:val="00A13A44"/>
    <w:rsid w:val="00A13A5A"/>
    <w:rsid w:val="00A14A6F"/>
    <w:rsid w:val="00A14CE9"/>
    <w:rsid w:val="00A156F5"/>
    <w:rsid w:val="00A1576E"/>
    <w:rsid w:val="00A157BC"/>
    <w:rsid w:val="00A15995"/>
    <w:rsid w:val="00A15EBB"/>
    <w:rsid w:val="00A15FA4"/>
    <w:rsid w:val="00A16336"/>
    <w:rsid w:val="00A16ADE"/>
    <w:rsid w:val="00A16E43"/>
    <w:rsid w:val="00A178AF"/>
    <w:rsid w:val="00A201A0"/>
    <w:rsid w:val="00A2174A"/>
    <w:rsid w:val="00A21792"/>
    <w:rsid w:val="00A21979"/>
    <w:rsid w:val="00A21B95"/>
    <w:rsid w:val="00A21F81"/>
    <w:rsid w:val="00A2252A"/>
    <w:rsid w:val="00A22F4D"/>
    <w:rsid w:val="00A23BF0"/>
    <w:rsid w:val="00A2403F"/>
    <w:rsid w:val="00A2418F"/>
    <w:rsid w:val="00A249E9"/>
    <w:rsid w:val="00A24CC4"/>
    <w:rsid w:val="00A24E4E"/>
    <w:rsid w:val="00A24FAA"/>
    <w:rsid w:val="00A25294"/>
    <w:rsid w:val="00A253B4"/>
    <w:rsid w:val="00A257EB"/>
    <w:rsid w:val="00A25AF9"/>
    <w:rsid w:val="00A25F8F"/>
    <w:rsid w:val="00A268AB"/>
    <w:rsid w:val="00A31C3A"/>
    <w:rsid w:val="00A31CF0"/>
    <w:rsid w:val="00A32213"/>
    <w:rsid w:val="00A325DB"/>
    <w:rsid w:val="00A32E7D"/>
    <w:rsid w:val="00A32FDA"/>
    <w:rsid w:val="00A333C9"/>
    <w:rsid w:val="00A33BD9"/>
    <w:rsid w:val="00A33E8B"/>
    <w:rsid w:val="00A33FA4"/>
    <w:rsid w:val="00A344D6"/>
    <w:rsid w:val="00A35909"/>
    <w:rsid w:val="00A35A63"/>
    <w:rsid w:val="00A35B29"/>
    <w:rsid w:val="00A3611B"/>
    <w:rsid w:val="00A361AC"/>
    <w:rsid w:val="00A3651D"/>
    <w:rsid w:val="00A369A2"/>
    <w:rsid w:val="00A36A11"/>
    <w:rsid w:val="00A36E46"/>
    <w:rsid w:val="00A37AD0"/>
    <w:rsid w:val="00A37D4E"/>
    <w:rsid w:val="00A403CE"/>
    <w:rsid w:val="00A404F1"/>
    <w:rsid w:val="00A406D9"/>
    <w:rsid w:val="00A40711"/>
    <w:rsid w:val="00A407C9"/>
    <w:rsid w:val="00A4081F"/>
    <w:rsid w:val="00A40B79"/>
    <w:rsid w:val="00A40D23"/>
    <w:rsid w:val="00A40E14"/>
    <w:rsid w:val="00A41034"/>
    <w:rsid w:val="00A411FB"/>
    <w:rsid w:val="00A431AF"/>
    <w:rsid w:val="00A4342F"/>
    <w:rsid w:val="00A4349F"/>
    <w:rsid w:val="00A440B3"/>
    <w:rsid w:val="00A44D48"/>
    <w:rsid w:val="00A44F7A"/>
    <w:rsid w:val="00A45492"/>
    <w:rsid w:val="00A467E8"/>
    <w:rsid w:val="00A47694"/>
    <w:rsid w:val="00A50E3A"/>
    <w:rsid w:val="00A5125D"/>
    <w:rsid w:val="00A514D4"/>
    <w:rsid w:val="00A515A8"/>
    <w:rsid w:val="00A529BF"/>
    <w:rsid w:val="00A52BAF"/>
    <w:rsid w:val="00A52EE9"/>
    <w:rsid w:val="00A52F51"/>
    <w:rsid w:val="00A53EED"/>
    <w:rsid w:val="00A54304"/>
    <w:rsid w:val="00A550EC"/>
    <w:rsid w:val="00A5577B"/>
    <w:rsid w:val="00A560AB"/>
    <w:rsid w:val="00A565AC"/>
    <w:rsid w:val="00A56F96"/>
    <w:rsid w:val="00A5709A"/>
    <w:rsid w:val="00A602AE"/>
    <w:rsid w:val="00A602C6"/>
    <w:rsid w:val="00A6042E"/>
    <w:rsid w:val="00A60A67"/>
    <w:rsid w:val="00A61072"/>
    <w:rsid w:val="00A61203"/>
    <w:rsid w:val="00A61CAD"/>
    <w:rsid w:val="00A61CF6"/>
    <w:rsid w:val="00A61EF8"/>
    <w:rsid w:val="00A61FF1"/>
    <w:rsid w:val="00A623AD"/>
    <w:rsid w:val="00A623F3"/>
    <w:rsid w:val="00A6258D"/>
    <w:rsid w:val="00A625A3"/>
    <w:rsid w:val="00A6302E"/>
    <w:rsid w:val="00A6304B"/>
    <w:rsid w:val="00A63476"/>
    <w:rsid w:val="00A638A3"/>
    <w:rsid w:val="00A63DBE"/>
    <w:rsid w:val="00A643F4"/>
    <w:rsid w:val="00A6444A"/>
    <w:rsid w:val="00A646AC"/>
    <w:rsid w:val="00A64EB6"/>
    <w:rsid w:val="00A64FCD"/>
    <w:rsid w:val="00A65421"/>
    <w:rsid w:val="00A65C09"/>
    <w:rsid w:val="00A65C84"/>
    <w:rsid w:val="00A663CB"/>
    <w:rsid w:val="00A66477"/>
    <w:rsid w:val="00A669CD"/>
    <w:rsid w:val="00A66D26"/>
    <w:rsid w:val="00A66DF1"/>
    <w:rsid w:val="00A6705E"/>
    <w:rsid w:val="00A675BB"/>
    <w:rsid w:val="00A67E73"/>
    <w:rsid w:val="00A7004F"/>
    <w:rsid w:val="00A70467"/>
    <w:rsid w:val="00A70D84"/>
    <w:rsid w:val="00A7231F"/>
    <w:rsid w:val="00A727DA"/>
    <w:rsid w:val="00A731A3"/>
    <w:rsid w:val="00A731DC"/>
    <w:rsid w:val="00A73E3A"/>
    <w:rsid w:val="00A73F35"/>
    <w:rsid w:val="00A742BA"/>
    <w:rsid w:val="00A7442D"/>
    <w:rsid w:val="00A745C8"/>
    <w:rsid w:val="00A74891"/>
    <w:rsid w:val="00A74F9A"/>
    <w:rsid w:val="00A75870"/>
    <w:rsid w:val="00A758FD"/>
    <w:rsid w:val="00A75E5A"/>
    <w:rsid w:val="00A76065"/>
    <w:rsid w:val="00A764B3"/>
    <w:rsid w:val="00A80C82"/>
    <w:rsid w:val="00A80FE3"/>
    <w:rsid w:val="00A817C8"/>
    <w:rsid w:val="00A817F5"/>
    <w:rsid w:val="00A81866"/>
    <w:rsid w:val="00A81D4F"/>
    <w:rsid w:val="00A81F7F"/>
    <w:rsid w:val="00A822EE"/>
    <w:rsid w:val="00A82A04"/>
    <w:rsid w:val="00A82C3D"/>
    <w:rsid w:val="00A82C41"/>
    <w:rsid w:val="00A83063"/>
    <w:rsid w:val="00A83385"/>
    <w:rsid w:val="00A833D4"/>
    <w:rsid w:val="00A83A5A"/>
    <w:rsid w:val="00A8446F"/>
    <w:rsid w:val="00A85076"/>
    <w:rsid w:val="00A85B07"/>
    <w:rsid w:val="00A85C1F"/>
    <w:rsid w:val="00A85EC1"/>
    <w:rsid w:val="00A86013"/>
    <w:rsid w:val="00A861B7"/>
    <w:rsid w:val="00A861FA"/>
    <w:rsid w:val="00A86242"/>
    <w:rsid w:val="00A862C9"/>
    <w:rsid w:val="00A86713"/>
    <w:rsid w:val="00A867E5"/>
    <w:rsid w:val="00A86B44"/>
    <w:rsid w:val="00A86C8C"/>
    <w:rsid w:val="00A86DEF"/>
    <w:rsid w:val="00A87ADC"/>
    <w:rsid w:val="00A87E79"/>
    <w:rsid w:val="00A87EDD"/>
    <w:rsid w:val="00A901D7"/>
    <w:rsid w:val="00A902E2"/>
    <w:rsid w:val="00A90EA3"/>
    <w:rsid w:val="00A90EC7"/>
    <w:rsid w:val="00A9124A"/>
    <w:rsid w:val="00A929F2"/>
    <w:rsid w:val="00A935EE"/>
    <w:rsid w:val="00A93EE8"/>
    <w:rsid w:val="00A9414D"/>
    <w:rsid w:val="00A941A8"/>
    <w:rsid w:val="00A945D0"/>
    <w:rsid w:val="00A955E8"/>
    <w:rsid w:val="00A956FC"/>
    <w:rsid w:val="00A95951"/>
    <w:rsid w:val="00A95A1F"/>
    <w:rsid w:val="00A96126"/>
    <w:rsid w:val="00A96388"/>
    <w:rsid w:val="00A964FD"/>
    <w:rsid w:val="00A965D1"/>
    <w:rsid w:val="00A97516"/>
    <w:rsid w:val="00A97625"/>
    <w:rsid w:val="00AA0258"/>
    <w:rsid w:val="00AA037B"/>
    <w:rsid w:val="00AA141E"/>
    <w:rsid w:val="00AA1891"/>
    <w:rsid w:val="00AA1982"/>
    <w:rsid w:val="00AA1B23"/>
    <w:rsid w:val="00AA1C4C"/>
    <w:rsid w:val="00AA1CBA"/>
    <w:rsid w:val="00AA1F6A"/>
    <w:rsid w:val="00AA215F"/>
    <w:rsid w:val="00AA2AB6"/>
    <w:rsid w:val="00AA2D25"/>
    <w:rsid w:val="00AA3983"/>
    <w:rsid w:val="00AA3A82"/>
    <w:rsid w:val="00AA4ACE"/>
    <w:rsid w:val="00AA4ECA"/>
    <w:rsid w:val="00AA5E9B"/>
    <w:rsid w:val="00AA61A4"/>
    <w:rsid w:val="00AA68BD"/>
    <w:rsid w:val="00AA6B94"/>
    <w:rsid w:val="00AA6BA5"/>
    <w:rsid w:val="00AA7486"/>
    <w:rsid w:val="00AA77B2"/>
    <w:rsid w:val="00AA79AC"/>
    <w:rsid w:val="00AA7FA9"/>
    <w:rsid w:val="00AB025E"/>
    <w:rsid w:val="00AB03EE"/>
    <w:rsid w:val="00AB095C"/>
    <w:rsid w:val="00AB10AB"/>
    <w:rsid w:val="00AB11E9"/>
    <w:rsid w:val="00AB1AE7"/>
    <w:rsid w:val="00AB1EF9"/>
    <w:rsid w:val="00AB1FBE"/>
    <w:rsid w:val="00AB1FE4"/>
    <w:rsid w:val="00AB2574"/>
    <w:rsid w:val="00AB2725"/>
    <w:rsid w:val="00AB336B"/>
    <w:rsid w:val="00AB4126"/>
    <w:rsid w:val="00AB438F"/>
    <w:rsid w:val="00AB4BB0"/>
    <w:rsid w:val="00AB50C3"/>
    <w:rsid w:val="00AB50E3"/>
    <w:rsid w:val="00AB54B8"/>
    <w:rsid w:val="00AB54CF"/>
    <w:rsid w:val="00AB59CD"/>
    <w:rsid w:val="00AB665F"/>
    <w:rsid w:val="00AB6C28"/>
    <w:rsid w:val="00AB7098"/>
    <w:rsid w:val="00AB73AF"/>
    <w:rsid w:val="00AB7560"/>
    <w:rsid w:val="00AB76DD"/>
    <w:rsid w:val="00AC06D0"/>
    <w:rsid w:val="00AC0BD4"/>
    <w:rsid w:val="00AC13C4"/>
    <w:rsid w:val="00AC20E2"/>
    <w:rsid w:val="00AC2319"/>
    <w:rsid w:val="00AC319B"/>
    <w:rsid w:val="00AC32D7"/>
    <w:rsid w:val="00AC338F"/>
    <w:rsid w:val="00AC45E6"/>
    <w:rsid w:val="00AC4615"/>
    <w:rsid w:val="00AC4619"/>
    <w:rsid w:val="00AC4824"/>
    <w:rsid w:val="00AC5442"/>
    <w:rsid w:val="00AC58EA"/>
    <w:rsid w:val="00AC5F92"/>
    <w:rsid w:val="00AC6851"/>
    <w:rsid w:val="00AC6D7D"/>
    <w:rsid w:val="00AC7729"/>
    <w:rsid w:val="00AC78A7"/>
    <w:rsid w:val="00AC78F9"/>
    <w:rsid w:val="00AC7B02"/>
    <w:rsid w:val="00AC7F5E"/>
    <w:rsid w:val="00AD21A3"/>
    <w:rsid w:val="00AD2D57"/>
    <w:rsid w:val="00AD3263"/>
    <w:rsid w:val="00AD3794"/>
    <w:rsid w:val="00AD38BF"/>
    <w:rsid w:val="00AD3D68"/>
    <w:rsid w:val="00AD3F32"/>
    <w:rsid w:val="00AD4000"/>
    <w:rsid w:val="00AD411A"/>
    <w:rsid w:val="00AD4243"/>
    <w:rsid w:val="00AD4465"/>
    <w:rsid w:val="00AD4482"/>
    <w:rsid w:val="00AD4EB0"/>
    <w:rsid w:val="00AD5A0C"/>
    <w:rsid w:val="00AD5B0E"/>
    <w:rsid w:val="00AD65D0"/>
    <w:rsid w:val="00AD6635"/>
    <w:rsid w:val="00AD6645"/>
    <w:rsid w:val="00AD7940"/>
    <w:rsid w:val="00AD7A60"/>
    <w:rsid w:val="00AE02AC"/>
    <w:rsid w:val="00AE037F"/>
    <w:rsid w:val="00AE0400"/>
    <w:rsid w:val="00AE1261"/>
    <w:rsid w:val="00AE190C"/>
    <w:rsid w:val="00AE204B"/>
    <w:rsid w:val="00AE209C"/>
    <w:rsid w:val="00AE2106"/>
    <w:rsid w:val="00AE259F"/>
    <w:rsid w:val="00AE2F29"/>
    <w:rsid w:val="00AE3732"/>
    <w:rsid w:val="00AE3FDD"/>
    <w:rsid w:val="00AE4686"/>
    <w:rsid w:val="00AE5695"/>
    <w:rsid w:val="00AE5EFF"/>
    <w:rsid w:val="00AE5FC7"/>
    <w:rsid w:val="00AE73D9"/>
    <w:rsid w:val="00AE7881"/>
    <w:rsid w:val="00AF0979"/>
    <w:rsid w:val="00AF11F6"/>
    <w:rsid w:val="00AF155C"/>
    <w:rsid w:val="00AF1786"/>
    <w:rsid w:val="00AF1D23"/>
    <w:rsid w:val="00AF209D"/>
    <w:rsid w:val="00AF267A"/>
    <w:rsid w:val="00AF2B43"/>
    <w:rsid w:val="00AF3956"/>
    <w:rsid w:val="00AF3E4F"/>
    <w:rsid w:val="00AF488A"/>
    <w:rsid w:val="00AF4AD9"/>
    <w:rsid w:val="00AF4DC7"/>
    <w:rsid w:val="00AF5243"/>
    <w:rsid w:val="00AF5282"/>
    <w:rsid w:val="00AF55C9"/>
    <w:rsid w:val="00AF5C9F"/>
    <w:rsid w:val="00AF67A1"/>
    <w:rsid w:val="00AF6916"/>
    <w:rsid w:val="00AF748B"/>
    <w:rsid w:val="00B00A15"/>
    <w:rsid w:val="00B00AD1"/>
    <w:rsid w:val="00B00D42"/>
    <w:rsid w:val="00B01154"/>
    <w:rsid w:val="00B012EC"/>
    <w:rsid w:val="00B01304"/>
    <w:rsid w:val="00B01382"/>
    <w:rsid w:val="00B01619"/>
    <w:rsid w:val="00B016E5"/>
    <w:rsid w:val="00B01C79"/>
    <w:rsid w:val="00B02B04"/>
    <w:rsid w:val="00B03705"/>
    <w:rsid w:val="00B03EED"/>
    <w:rsid w:val="00B0411E"/>
    <w:rsid w:val="00B04D0B"/>
    <w:rsid w:val="00B04E23"/>
    <w:rsid w:val="00B05CC4"/>
    <w:rsid w:val="00B062BE"/>
    <w:rsid w:val="00B068BB"/>
    <w:rsid w:val="00B068C1"/>
    <w:rsid w:val="00B06CC5"/>
    <w:rsid w:val="00B06DDF"/>
    <w:rsid w:val="00B10317"/>
    <w:rsid w:val="00B1047E"/>
    <w:rsid w:val="00B10AB2"/>
    <w:rsid w:val="00B10F8C"/>
    <w:rsid w:val="00B113A9"/>
    <w:rsid w:val="00B118E8"/>
    <w:rsid w:val="00B1207E"/>
    <w:rsid w:val="00B132F1"/>
    <w:rsid w:val="00B13328"/>
    <w:rsid w:val="00B13748"/>
    <w:rsid w:val="00B13B84"/>
    <w:rsid w:val="00B144CB"/>
    <w:rsid w:val="00B145E6"/>
    <w:rsid w:val="00B14D38"/>
    <w:rsid w:val="00B15EAE"/>
    <w:rsid w:val="00B161AE"/>
    <w:rsid w:val="00B16447"/>
    <w:rsid w:val="00B166C3"/>
    <w:rsid w:val="00B167F5"/>
    <w:rsid w:val="00B16E11"/>
    <w:rsid w:val="00B16F4A"/>
    <w:rsid w:val="00B17156"/>
    <w:rsid w:val="00B172D1"/>
    <w:rsid w:val="00B17306"/>
    <w:rsid w:val="00B17A2A"/>
    <w:rsid w:val="00B2027C"/>
    <w:rsid w:val="00B2053F"/>
    <w:rsid w:val="00B20643"/>
    <w:rsid w:val="00B20B0F"/>
    <w:rsid w:val="00B21083"/>
    <w:rsid w:val="00B2129A"/>
    <w:rsid w:val="00B2150B"/>
    <w:rsid w:val="00B2164D"/>
    <w:rsid w:val="00B2298E"/>
    <w:rsid w:val="00B22B67"/>
    <w:rsid w:val="00B23762"/>
    <w:rsid w:val="00B2494A"/>
    <w:rsid w:val="00B24AFE"/>
    <w:rsid w:val="00B250DB"/>
    <w:rsid w:val="00B25511"/>
    <w:rsid w:val="00B26CD2"/>
    <w:rsid w:val="00B2736F"/>
    <w:rsid w:val="00B3004F"/>
    <w:rsid w:val="00B30A9A"/>
    <w:rsid w:val="00B3166E"/>
    <w:rsid w:val="00B319F6"/>
    <w:rsid w:val="00B31AC4"/>
    <w:rsid w:val="00B3269A"/>
    <w:rsid w:val="00B32745"/>
    <w:rsid w:val="00B32CD0"/>
    <w:rsid w:val="00B3341F"/>
    <w:rsid w:val="00B335A0"/>
    <w:rsid w:val="00B336A9"/>
    <w:rsid w:val="00B33CD6"/>
    <w:rsid w:val="00B33E13"/>
    <w:rsid w:val="00B353FE"/>
    <w:rsid w:val="00B35B86"/>
    <w:rsid w:val="00B35BFB"/>
    <w:rsid w:val="00B35EBF"/>
    <w:rsid w:val="00B366FE"/>
    <w:rsid w:val="00B36C29"/>
    <w:rsid w:val="00B36D9D"/>
    <w:rsid w:val="00B37074"/>
    <w:rsid w:val="00B372D7"/>
    <w:rsid w:val="00B379AE"/>
    <w:rsid w:val="00B37E9A"/>
    <w:rsid w:val="00B40928"/>
    <w:rsid w:val="00B40A28"/>
    <w:rsid w:val="00B40DE9"/>
    <w:rsid w:val="00B40E3B"/>
    <w:rsid w:val="00B41B9D"/>
    <w:rsid w:val="00B41EE6"/>
    <w:rsid w:val="00B42056"/>
    <w:rsid w:val="00B42383"/>
    <w:rsid w:val="00B424FA"/>
    <w:rsid w:val="00B42626"/>
    <w:rsid w:val="00B42876"/>
    <w:rsid w:val="00B42D4E"/>
    <w:rsid w:val="00B42E0A"/>
    <w:rsid w:val="00B452BA"/>
    <w:rsid w:val="00B455FB"/>
    <w:rsid w:val="00B45601"/>
    <w:rsid w:val="00B45A55"/>
    <w:rsid w:val="00B462BD"/>
    <w:rsid w:val="00B464C8"/>
    <w:rsid w:val="00B4679D"/>
    <w:rsid w:val="00B47479"/>
    <w:rsid w:val="00B47D36"/>
    <w:rsid w:val="00B47F53"/>
    <w:rsid w:val="00B50B47"/>
    <w:rsid w:val="00B51D8E"/>
    <w:rsid w:val="00B522A3"/>
    <w:rsid w:val="00B52937"/>
    <w:rsid w:val="00B52CE9"/>
    <w:rsid w:val="00B52E99"/>
    <w:rsid w:val="00B52F49"/>
    <w:rsid w:val="00B53D0C"/>
    <w:rsid w:val="00B53F85"/>
    <w:rsid w:val="00B54082"/>
    <w:rsid w:val="00B5452A"/>
    <w:rsid w:val="00B546B1"/>
    <w:rsid w:val="00B54ACE"/>
    <w:rsid w:val="00B54F66"/>
    <w:rsid w:val="00B55316"/>
    <w:rsid w:val="00B55407"/>
    <w:rsid w:val="00B55816"/>
    <w:rsid w:val="00B55AE5"/>
    <w:rsid w:val="00B56DE2"/>
    <w:rsid w:val="00B571BD"/>
    <w:rsid w:val="00B57A01"/>
    <w:rsid w:val="00B6036A"/>
    <w:rsid w:val="00B60F89"/>
    <w:rsid w:val="00B61341"/>
    <w:rsid w:val="00B613CD"/>
    <w:rsid w:val="00B617B3"/>
    <w:rsid w:val="00B61908"/>
    <w:rsid w:val="00B61A14"/>
    <w:rsid w:val="00B61CE7"/>
    <w:rsid w:val="00B62074"/>
    <w:rsid w:val="00B625E1"/>
    <w:rsid w:val="00B62633"/>
    <w:rsid w:val="00B629FB"/>
    <w:rsid w:val="00B62C67"/>
    <w:rsid w:val="00B63375"/>
    <w:rsid w:val="00B635D6"/>
    <w:rsid w:val="00B6369C"/>
    <w:rsid w:val="00B63D82"/>
    <w:rsid w:val="00B6426C"/>
    <w:rsid w:val="00B646EA"/>
    <w:rsid w:val="00B64879"/>
    <w:rsid w:val="00B64DA1"/>
    <w:rsid w:val="00B64F64"/>
    <w:rsid w:val="00B6581B"/>
    <w:rsid w:val="00B65F0E"/>
    <w:rsid w:val="00B65FB1"/>
    <w:rsid w:val="00B66127"/>
    <w:rsid w:val="00B66C9A"/>
    <w:rsid w:val="00B66D4A"/>
    <w:rsid w:val="00B66D80"/>
    <w:rsid w:val="00B67B21"/>
    <w:rsid w:val="00B67CA2"/>
    <w:rsid w:val="00B707C5"/>
    <w:rsid w:val="00B712DC"/>
    <w:rsid w:val="00B71372"/>
    <w:rsid w:val="00B72154"/>
    <w:rsid w:val="00B7255D"/>
    <w:rsid w:val="00B73146"/>
    <w:rsid w:val="00B7321E"/>
    <w:rsid w:val="00B74225"/>
    <w:rsid w:val="00B7474D"/>
    <w:rsid w:val="00B74AB1"/>
    <w:rsid w:val="00B74FAD"/>
    <w:rsid w:val="00B7512C"/>
    <w:rsid w:val="00B755A0"/>
    <w:rsid w:val="00B75B82"/>
    <w:rsid w:val="00B75DB7"/>
    <w:rsid w:val="00B76815"/>
    <w:rsid w:val="00B76D24"/>
    <w:rsid w:val="00B76D98"/>
    <w:rsid w:val="00B76FEC"/>
    <w:rsid w:val="00B8006D"/>
    <w:rsid w:val="00B8065B"/>
    <w:rsid w:val="00B80BD8"/>
    <w:rsid w:val="00B82B4F"/>
    <w:rsid w:val="00B82DC9"/>
    <w:rsid w:val="00B8394F"/>
    <w:rsid w:val="00B83A60"/>
    <w:rsid w:val="00B83CED"/>
    <w:rsid w:val="00B83D0A"/>
    <w:rsid w:val="00B84260"/>
    <w:rsid w:val="00B844AA"/>
    <w:rsid w:val="00B84C13"/>
    <w:rsid w:val="00B853C9"/>
    <w:rsid w:val="00B85816"/>
    <w:rsid w:val="00B85B01"/>
    <w:rsid w:val="00B86065"/>
    <w:rsid w:val="00B8726D"/>
    <w:rsid w:val="00B872F5"/>
    <w:rsid w:val="00B87D5C"/>
    <w:rsid w:val="00B90093"/>
    <w:rsid w:val="00B904D6"/>
    <w:rsid w:val="00B90814"/>
    <w:rsid w:val="00B90AB4"/>
    <w:rsid w:val="00B91235"/>
    <w:rsid w:val="00B91580"/>
    <w:rsid w:val="00B918A7"/>
    <w:rsid w:val="00B9206E"/>
    <w:rsid w:val="00B9210F"/>
    <w:rsid w:val="00B92C3F"/>
    <w:rsid w:val="00B93E1E"/>
    <w:rsid w:val="00B9411A"/>
    <w:rsid w:val="00B94438"/>
    <w:rsid w:val="00B9452E"/>
    <w:rsid w:val="00B94B85"/>
    <w:rsid w:val="00B94CFF"/>
    <w:rsid w:val="00B95C4A"/>
    <w:rsid w:val="00B9646D"/>
    <w:rsid w:val="00B9648B"/>
    <w:rsid w:val="00B9651C"/>
    <w:rsid w:val="00B96A35"/>
    <w:rsid w:val="00B9750C"/>
    <w:rsid w:val="00B9751B"/>
    <w:rsid w:val="00B97878"/>
    <w:rsid w:val="00B97A5D"/>
    <w:rsid w:val="00BA08D7"/>
    <w:rsid w:val="00BA18B8"/>
    <w:rsid w:val="00BA19BF"/>
    <w:rsid w:val="00BA238D"/>
    <w:rsid w:val="00BA2504"/>
    <w:rsid w:val="00BA25DA"/>
    <w:rsid w:val="00BA28BA"/>
    <w:rsid w:val="00BA2D34"/>
    <w:rsid w:val="00BA31E7"/>
    <w:rsid w:val="00BA39E1"/>
    <w:rsid w:val="00BA4735"/>
    <w:rsid w:val="00BA4C85"/>
    <w:rsid w:val="00BA4D22"/>
    <w:rsid w:val="00BA5094"/>
    <w:rsid w:val="00BA513B"/>
    <w:rsid w:val="00BA566E"/>
    <w:rsid w:val="00BA59CC"/>
    <w:rsid w:val="00BA5AC1"/>
    <w:rsid w:val="00BA5ED9"/>
    <w:rsid w:val="00BA62AE"/>
    <w:rsid w:val="00BA64BC"/>
    <w:rsid w:val="00BA6607"/>
    <w:rsid w:val="00BA73AC"/>
    <w:rsid w:val="00BA78F2"/>
    <w:rsid w:val="00BB0006"/>
    <w:rsid w:val="00BB07A3"/>
    <w:rsid w:val="00BB07CC"/>
    <w:rsid w:val="00BB08DB"/>
    <w:rsid w:val="00BB092A"/>
    <w:rsid w:val="00BB10CF"/>
    <w:rsid w:val="00BB1404"/>
    <w:rsid w:val="00BB15B7"/>
    <w:rsid w:val="00BB2540"/>
    <w:rsid w:val="00BB270E"/>
    <w:rsid w:val="00BB2A0C"/>
    <w:rsid w:val="00BB2C33"/>
    <w:rsid w:val="00BB3F1D"/>
    <w:rsid w:val="00BB4276"/>
    <w:rsid w:val="00BB4678"/>
    <w:rsid w:val="00BB4A2D"/>
    <w:rsid w:val="00BB5058"/>
    <w:rsid w:val="00BB5FB9"/>
    <w:rsid w:val="00BB62B1"/>
    <w:rsid w:val="00BB637A"/>
    <w:rsid w:val="00BB654E"/>
    <w:rsid w:val="00BB65BE"/>
    <w:rsid w:val="00BB68FB"/>
    <w:rsid w:val="00BB6E0F"/>
    <w:rsid w:val="00BB6ECF"/>
    <w:rsid w:val="00BB71D3"/>
    <w:rsid w:val="00BB7291"/>
    <w:rsid w:val="00BB7720"/>
    <w:rsid w:val="00BB7727"/>
    <w:rsid w:val="00BB774C"/>
    <w:rsid w:val="00BB7E00"/>
    <w:rsid w:val="00BC058D"/>
    <w:rsid w:val="00BC08CD"/>
    <w:rsid w:val="00BC0A99"/>
    <w:rsid w:val="00BC0E26"/>
    <w:rsid w:val="00BC1FE5"/>
    <w:rsid w:val="00BC264F"/>
    <w:rsid w:val="00BC27A7"/>
    <w:rsid w:val="00BC2810"/>
    <w:rsid w:val="00BC2B30"/>
    <w:rsid w:val="00BC2DE8"/>
    <w:rsid w:val="00BC31CA"/>
    <w:rsid w:val="00BC346D"/>
    <w:rsid w:val="00BC4607"/>
    <w:rsid w:val="00BC4676"/>
    <w:rsid w:val="00BC5049"/>
    <w:rsid w:val="00BC537B"/>
    <w:rsid w:val="00BC55E9"/>
    <w:rsid w:val="00BC57E4"/>
    <w:rsid w:val="00BC5879"/>
    <w:rsid w:val="00BC5A3B"/>
    <w:rsid w:val="00BC623C"/>
    <w:rsid w:val="00BC63FA"/>
    <w:rsid w:val="00BC6A02"/>
    <w:rsid w:val="00BC70FA"/>
    <w:rsid w:val="00BC7766"/>
    <w:rsid w:val="00BC7C20"/>
    <w:rsid w:val="00BD0094"/>
    <w:rsid w:val="00BD07E1"/>
    <w:rsid w:val="00BD102F"/>
    <w:rsid w:val="00BD1330"/>
    <w:rsid w:val="00BD171C"/>
    <w:rsid w:val="00BD1CD8"/>
    <w:rsid w:val="00BD27D1"/>
    <w:rsid w:val="00BD2AE6"/>
    <w:rsid w:val="00BD313B"/>
    <w:rsid w:val="00BD368D"/>
    <w:rsid w:val="00BD3BA4"/>
    <w:rsid w:val="00BD3F7D"/>
    <w:rsid w:val="00BD415F"/>
    <w:rsid w:val="00BD4762"/>
    <w:rsid w:val="00BD499C"/>
    <w:rsid w:val="00BD4AFF"/>
    <w:rsid w:val="00BD51F1"/>
    <w:rsid w:val="00BD53D5"/>
    <w:rsid w:val="00BD56AA"/>
    <w:rsid w:val="00BD5B8A"/>
    <w:rsid w:val="00BD615E"/>
    <w:rsid w:val="00BD6647"/>
    <w:rsid w:val="00BD6906"/>
    <w:rsid w:val="00BD742D"/>
    <w:rsid w:val="00BD74DA"/>
    <w:rsid w:val="00BE01F4"/>
    <w:rsid w:val="00BE0EA0"/>
    <w:rsid w:val="00BE0FCC"/>
    <w:rsid w:val="00BE11B4"/>
    <w:rsid w:val="00BE13C4"/>
    <w:rsid w:val="00BE1CEC"/>
    <w:rsid w:val="00BE1E41"/>
    <w:rsid w:val="00BE2344"/>
    <w:rsid w:val="00BE26D2"/>
    <w:rsid w:val="00BE2B64"/>
    <w:rsid w:val="00BE2E6C"/>
    <w:rsid w:val="00BE316A"/>
    <w:rsid w:val="00BE330B"/>
    <w:rsid w:val="00BE33C3"/>
    <w:rsid w:val="00BE3421"/>
    <w:rsid w:val="00BE427A"/>
    <w:rsid w:val="00BE430E"/>
    <w:rsid w:val="00BE489C"/>
    <w:rsid w:val="00BE55EC"/>
    <w:rsid w:val="00BE5DCC"/>
    <w:rsid w:val="00BE616F"/>
    <w:rsid w:val="00BE631E"/>
    <w:rsid w:val="00BE6A0B"/>
    <w:rsid w:val="00BE72FE"/>
    <w:rsid w:val="00BE7458"/>
    <w:rsid w:val="00BE746E"/>
    <w:rsid w:val="00BE74D5"/>
    <w:rsid w:val="00BE74F1"/>
    <w:rsid w:val="00BE7F42"/>
    <w:rsid w:val="00BF02FB"/>
    <w:rsid w:val="00BF03A3"/>
    <w:rsid w:val="00BF03EA"/>
    <w:rsid w:val="00BF0DF1"/>
    <w:rsid w:val="00BF0E06"/>
    <w:rsid w:val="00BF1FE8"/>
    <w:rsid w:val="00BF2019"/>
    <w:rsid w:val="00BF213C"/>
    <w:rsid w:val="00BF3C56"/>
    <w:rsid w:val="00BF40AD"/>
    <w:rsid w:val="00BF506D"/>
    <w:rsid w:val="00BF5226"/>
    <w:rsid w:val="00BF5424"/>
    <w:rsid w:val="00BF55C2"/>
    <w:rsid w:val="00BF568F"/>
    <w:rsid w:val="00BF5985"/>
    <w:rsid w:val="00BF5F35"/>
    <w:rsid w:val="00BF6708"/>
    <w:rsid w:val="00BF737F"/>
    <w:rsid w:val="00C0021E"/>
    <w:rsid w:val="00C00ACA"/>
    <w:rsid w:val="00C00D2C"/>
    <w:rsid w:val="00C013F9"/>
    <w:rsid w:val="00C01718"/>
    <w:rsid w:val="00C017DF"/>
    <w:rsid w:val="00C01B46"/>
    <w:rsid w:val="00C0235D"/>
    <w:rsid w:val="00C023A2"/>
    <w:rsid w:val="00C02B06"/>
    <w:rsid w:val="00C03352"/>
    <w:rsid w:val="00C03D66"/>
    <w:rsid w:val="00C03F93"/>
    <w:rsid w:val="00C04673"/>
    <w:rsid w:val="00C046B8"/>
    <w:rsid w:val="00C04ADE"/>
    <w:rsid w:val="00C04FCA"/>
    <w:rsid w:val="00C0511C"/>
    <w:rsid w:val="00C05804"/>
    <w:rsid w:val="00C05848"/>
    <w:rsid w:val="00C06F14"/>
    <w:rsid w:val="00C075A6"/>
    <w:rsid w:val="00C07674"/>
    <w:rsid w:val="00C0773D"/>
    <w:rsid w:val="00C07F6C"/>
    <w:rsid w:val="00C1079C"/>
    <w:rsid w:val="00C10F35"/>
    <w:rsid w:val="00C10FFC"/>
    <w:rsid w:val="00C1130E"/>
    <w:rsid w:val="00C11AF4"/>
    <w:rsid w:val="00C130A4"/>
    <w:rsid w:val="00C13C0A"/>
    <w:rsid w:val="00C142CE"/>
    <w:rsid w:val="00C147F5"/>
    <w:rsid w:val="00C14F3B"/>
    <w:rsid w:val="00C15E02"/>
    <w:rsid w:val="00C15E53"/>
    <w:rsid w:val="00C1640E"/>
    <w:rsid w:val="00C16A4B"/>
    <w:rsid w:val="00C17060"/>
    <w:rsid w:val="00C174A0"/>
    <w:rsid w:val="00C176DF"/>
    <w:rsid w:val="00C17AAE"/>
    <w:rsid w:val="00C17DB1"/>
    <w:rsid w:val="00C20D2E"/>
    <w:rsid w:val="00C20D41"/>
    <w:rsid w:val="00C20E47"/>
    <w:rsid w:val="00C21382"/>
    <w:rsid w:val="00C21F15"/>
    <w:rsid w:val="00C224F8"/>
    <w:rsid w:val="00C2259B"/>
    <w:rsid w:val="00C22A5E"/>
    <w:rsid w:val="00C2307A"/>
    <w:rsid w:val="00C23183"/>
    <w:rsid w:val="00C23233"/>
    <w:rsid w:val="00C232D3"/>
    <w:rsid w:val="00C23632"/>
    <w:rsid w:val="00C23DC9"/>
    <w:rsid w:val="00C240DB"/>
    <w:rsid w:val="00C2453F"/>
    <w:rsid w:val="00C24694"/>
    <w:rsid w:val="00C24A65"/>
    <w:rsid w:val="00C24D35"/>
    <w:rsid w:val="00C24D38"/>
    <w:rsid w:val="00C24F39"/>
    <w:rsid w:val="00C253CB"/>
    <w:rsid w:val="00C2561A"/>
    <w:rsid w:val="00C256EC"/>
    <w:rsid w:val="00C25741"/>
    <w:rsid w:val="00C258CA"/>
    <w:rsid w:val="00C260B8"/>
    <w:rsid w:val="00C26685"/>
    <w:rsid w:val="00C2696C"/>
    <w:rsid w:val="00C26D47"/>
    <w:rsid w:val="00C279A7"/>
    <w:rsid w:val="00C27B3A"/>
    <w:rsid w:val="00C27C93"/>
    <w:rsid w:val="00C30DEE"/>
    <w:rsid w:val="00C31669"/>
    <w:rsid w:val="00C319C4"/>
    <w:rsid w:val="00C31C8F"/>
    <w:rsid w:val="00C31E15"/>
    <w:rsid w:val="00C31E18"/>
    <w:rsid w:val="00C31E56"/>
    <w:rsid w:val="00C31FE4"/>
    <w:rsid w:val="00C3233F"/>
    <w:rsid w:val="00C32A67"/>
    <w:rsid w:val="00C33777"/>
    <w:rsid w:val="00C33BC4"/>
    <w:rsid w:val="00C33E36"/>
    <w:rsid w:val="00C340C7"/>
    <w:rsid w:val="00C3422F"/>
    <w:rsid w:val="00C34315"/>
    <w:rsid w:val="00C34AAD"/>
    <w:rsid w:val="00C34EE5"/>
    <w:rsid w:val="00C35992"/>
    <w:rsid w:val="00C359AA"/>
    <w:rsid w:val="00C35DCB"/>
    <w:rsid w:val="00C36280"/>
    <w:rsid w:val="00C36C65"/>
    <w:rsid w:val="00C3766F"/>
    <w:rsid w:val="00C376EF"/>
    <w:rsid w:val="00C37D83"/>
    <w:rsid w:val="00C40A18"/>
    <w:rsid w:val="00C40A36"/>
    <w:rsid w:val="00C40F4B"/>
    <w:rsid w:val="00C410C6"/>
    <w:rsid w:val="00C411CF"/>
    <w:rsid w:val="00C41B9B"/>
    <w:rsid w:val="00C41BDE"/>
    <w:rsid w:val="00C42CE2"/>
    <w:rsid w:val="00C42D6C"/>
    <w:rsid w:val="00C42DD1"/>
    <w:rsid w:val="00C43012"/>
    <w:rsid w:val="00C4352D"/>
    <w:rsid w:val="00C43533"/>
    <w:rsid w:val="00C43E57"/>
    <w:rsid w:val="00C44D43"/>
    <w:rsid w:val="00C460C7"/>
    <w:rsid w:val="00C4611C"/>
    <w:rsid w:val="00C46157"/>
    <w:rsid w:val="00C46CC7"/>
    <w:rsid w:val="00C47251"/>
    <w:rsid w:val="00C479DC"/>
    <w:rsid w:val="00C47BB9"/>
    <w:rsid w:val="00C502AF"/>
    <w:rsid w:val="00C503CA"/>
    <w:rsid w:val="00C50F8A"/>
    <w:rsid w:val="00C50FAF"/>
    <w:rsid w:val="00C50FD7"/>
    <w:rsid w:val="00C511C4"/>
    <w:rsid w:val="00C513FB"/>
    <w:rsid w:val="00C514AF"/>
    <w:rsid w:val="00C518D1"/>
    <w:rsid w:val="00C51AFD"/>
    <w:rsid w:val="00C51DB8"/>
    <w:rsid w:val="00C51FCE"/>
    <w:rsid w:val="00C520CC"/>
    <w:rsid w:val="00C5213A"/>
    <w:rsid w:val="00C52349"/>
    <w:rsid w:val="00C5241F"/>
    <w:rsid w:val="00C53CD2"/>
    <w:rsid w:val="00C540ED"/>
    <w:rsid w:val="00C54399"/>
    <w:rsid w:val="00C544B9"/>
    <w:rsid w:val="00C55285"/>
    <w:rsid w:val="00C556CA"/>
    <w:rsid w:val="00C55CC3"/>
    <w:rsid w:val="00C56A94"/>
    <w:rsid w:val="00C56E04"/>
    <w:rsid w:val="00C5739E"/>
    <w:rsid w:val="00C57F6B"/>
    <w:rsid w:val="00C60086"/>
    <w:rsid w:val="00C601F1"/>
    <w:rsid w:val="00C60613"/>
    <w:rsid w:val="00C618E2"/>
    <w:rsid w:val="00C61B88"/>
    <w:rsid w:val="00C6202F"/>
    <w:rsid w:val="00C62108"/>
    <w:rsid w:val="00C6242D"/>
    <w:rsid w:val="00C6273E"/>
    <w:rsid w:val="00C62791"/>
    <w:rsid w:val="00C628B8"/>
    <w:rsid w:val="00C628CC"/>
    <w:rsid w:val="00C62962"/>
    <w:rsid w:val="00C629DB"/>
    <w:rsid w:val="00C62D43"/>
    <w:rsid w:val="00C63026"/>
    <w:rsid w:val="00C63167"/>
    <w:rsid w:val="00C63986"/>
    <w:rsid w:val="00C644C1"/>
    <w:rsid w:val="00C644E2"/>
    <w:rsid w:val="00C644EA"/>
    <w:rsid w:val="00C6499E"/>
    <w:rsid w:val="00C6526E"/>
    <w:rsid w:val="00C657E5"/>
    <w:rsid w:val="00C65823"/>
    <w:rsid w:val="00C65AE1"/>
    <w:rsid w:val="00C65DE4"/>
    <w:rsid w:val="00C667E1"/>
    <w:rsid w:val="00C67245"/>
    <w:rsid w:val="00C67249"/>
    <w:rsid w:val="00C70267"/>
    <w:rsid w:val="00C70843"/>
    <w:rsid w:val="00C70CBA"/>
    <w:rsid w:val="00C70DBD"/>
    <w:rsid w:val="00C71023"/>
    <w:rsid w:val="00C71D1F"/>
    <w:rsid w:val="00C7232E"/>
    <w:rsid w:val="00C72CE4"/>
    <w:rsid w:val="00C73AD2"/>
    <w:rsid w:val="00C73E3C"/>
    <w:rsid w:val="00C73EE4"/>
    <w:rsid w:val="00C73F6B"/>
    <w:rsid w:val="00C756DC"/>
    <w:rsid w:val="00C75F13"/>
    <w:rsid w:val="00C767B1"/>
    <w:rsid w:val="00C76B7D"/>
    <w:rsid w:val="00C77011"/>
    <w:rsid w:val="00C774EC"/>
    <w:rsid w:val="00C775CE"/>
    <w:rsid w:val="00C775E6"/>
    <w:rsid w:val="00C77B44"/>
    <w:rsid w:val="00C77FFD"/>
    <w:rsid w:val="00C80260"/>
    <w:rsid w:val="00C80701"/>
    <w:rsid w:val="00C80707"/>
    <w:rsid w:val="00C80957"/>
    <w:rsid w:val="00C80B8E"/>
    <w:rsid w:val="00C8112E"/>
    <w:rsid w:val="00C8228F"/>
    <w:rsid w:val="00C8235D"/>
    <w:rsid w:val="00C8243B"/>
    <w:rsid w:val="00C82589"/>
    <w:rsid w:val="00C82AAB"/>
    <w:rsid w:val="00C831A2"/>
    <w:rsid w:val="00C831C4"/>
    <w:rsid w:val="00C83321"/>
    <w:rsid w:val="00C8348B"/>
    <w:rsid w:val="00C83A9A"/>
    <w:rsid w:val="00C84300"/>
    <w:rsid w:val="00C84302"/>
    <w:rsid w:val="00C857F9"/>
    <w:rsid w:val="00C85A88"/>
    <w:rsid w:val="00C85BE2"/>
    <w:rsid w:val="00C85C1B"/>
    <w:rsid w:val="00C86407"/>
    <w:rsid w:val="00C864D2"/>
    <w:rsid w:val="00C87338"/>
    <w:rsid w:val="00C873D1"/>
    <w:rsid w:val="00C90B58"/>
    <w:rsid w:val="00C90CC0"/>
    <w:rsid w:val="00C916B2"/>
    <w:rsid w:val="00C91E79"/>
    <w:rsid w:val="00C91FB4"/>
    <w:rsid w:val="00C92104"/>
    <w:rsid w:val="00C92EE2"/>
    <w:rsid w:val="00C93024"/>
    <w:rsid w:val="00C933C3"/>
    <w:rsid w:val="00C9372A"/>
    <w:rsid w:val="00C94094"/>
    <w:rsid w:val="00C9417E"/>
    <w:rsid w:val="00C941A3"/>
    <w:rsid w:val="00C94699"/>
    <w:rsid w:val="00C947A9"/>
    <w:rsid w:val="00C95650"/>
    <w:rsid w:val="00C958AD"/>
    <w:rsid w:val="00C96729"/>
    <w:rsid w:val="00C97010"/>
    <w:rsid w:val="00C97167"/>
    <w:rsid w:val="00C97E3B"/>
    <w:rsid w:val="00C97ECD"/>
    <w:rsid w:val="00CA06CB"/>
    <w:rsid w:val="00CA08F3"/>
    <w:rsid w:val="00CA0A5E"/>
    <w:rsid w:val="00CA11A0"/>
    <w:rsid w:val="00CA14E9"/>
    <w:rsid w:val="00CA210E"/>
    <w:rsid w:val="00CA23E2"/>
    <w:rsid w:val="00CA2BA8"/>
    <w:rsid w:val="00CA39FD"/>
    <w:rsid w:val="00CA3DD5"/>
    <w:rsid w:val="00CA3F25"/>
    <w:rsid w:val="00CA48B5"/>
    <w:rsid w:val="00CA503E"/>
    <w:rsid w:val="00CA535C"/>
    <w:rsid w:val="00CA57B0"/>
    <w:rsid w:val="00CA5C04"/>
    <w:rsid w:val="00CA666F"/>
    <w:rsid w:val="00CA6CE3"/>
    <w:rsid w:val="00CA6E91"/>
    <w:rsid w:val="00CA7253"/>
    <w:rsid w:val="00CA7370"/>
    <w:rsid w:val="00CA760D"/>
    <w:rsid w:val="00CA774D"/>
    <w:rsid w:val="00CB016C"/>
    <w:rsid w:val="00CB0742"/>
    <w:rsid w:val="00CB0E2A"/>
    <w:rsid w:val="00CB18BF"/>
    <w:rsid w:val="00CB1B5C"/>
    <w:rsid w:val="00CB1D42"/>
    <w:rsid w:val="00CB2121"/>
    <w:rsid w:val="00CB293B"/>
    <w:rsid w:val="00CB2EDF"/>
    <w:rsid w:val="00CB3103"/>
    <w:rsid w:val="00CB3E44"/>
    <w:rsid w:val="00CB440C"/>
    <w:rsid w:val="00CB45A3"/>
    <w:rsid w:val="00CB4AE9"/>
    <w:rsid w:val="00CB535B"/>
    <w:rsid w:val="00CB5E85"/>
    <w:rsid w:val="00CB6691"/>
    <w:rsid w:val="00CB71EA"/>
    <w:rsid w:val="00CB722A"/>
    <w:rsid w:val="00CB78EB"/>
    <w:rsid w:val="00CB7DB2"/>
    <w:rsid w:val="00CB7F78"/>
    <w:rsid w:val="00CC0596"/>
    <w:rsid w:val="00CC08D5"/>
    <w:rsid w:val="00CC0B9D"/>
    <w:rsid w:val="00CC0BD6"/>
    <w:rsid w:val="00CC0F14"/>
    <w:rsid w:val="00CC11B6"/>
    <w:rsid w:val="00CC1562"/>
    <w:rsid w:val="00CC1BCE"/>
    <w:rsid w:val="00CC31C4"/>
    <w:rsid w:val="00CC3819"/>
    <w:rsid w:val="00CC405C"/>
    <w:rsid w:val="00CC40BB"/>
    <w:rsid w:val="00CC40DD"/>
    <w:rsid w:val="00CC4678"/>
    <w:rsid w:val="00CC5EEE"/>
    <w:rsid w:val="00CC6B16"/>
    <w:rsid w:val="00CD04EE"/>
    <w:rsid w:val="00CD0EA6"/>
    <w:rsid w:val="00CD1AA1"/>
    <w:rsid w:val="00CD1E91"/>
    <w:rsid w:val="00CD1F4A"/>
    <w:rsid w:val="00CD2CFE"/>
    <w:rsid w:val="00CD3626"/>
    <w:rsid w:val="00CD40DC"/>
    <w:rsid w:val="00CD474B"/>
    <w:rsid w:val="00CD47B3"/>
    <w:rsid w:val="00CD4C04"/>
    <w:rsid w:val="00CD4F80"/>
    <w:rsid w:val="00CD5DB4"/>
    <w:rsid w:val="00CD64C8"/>
    <w:rsid w:val="00CD666E"/>
    <w:rsid w:val="00CD67DD"/>
    <w:rsid w:val="00CD6998"/>
    <w:rsid w:val="00CD7372"/>
    <w:rsid w:val="00CD77DC"/>
    <w:rsid w:val="00CD7C45"/>
    <w:rsid w:val="00CE0C4F"/>
    <w:rsid w:val="00CE100C"/>
    <w:rsid w:val="00CE110F"/>
    <w:rsid w:val="00CE1247"/>
    <w:rsid w:val="00CE1344"/>
    <w:rsid w:val="00CE1595"/>
    <w:rsid w:val="00CE1879"/>
    <w:rsid w:val="00CE1AB5"/>
    <w:rsid w:val="00CE20D2"/>
    <w:rsid w:val="00CE210D"/>
    <w:rsid w:val="00CE22A4"/>
    <w:rsid w:val="00CE28D7"/>
    <w:rsid w:val="00CE2E16"/>
    <w:rsid w:val="00CE2E77"/>
    <w:rsid w:val="00CE3702"/>
    <w:rsid w:val="00CE40EB"/>
    <w:rsid w:val="00CE44B2"/>
    <w:rsid w:val="00CE5236"/>
    <w:rsid w:val="00CE54FB"/>
    <w:rsid w:val="00CE55C0"/>
    <w:rsid w:val="00CE5789"/>
    <w:rsid w:val="00CE5F4F"/>
    <w:rsid w:val="00CE61F4"/>
    <w:rsid w:val="00CE6333"/>
    <w:rsid w:val="00CE651B"/>
    <w:rsid w:val="00CE6711"/>
    <w:rsid w:val="00CE6728"/>
    <w:rsid w:val="00CE6815"/>
    <w:rsid w:val="00CE6C79"/>
    <w:rsid w:val="00CE7CCB"/>
    <w:rsid w:val="00CF0555"/>
    <w:rsid w:val="00CF15B5"/>
    <w:rsid w:val="00CF15FB"/>
    <w:rsid w:val="00CF2C6A"/>
    <w:rsid w:val="00CF346A"/>
    <w:rsid w:val="00CF3475"/>
    <w:rsid w:val="00CF3996"/>
    <w:rsid w:val="00CF3DD8"/>
    <w:rsid w:val="00CF4048"/>
    <w:rsid w:val="00CF445D"/>
    <w:rsid w:val="00CF4771"/>
    <w:rsid w:val="00CF515C"/>
    <w:rsid w:val="00CF5AFE"/>
    <w:rsid w:val="00CF5FB4"/>
    <w:rsid w:val="00CF6430"/>
    <w:rsid w:val="00CF674D"/>
    <w:rsid w:val="00CF69FC"/>
    <w:rsid w:val="00CF6B57"/>
    <w:rsid w:val="00CF7ABA"/>
    <w:rsid w:val="00CF7F10"/>
    <w:rsid w:val="00CF7FD4"/>
    <w:rsid w:val="00D00296"/>
    <w:rsid w:val="00D00908"/>
    <w:rsid w:val="00D013E0"/>
    <w:rsid w:val="00D01803"/>
    <w:rsid w:val="00D02314"/>
    <w:rsid w:val="00D0306E"/>
    <w:rsid w:val="00D0310F"/>
    <w:rsid w:val="00D0339F"/>
    <w:rsid w:val="00D04088"/>
    <w:rsid w:val="00D04841"/>
    <w:rsid w:val="00D054A8"/>
    <w:rsid w:val="00D059E6"/>
    <w:rsid w:val="00D05AF7"/>
    <w:rsid w:val="00D05CA7"/>
    <w:rsid w:val="00D05DCF"/>
    <w:rsid w:val="00D06071"/>
    <w:rsid w:val="00D06793"/>
    <w:rsid w:val="00D06A2D"/>
    <w:rsid w:val="00D06AC3"/>
    <w:rsid w:val="00D06C24"/>
    <w:rsid w:val="00D06CD7"/>
    <w:rsid w:val="00D06D27"/>
    <w:rsid w:val="00D06F53"/>
    <w:rsid w:val="00D0736D"/>
    <w:rsid w:val="00D1073D"/>
    <w:rsid w:val="00D107C0"/>
    <w:rsid w:val="00D1132C"/>
    <w:rsid w:val="00D1410D"/>
    <w:rsid w:val="00D14460"/>
    <w:rsid w:val="00D145FF"/>
    <w:rsid w:val="00D146C3"/>
    <w:rsid w:val="00D14BD8"/>
    <w:rsid w:val="00D14E4F"/>
    <w:rsid w:val="00D15976"/>
    <w:rsid w:val="00D16C1E"/>
    <w:rsid w:val="00D16E75"/>
    <w:rsid w:val="00D17D8F"/>
    <w:rsid w:val="00D17FA7"/>
    <w:rsid w:val="00D20973"/>
    <w:rsid w:val="00D20CEA"/>
    <w:rsid w:val="00D2119F"/>
    <w:rsid w:val="00D21329"/>
    <w:rsid w:val="00D21E63"/>
    <w:rsid w:val="00D220E2"/>
    <w:rsid w:val="00D2265B"/>
    <w:rsid w:val="00D22A96"/>
    <w:rsid w:val="00D22C15"/>
    <w:rsid w:val="00D234DD"/>
    <w:rsid w:val="00D2436D"/>
    <w:rsid w:val="00D245BD"/>
    <w:rsid w:val="00D245D9"/>
    <w:rsid w:val="00D24A64"/>
    <w:rsid w:val="00D24A65"/>
    <w:rsid w:val="00D250D0"/>
    <w:rsid w:val="00D2615D"/>
    <w:rsid w:val="00D2638F"/>
    <w:rsid w:val="00D265D0"/>
    <w:rsid w:val="00D26B77"/>
    <w:rsid w:val="00D26F5D"/>
    <w:rsid w:val="00D276A3"/>
    <w:rsid w:val="00D278B4"/>
    <w:rsid w:val="00D27985"/>
    <w:rsid w:val="00D27C54"/>
    <w:rsid w:val="00D27D8B"/>
    <w:rsid w:val="00D27EDF"/>
    <w:rsid w:val="00D30A8C"/>
    <w:rsid w:val="00D30AF7"/>
    <w:rsid w:val="00D30E3B"/>
    <w:rsid w:val="00D310BE"/>
    <w:rsid w:val="00D313E9"/>
    <w:rsid w:val="00D31534"/>
    <w:rsid w:val="00D31DDB"/>
    <w:rsid w:val="00D3206A"/>
    <w:rsid w:val="00D32642"/>
    <w:rsid w:val="00D3284E"/>
    <w:rsid w:val="00D32DCB"/>
    <w:rsid w:val="00D334BD"/>
    <w:rsid w:val="00D344C4"/>
    <w:rsid w:val="00D34881"/>
    <w:rsid w:val="00D34D7C"/>
    <w:rsid w:val="00D3510D"/>
    <w:rsid w:val="00D35781"/>
    <w:rsid w:val="00D36746"/>
    <w:rsid w:val="00D36EB0"/>
    <w:rsid w:val="00D37A4C"/>
    <w:rsid w:val="00D37BF2"/>
    <w:rsid w:val="00D40065"/>
    <w:rsid w:val="00D4043A"/>
    <w:rsid w:val="00D41A9B"/>
    <w:rsid w:val="00D420AE"/>
    <w:rsid w:val="00D423CE"/>
    <w:rsid w:val="00D42539"/>
    <w:rsid w:val="00D43440"/>
    <w:rsid w:val="00D43E4A"/>
    <w:rsid w:val="00D44633"/>
    <w:rsid w:val="00D44B8F"/>
    <w:rsid w:val="00D44DFC"/>
    <w:rsid w:val="00D457A1"/>
    <w:rsid w:val="00D458E9"/>
    <w:rsid w:val="00D45D5E"/>
    <w:rsid w:val="00D461B9"/>
    <w:rsid w:val="00D46EA1"/>
    <w:rsid w:val="00D46F84"/>
    <w:rsid w:val="00D4785E"/>
    <w:rsid w:val="00D47B55"/>
    <w:rsid w:val="00D47BE0"/>
    <w:rsid w:val="00D47D7C"/>
    <w:rsid w:val="00D5070D"/>
    <w:rsid w:val="00D508A2"/>
    <w:rsid w:val="00D508A3"/>
    <w:rsid w:val="00D50980"/>
    <w:rsid w:val="00D51229"/>
    <w:rsid w:val="00D513FE"/>
    <w:rsid w:val="00D515EC"/>
    <w:rsid w:val="00D51E7F"/>
    <w:rsid w:val="00D5227B"/>
    <w:rsid w:val="00D5325B"/>
    <w:rsid w:val="00D53597"/>
    <w:rsid w:val="00D53C32"/>
    <w:rsid w:val="00D5482C"/>
    <w:rsid w:val="00D548AA"/>
    <w:rsid w:val="00D549EE"/>
    <w:rsid w:val="00D54AD4"/>
    <w:rsid w:val="00D550FB"/>
    <w:rsid w:val="00D5527C"/>
    <w:rsid w:val="00D55B24"/>
    <w:rsid w:val="00D55D27"/>
    <w:rsid w:val="00D55D50"/>
    <w:rsid w:val="00D55D62"/>
    <w:rsid w:val="00D56C43"/>
    <w:rsid w:val="00D57767"/>
    <w:rsid w:val="00D60620"/>
    <w:rsid w:val="00D61FA3"/>
    <w:rsid w:val="00D62033"/>
    <w:rsid w:val="00D62140"/>
    <w:rsid w:val="00D625AD"/>
    <w:rsid w:val="00D62BBE"/>
    <w:rsid w:val="00D62C7F"/>
    <w:rsid w:val="00D632C3"/>
    <w:rsid w:val="00D632E9"/>
    <w:rsid w:val="00D63447"/>
    <w:rsid w:val="00D6346B"/>
    <w:rsid w:val="00D638BD"/>
    <w:rsid w:val="00D63DEA"/>
    <w:rsid w:val="00D63E37"/>
    <w:rsid w:val="00D63F5B"/>
    <w:rsid w:val="00D640E6"/>
    <w:rsid w:val="00D641CF"/>
    <w:rsid w:val="00D64DF7"/>
    <w:rsid w:val="00D6576D"/>
    <w:rsid w:val="00D659BF"/>
    <w:rsid w:val="00D65A75"/>
    <w:rsid w:val="00D662D0"/>
    <w:rsid w:val="00D6665D"/>
    <w:rsid w:val="00D66A56"/>
    <w:rsid w:val="00D66F52"/>
    <w:rsid w:val="00D677DF"/>
    <w:rsid w:val="00D67F3C"/>
    <w:rsid w:val="00D70266"/>
    <w:rsid w:val="00D703EA"/>
    <w:rsid w:val="00D711E9"/>
    <w:rsid w:val="00D716D6"/>
    <w:rsid w:val="00D72087"/>
    <w:rsid w:val="00D72698"/>
    <w:rsid w:val="00D726A2"/>
    <w:rsid w:val="00D7318C"/>
    <w:rsid w:val="00D7345F"/>
    <w:rsid w:val="00D73593"/>
    <w:rsid w:val="00D735CE"/>
    <w:rsid w:val="00D738A9"/>
    <w:rsid w:val="00D73C6C"/>
    <w:rsid w:val="00D7417C"/>
    <w:rsid w:val="00D7418F"/>
    <w:rsid w:val="00D745DB"/>
    <w:rsid w:val="00D74918"/>
    <w:rsid w:val="00D74976"/>
    <w:rsid w:val="00D74E10"/>
    <w:rsid w:val="00D751F7"/>
    <w:rsid w:val="00D75438"/>
    <w:rsid w:val="00D75705"/>
    <w:rsid w:val="00D75940"/>
    <w:rsid w:val="00D75A97"/>
    <w:rsid w:val="00D761AA"/>
    <w:rsid w:val="00D763B7"/>
    <w:rsid w:val="00D7659E"/>
    <w:rsid w:val="00D7665A"/>
    <w:rsid w:val="00D76C61"/>
    <w:rsid w:val="00D76CC5"/>
    <w:rsid w:val="00D7705E"/>
    <w:rsid w:val="00D770BD"/>
    <w:rsid w:val="00D7743D"/>
    <w:rsid w:val="00D77A3C"/>
    <w:rsid w:val="00D80206"/>
    <w:rsid w:val="00D813D4"/>
    <w:rsid w:val="00D8177F"/>
    <w:rsid w:val="00D81848"/>
    <w:rsid w:val="00D8197E"/>
    <w:rsid w:val="00D819E6"/>
    <w:rsid w:val="00D82E94"/>
    <w:rsid w:val="00D82EA5"/>
    <w:rsid w:val="00D8313F"/>
    <w:rsid w:val="00D83423"/>
    <w:rsid w:val="00D83B0E"/>
    <w:rsid w:val="00D83B57"/>
    <w:rsid w:val="00D84D71"/>
    <w:rsid w:val="00D855C9"/>
    <w:rsid w:val="00D8564B"/>
    <w:rsid w:val="00D861E3"/>
    <w:rsid w:val="00D8684C"/>
    <w:rsid w:val="00D86D40"/>
    <w:rsid w:val="00D873DD"/>
    <w:rsid w:val="00D87D4A"/>
    <w:rsid w:val="00D87E6D"/>
    <w:rsid w:val="00D90558"/>
    <w:rsid w:val="00D90E71"/>
    <w:rsid w:val="00D90F95"/>
    <w:rsid w:val="00D925E9"/>
    <w:rsid w:val="00D926ED"/>
    <w:rsid w:val="00D92910"/>
    <w:rsid w:val="00D92AB8"/>
    <w:rsid w:val="00D92B04"/>
    <w:rsid w:val="00D92DC5"/>
    <w:rsid w:val="00D9364E"/>
    <w:rsid w:val="00D93746"/>
    <w:rsid w:val="00D938CE"/>
    <w:rsid w:val="00D93ED1"/>
    <w:rsid w:val="00D940C6"/>
    <w:rsid w:val="00D9434D"/>
    <w:rsid w:val="00D94A1C"/>
    <w:rsid w:val="00D957C6"/>
    <w:rsid w:val="00D95D26"/>
    <w:rsid w:val="00D95D4D"/>
    <w:rsid w:val="00D96047"/>
    <w:rsid w:val="00D96ABB"/>
    <w:rsid w:val="00D97726"/>
    <w:rsid w:val="00D97F6F"/>
    <w:rsid w:val="00DA0245"/>
    <w:rsid w:val="00DA0709"/>
    <w:rsid w:val="00DA09BF"/>
    <w:rsid w:val="00DA18ED"/>
    <w:rsid w:val="00DA1F67"/>
    <w:rsid w:val="00DA246D"/>
    <w:rsid w:val="00DA2769"/>
    <w:rsid w:val="00DA2A13"/>
    <w:rsid w:val="00DA30E7"/>
    <w:rsid w:val="00DA313E"/>
    <w:rsid w:val="00DA3327"/>
    <w:rsid w:val="00DA3435"/>
    <w:rsid w:val="00DA363A"/>
    <w:rsid w:val="00DA38F9"/>
    <w:rsid w:val="00DA3BDE"/>
    <w:rsid w:val="00DA3DC0"/>
    <w:rsid w:val="00DA3E9C"/>
    <w:rsid w:val="00DA4933"/>
    <w:rsid w:val="00DA49DD"/>
    <w:rsid w:val="00DA5000"/>
    <w:rsid w:val="00DA55A8"/>
    <w:rsid w:val="00DA5DC2"/>
    <w:rsid w:val="00DA5DF8"/>
    <w:rsid w:val="00DA69F3"/>
    <w:rsid w:val="00DA6E8D"/>
    <w:rsid w:val="00DA714E"/>
    <w:rsid w:val="00DA71AE"/>
    <w:rsid w:val="00DB0368"/>
    <w:rsid w:val="00DB0F4E"/>
    <w:rsid w:val="00DB0F4F"/>
    <w:rsid w:val="00DB118F"/>
    <w:rsid w:val="00DB2083"/>
    <w:rsid w:val="00DB21D1"/>
    <w:rsid w:val="00DB24C2"/>
    <w:rsid w:val="00DB2775"/>
    <w:rsid w:val="00DB28F1"/>
    <w:rsid w:val="00DB28FA"/>
    <w:rsid w:val="00DB2976"/>
    <w:rsid w:val="00DB2E14"/>
    <w:rsid w:val="00DB2E79"/>
    <w:rsid w:val="00DB2FE2"/>
    <w:rsid w:val="00DB3ABF"/>
    <w:rsid w:val="00DB43D5"/>
    <w:rsid w:val="00DB45A3"/>
    <w:rsid w:val="00DB47FD"/>
    <w:rsid w:val="00DB4C93"/>
    <w:rsid w:val="00DB4F1D"/>
    <w:rsid w:val="00DB5279"/>
    <w:rsid w:val="00DB5501"/>
    <w:rsid w:val="00DB60B9"/>
    <w:rsid w:val="00DB65BE"/>
    <w:rsid w:val="00DB6750"/>
    <w:rsid w:val="00DB73AD"/>
    <w:rsid w:val="00DB7A9A"/>
    <w:rsid w:val="00DB7CE2"/>
    <w:rsid w:val="00DC003C"/>
    <w:rsid w:val="00DC0220"/>
    <w:rsid w:val="00DC112C"/>
    <w:rsid w:val="00DC16DE"/>
    <w:rsid w:val="00DC17C6"/>
    <w:rsid w:val="00DC1AE2"/>
    <w:rsid w:val="00DC1CAD"/>
    <w:rsid w:val="00DC1E05"/>
    <w:rsid w:val="00DC1EB1"/>
    <w:rsid w:val="00DC219E"/>
    <w:rsid w:val="00DC24A5"/>
    <w:rsid w:val="00DC29DA"/>
    <w:rsid w:val="00DC2F36"/>
    <w:rsid w:val="00DC342B"/>
    <w:rsid w:val="00DC3DB3"/>
    <w:rsid w:val="00DC402C"/>
    <w:rsid w:val="00DC4081"/>
    <w:rsid w:val="00DC4B72"/>
    <w:rsid w:val="00DC5348"/>
    <w:rsid w:val="00DC5A8E"/>
    <w:rsid w:val="00DC67E9"/>
    <w:rsid w:val="00DC68B2"/>
    <w:rsid w:val="00DC7384"/>
    <w:rsid w:val="00DD1E86"/>
    <w:rsid w:val="00DD2C8D"/>
    <w:rsid w:val="00DD32B5"/>
    <w:rsid w:val="00DD339F"/>
    <w:rsid w:val="00DD44AB"/>
    <w:rsid w:val="00DD4CA7"/>
    <w:rsid w:val="00DD50D4"/>
    <w:rsid w:val="00DD5320"/>
    <w:rsid w:val="00DD635B"/>
    <w:rsid w:val="00DD6395"/>
    <w:rsid w:val="00DD63DB"/>
    <w:rsid w:val="00DD6B81"/>
    <w:rsid w:val="00DD6BC5"/>
    <w:rsid w:val="00DD7CFB"/>
    <w:rsid w:val="00DD7DA3"/>
    <w:rsid w:val="00DE0DB6"/>
    <w:rsid w:val="00DE0F69"/>
    <w:rsid w:val="00DE1213"/>
    <w:rsid w:val="00DE1402"/>
    <w:rsid w:val="00DE1A4F"/>
    <w:rsid w:val="00DE1D97"/>
    <w:rsid w:val="00DE28EC"/>
    <w:rsid w:val="00DE2CBF"/>
    <w:rsid w:val="00DE2F75"/>
    <w:rsid w:val="00DE31A4"/>
    <w:rsid w:val="00DE3D87"/>
    <w:rsid w:val="00DE3DF1"/>
    <w:rsid w:val="00DE43F6"/>
    <w:rsid w:val="00DE4400"/>
    <w:rsid w:val="00DE472B"/>
    <w:rsid w:val="00DE4A51"/>
    <w:rsid w:val="00DE53F9"/>
    <w:rsid w:val="00DE5C15"/>
    <w:rsid w:val="00DE5E22"/>
    <w:rsid w:val="00DE5F28"/>
    <w:rsid w:val="00DE68B1"/>
    <w:rsid w:val="00DE6FFA"/>
    <w:rsid w:val="00DE73DB"/>
    <w:rsid w:val="00DF0135"/>
    <w:rsid w:val="00DF02C1"/>
    <w:rsid w:val="00DF03DF"/>
    <w:rsid w:val="00DF0780"/>
    <w:rsid w:val="00DF0B0A"/>
    <w:rsid w:val="00DF13B0"/>
    <w:rsid w:val="00DF2206"/>
    <w:rsid w:val="00DF31F8"/>
    <w:rsid w:val="00DF3F85"/>
    <w:rsid w:val="00DF3FE9"/>
    <w:rsid w:val="00DF422D"/>
    <w:rsid w:val="00DF4BE6"/>
    <w:rsid w:val="00DF4E30"/>
    <w:rsid w:val="00DF5083"/>
    <w:rsid w:val="00DF6009"/>
    <w:rsid w:val="00DF70CD"/>
    <w:rsid w:val="00DF7196"/>
    <w:rsid w:val="00DF7611"/>
    <w:rsid w:val="00DF7E10"/>
    <w:rsid w:val="00E00232"/>
    <w:rsid w:val="00E0036F"/>
    <w:rsid w:val="00E003D6"/>
    <w:rsid w:val="00E0043F"/>
    <w:rsid w:val="00E00774"/>
    <w:rsid w:val="00E008CD"/>
    <w:rsid w:val="00E00A5C"/>
    <w:rsid w:val="00E00C75"/>
    <w:rsid w:val="00E018AE"/>
    <w:rsid w:val="00E01962"/>
    <w:rsid w:val="00E01E2D"/>
    <w:rsid w:val="00E01F3A"/>
    <w:rsid w:val="00E02246"/>
    <w:rsid w:val="00E02B23"/>
    <w:rsid w:val="00E02FA2"/>
    <w:rsid w:val="00E04305"/>
    <w:rsid w:val="00E0453A"/>
    <w:rsid w:val="00E04600"/>
    <w:rsid w:val="00E06673"/>
    <w:rsid w:val="00E10229"/>
    <w:rsid w:val="00E102AC"/>
    <w:rsid w:val="00E122DD"/>
    <w:rsid w:val="00E1269A"/>
    <w:rsid w:val="00E127E4"/>
    <w:rsid w:val="00E12ADB"/>
    <w:rsid w:val="00E12FAC"/>
    <w:rsid w:val="00E13A05"/>
    <w:rsid w:val="00E14E88"/>
    <w:rsid w:val="00E14F6D"/>
    <w:rsid w:val="00E15C4F"/>
    <w:rsid w:val="00E16050"/>
    <w:rsid w:val="00E16C68"/>
    <w:rsid w:val="00E171A7"/>
    <w:rsid w:val="00E1740A"/>
    <w:rsid w:val="00E17B8D"/>
    <w:rsid w:val="00E20357"/>
    <w:rsid w:val="00E2052E"/>
    <w:rsid w:val="00E2076D"/>
    <w:rsid w:val="00E20A93"/>
    <w:rsid w:val="00E20F83"/>
    <w:rsid w:val="00E21209"/>
    <w:rsid w:val="00E21536"/>
    <w:rsid w:val="00E223E3"/>
    <w:rsid w:val="00E227D4"/>
    <w:rsid w:val="00E22812"/>
    <w:rsid w:val="00E22925"/>
    <w:rsid w:val="00E229F5"/>
    <w:rsid w:val="00E230A5"/>
    <w:rsid w:val="00E23B8E"/>
    <w:rsid w:val="00E241D2"/>
    <w:rsid w:val="00E249A1"/>
    <w:rsid w:val="00E24C29"/>
    <w:rsid w:val="00E256AE"/>
    <w:rsid w:val="00E25C0E"/>
    <w:rsid w:val="00E25FBD"/>
    <w:rsid w:val="00E262B9"/>
    <w:rsid w:val="00E26446"/>
    <w:rsid w:val="00E26565"/>
    <w:rsid w:val="00E26944"/>
    <w:rsid w:val="00E26ACC"/>
    <w:rsid w:val="00E26DE6"/>
    <w:rsid w:val="00E26E0C"/>
    <w:rsid w:val="00E26F9C"/>
    <w:rsid w:val="00E2704B"/>
    <w:rsid w:val="00E27ED9"/>
    <w:rsid w:val="00E3020A"/>
    <w:rsid w:val="00E30560"/>
    <w:rsid w:val="00E30B31"/>
    <w:rsid w:val="00E31355"/>
    <w:rsid w:val="00E31783"/>
    <w:rsid w:val="00E32084"/>
    <w:rsid w:val="00E321B0"/>
    <w:rsid w:val="00E3230D"/>
    <w:rsid w:val="00E325C8"/>
    <w:rsid w:val="00E33523"/>
    <w:rsid w:val="00E33602"/>
    <w:rsid w:val="00E33A3D"/>
    <w:rsid w:val="00E33AE9"/>
    <w:rsid w:val="00E34113"/>
    <w:rsid w:val="00E34156"/>
    <w:rsid w:val="00E346FA"/>
    <w:rsid w:val="00E34981"/>
    <w:rsid w:val="00E34DAD"/>
    <w:rsid w:val="00E34E47"/>
    <w:rsid w:val="00E350A2"/>
    <w:rsid w:val="00E35CB9"/>
    <w:rsid w:val="00E36820"/>
    <w:rsid w:val="00E37238"/>
    <w:rsid w:val="00E37417"/>
    <w:rsid w:val="00E4041A"/>
    <w:rsid w:val="00E40618"/>
    <w:rsid w:val="00E40926"/>
    <w:rsid w:val="00E40D25"/>
    <w:rsid w:val="00E40FC0"/>
    <w:rsid w:val="00E41281"/>
    <w:rsid w:val="00E41893"/>
    <w:rsid w:val="00E41998"/>
    <w:rsid w:val="00E41CFC"/>
    <w:rsid w:val="00E41DA3"/>
    <w:rsid w:val="00E42E60"/>
    <w:rsid w:val="00E442FF"/>
    <w:rsid w:val="00E4490D"/>
    <w:rsid w:val="00E44A36"/>
    <w:rsid w:val="00E45101"/>
    <w:rsid w:val="00E45920"/>
    <w:rsid w:val="00E45972"/>
    <w:rsid w:val="00E45CC8"/>
    <w:rsid w:val="00E46873"/>
    <w:rsid w:val="00E47E32"/>
    <w:rsid w:val="00E47F79"/>
    <w:rsid w:val="00E50011"/>
    <w:rsid w:val="00E50012"/>
    <w:rsid w:val="00E50301"/>
    <w:rsid w:val="00E503EA"/>
    <w:rsid w:val="00E51106"/>
    <w:rsid w:val="00E51284"/>
    <w:rsid w:val="00E51582"/>
    <w:rsid w:val="00E5164B"/>
    <w:rsid w:val="00E51B56"/>
    <w:rsid w:val="00E524B8"/>
    <w:rsid w:val="00E52690"/>
    <w:rsid w:val="00E52AB6"/>
    <w:rsid w:val="00E52C6D"/>
    <w:rsid w:val="00E52CD4"/>
    <w:rsid w:val="00E535A0"/>
    <w:rsid w:val="00E53B52"/>
    <w:rsid w:val="00E53C1E"/>
    <w:rsid w:val="00E53FDA"/>
    <w:rsid w:val="00E547F8"/>
    <w:rsid w:val="00E54FA4"/>
    <w:rsid w:val="00E554DB"/>
    <w:rsid w:val="00E55537"/>
    <w:rsid w:val="00E565B3"/>
    <w:rsid w:val="00E5713A"/>
    <w:rsid w:val="00E57A90"/>
    <w:rsid w:val="00E57BFB"/>
    <w:rsid w:val="00E57CA5"/>
    <w:rsid w:val="00E57DF7"/>
    <w:rsid w:val="00E6010D"/>
    <w:rsid w:val="00E6080D"/>
    <w:rsid w:val="00E60AA5"/>
    <w:rsid w:val="00E61CFE"/>
    <w:rsid w:val="00E61D3C"/>
    <w:rsid w:val="00E62A33"/>
    <w:rsid w:val="00E62C1E"/>
    <w:rsid w:val="00E62CBD"/>
    <w:rsid w:val="00E62D30"/>
    <w:rsid w:val="00E62EB3"/>
    <w:rsid w:val="00E631AE"/>
    <w:rsid w:val="00E631D0"/>
    <w:rsid w:val="00E65426"/>
    <w:rsid w:val="00E654B7"/>
    <w:rsid w:val="00E659F1"/>
    <w:rsid w:val="00E65B3E"/>
    <w:rsid w:val="00E6610F"/>
    <w:rsid w:val="00E66305"/>
    <w:rsid w:val="00E66340"/>
    <w:rsid w:val="00E67389"/>
    <w:rsid w:val="00E67DAF"/>
    <w:rsid w:val="00E7047B"/>
    <w:rsid w:val="00E70C52"/>
    <w:rsid w:val="00E713D4"/>
    <w:rsid w:val="00E71762"/>
    <w:rsid w:val="00E717D3"/>
    <w:rsid w:val="00E7333B"/>
    <w:rsid w:val="00E733B0"/>
    <w:rsid w:val="00E73491"/>
    <w:rsid w:val="00E73874"/>
    <w:rsid w:val="00E742D7"/>
    <w:rsid w:val="00E76A0D"/>
    <w:rsid w:val="00E76A83"/>
    <w:rsid w:val="00E77E63"/>
    <w:rsid w:val="00E8003D"/>
    <w:rsid w:val="00E803B9"/>
    <w:rsid w:val="00E80DA9"/>
    <w:rsid w:val="00E8138A"/>
    <w:rsid w:val="00E815BA"/>
    <w:rsid w:val="00E81C17"/>
    <w:rsid w:val="00E81D6F"/>
    <w:rsid w:val="00E82AC4"/>
    <w:rsid w:val="00E84039"/>
    <w:rsid w:val="00E8410E"/>
    <w:rsid w:val="00E84694"/>
    <w:rsid w:val="00E84826"/>
    <w:rsid w:val="00E8528E"/>
    <w:rsid w:val="00E8540C"/>
    <w:rsid w:val="00E8562B"/>
    <w:rsid w:val="00E85810"/>
    <w:rsid w:val="00E86E38"/>
    <w:rsid w:val="00E8700E"/>
    <w:rsid w:val="00E871FE"/>
    <w:rsid w:val="00E8735F"/>
    <w:rsid w:val="00E875A9"/>
    <w:rsid w:val="00E91066"/>
    <w:rsid w:val="00E92B4F"/>
    <w:rsid w:val="00E92FA7"/>
    <w:rsid w:val="00E93379"/>
    <w:rsid w:val="00E93547"/>
    <w:rsid w:val="00E941FC"/>
    <w:rsid w:val="00E9462A"/>
    <w:rsid w:val="00E94698"/>
    <w:rsid w:val="00E94A78"/>
    <w:rsid w:val="00E94BC5"/>
    <w:rsid w:val="00E94E14"/>
    <w:rsid w:val="00E95446"/>
    <w:rsid w:val="00E95772"/>
    <w:rsid w:val="00E958E1"/>
    <w:rsid w:val="00E95C35"/>
    <w:rsid w:val="00E95CBF"/>
    <w:rsid w:val="00E95E14"/>
    <w:rsid w:val="00E962BB"/>
    <w:rsid w:val="00E96866"/>
    <w:rsid w:val="00E96FEC"/>
    <w:rsid w:val="00E97AB1"/>
    <w:rsid w:val="00E97D1E"/>
    <w:rsid w:val="00EA0374"/>
    <w:rsid w:val="00EA0E27"/>
    <w:rsid w:val="00EA1060"/>
    <w:rsid w:val="00EA11FF"/>
    <w:rsid w:val="00EA2690"/>
    <w:rsid w:val="00EA2725"/>
    <w:rsid w:val="00EA3903"/>
    <w:rsid w:val="00EA3BA8"/>
    <w:rsid w:val="00EA3D57"/>
    <w:rsid w:val="00EA3E6B"/>
    <w:rsid w:val="00EA40CF"/>
    <w:rsid w:val="00EA4107"/>
    <w:rsid w:val="00EA4123"/>
    <w:rsid w:val="00EA4901"/>
    <w:rsid w:val="00EA4AB5"/>
    <w:rsid w:val="00EA4CDB"/>
    <w:rsid w:val="00EA4FD1"/>
    <w:rsid w:val="00EA5145"/>
    <w:rsid w:val="00EA5DFA"/>
    <w:rsid w:val="00EA5EEB"/>
    <w:rsid w:val="00EA6437"/>
    <w:rsid w:val="00EB07B8"/>
    <w:rsid w:val="00EB0A8E"/>
    <w:rsid w:val="00EB108C"/>
    <w:rsid w:val="00EB1444"/>
    <w:rsid w:val="00EB1BC6"/>
    <w:rsid w:val="00EB2815"/>
    <w:rsid w:val="00EB2831"/>
    <w:rsid w:val="00EB28C8"/>
    <w:rsid w:val="00EB33B4"/>
    <w:rsid w:val="00EB38D8"/>
    <w:rsid w:val="00EB44F2"/>
    <w:rsid w:val="00EB56E8"/>
    <w:rsid w:val="00EB5723"/>
    <w:rsid w:val="00EB5A58"/>
    <w:rsid w:val="00EB624A"/>
    <w:rsid w:val="00EB6356"/>
    <w:rsid w:val="00EB642C"/>
    <w:rsid w:val="00EB6440"/>
    <w:rsid w:val="00EB6530"/>
    <w:rsid w:val="00EB6598"/>
    <w:rsid w:val="00EB6C8F"/>
    <w:rsid w:val="00EB7678"/>
    <w:rsid w:val="00EB76C8"/>
    <w:rsid w:val="00EB78BE"/>
    <w:rsid w:val="00EC0DDC"/>
    <w:rsid w:val="00EC0FE7"/>
    <w:rsid w:val="00EC1327"/>
    <w:rsid w:val="00EC15B0"/>
    <w:rsid w:val="00EC1D36"/>
    <w:rsid w:val="00EC2145"/>
    <w:rsid w:val="00EC26F8"/>
    <w:rsid w:val="00EC277E"/>
    <w:rsid w:val="00EC2BF1"/>
    <w:rsid w:val="00EC2C9B"/>
    <w:rsid w:val="00EC2E93"/>
    <w:rsid w:val="00EC3796"/>
    <w:rsid w:val="00EC46C8"/>
    <w:rsid w:val="00EC46CB"/>
    <w:rsid w:val="00EC51BC"/>
    <w:rsid w:val="00EC52F0"/>
    <w:rsid w:val="00EC53A5"/>
    <w:rsid w:val="00EC5527"/>
    <w:rsid w:val="00EC5606"/>
    <w:rsid w:val="00EC5ADE"/>
    <w:rsid w:val="00EC5C9D"/>
    <w:rsid w:val="00EC5FB9"/>
    <w:rsid w:val="00EC6366"/>
    <w:rsid w:val="00EC673D"/>
    <w:rsid w:val="00EC69F5"/>
    <w:rsid w:val="00EC6C5D"/>
    <w:rsid w:val="00EC7665"/>
    <w:rsid w:val="00EC7A2E"/>
    <w:rsid w:val="00EC7A77"/>
    <w:rsid w:val="00ED069D"/>
    <w:rsid w:val="00ED0A25"/>
    <w:rsid w:val="00ED0ACA"/>
    <w:rsid w:val="00ED0D4B"/>
    <w:rsid w:val="00ED0DB7"/>
    <w:rsid w:val="00ED15A2"/>
    <w:rsid w:val="00ED19B7"/>
    <w:rsid w:val="00ED2D95"/>
    <w:rsid w:val="00ED3182"/>
    <w:rsid w:val="00ED3D97"/>
    <w:rsid w:val="00ED3DF2"/>
    <w:rsid w:val="00ED3F27"/>
    <w:rsid w:val="00ED3F57"/>
    <w:rsid w:val="00ED40CC"/>
    <w:rsid w:val="00ED4444"/>
    <w:rsid w:val="00ED46FA"/>
    <w:rsid w:val="00ED4722"/>
    <w:rsid w:val="00ED49B0"/>
    <w:rsid w:val="00ED4B61"/>
    <w:rsid w:val="00ED62BF"/>
    <w:rsid w:val="00ED62E9"/>
    <w:rsid w:val="00ED6352"/>
    <w:rsid w:val="00ED63FA"/>
    <w:rsid w:val="00ED688F"/>
    <w:rsid w:val="00ED6A64"/>
    <w:rsid w:val="00ED6EE8"/>
    <w:rsid w:val="00ED6F15"/>
    <w:rsid w:val="00ED6FE7"/>
    <w:rsid w:val="00ED7379"/>
    <w:rsid w:val="00EE023E"/>
    <w:rsid w:val="00EE0458"/>
    <w:rsid w:val="00EE0AD3"/>
    <w:rsid w:val="00EE108D"/>
    <w:rsid w:val="00EE10B3"/>
    <w:rsid w:val="00EE2ABD"/>
    <w:rsid w:val="00EE2ED1"/>
    <w:rsid w:val="00EE30B9"/>
    <w:rsid w:val="00EE4159"/>
    <w:rsid w:val="00EE44DF"/>
    <w:rsid w:val="00EE4532"/>
    <w:rsid w:val="00EE4758"/>
    <w:rsid w:val="00EE47F9"/>
    <w:rsid w:val="00EE492A"/>
    <w:rsid w:val="00EE4B9B"/>
    <w:rsid w:val="00EE540D"/>
    <w:rsid w:val="00EE62DC"/>
    <w:rsid w:val="00EE7F56"/>
    <w:rsid w:val="00EE7F8C"/>
    <w:rsid w:val="00EF05B6"/>
    <w:rsid w:val="00EF0F63"/>
    <w:rsid w:val="00EF22DE"/>
    <w:rsid w:val="00EF2426"/>
    <w:rsid w:val="00EF3ACB"/>
    <w:rsid w:val="00EF3E49"/>
    <w:rsid w:val="00EF3E67"/>
    <w:rsid w:val="00EF3FDB"/>
    <w:rsid w:val="00EF4F11"/>
    <w:rsid w:val="00EF5BC1"/>
    <w:rsid w:val="00EF6044"/>
    <w:rsid w:val="00EF6BED"/>
    <w:rsid w:val="00EF6D2E"/>
    <w:rsid w:val="00F003D6"/>
    <w:rsid w:val="00F00EAB"/>
    <w:rsid w:val="00F01C9C"/>
    <w:rsid w:val="00F02070"/>
    <w:rsid w:val="00F025D4"/>
    <w:rsid w:val="00F028B8"/>
    <w:rsid w:val="00F02A75"/>
    <w:rsid w:val="00F030C8"/>
    <w:rsid w:val="00F03474"/>
    <w:rsid w:val="00F035D8"/>
    <w:rsid w:val="00F047AA"/>
    <w:rsid w:val="00F04AC4"/>
    <w:rsid w:val="00F04CC9"/>
    <w:rsid w:val="00F04D46"/>
    <w:rsid w:val="00F04D7B"/>
    <w:rsid w:val="00F05204"/>
    <w:rsid w:val="00F05810"/>
    <w:rsid w:val="00F05897"/>
    <w:rsid w:val="00F058BF"/>
    <w:rsid w:val="00F05BC0"/>
    <w:rsid w:val="00F05E9F"/>
    <w:rsid w:val="00F05F28"/>
    <w:rsid w:val="00F0605C"/>
    <w:rsid w:val="00F07346"/>
    <w:rsid w:val="00F07662"/>
    <w:rsid w:val="00F07D62"/>
    <w:rsid w:val="00F07D9E"/>
    <w:rsid w:val="00F1042D"/>
    <w:rsid w:val="00F104E7"/>
    <w:rsid w:val="00F10BE6"/>
    <w:rsid w:val="00F10C97"/>
    <w:rsid w:val="00F11213"/>
    <w:rsid w:val="00F11270"/>
    <w:rsid w:val="00F11660"/>
    <w:rsid w:val="00F11733"/>
    <w:rsid w:val="00F117CB"/>
    <w:rsid w:val="00F11A37"/>
    <w:rsid w:val="00F12FF2"/>
    <w:rsid w:val="00F13165"/>
    <w:rsid w:val="00F13387"/>
    <w:rsid w:val="00F134A2"/>
    <w:rsid w:val="00F13E99"/>
    <w:rsid w:val="00F145FC"/>
    <w:rsid w:val="00F14BD0"/>
    <w:rsid w:val="00F153D9"/>
    <w:rsid w:val="00F15C56"/>
    <w:rsid w:val="00F15FB5"/>
    <w:rsid w:val="00F16053"/>
    <w:rsid w:val="00F169BC"/>
    <w:rsid w:val="00F16BB6"/>
    <w:rsid w:val="00F17815"/>
    <w:rsid w:val="00F17C2B"/>
    <w:rsid w:val="00F203B4"/>
    <w:rsid w:val="00F20D84"/>
    <w:rsid w:val="00F21383"/>
    <w:rsid w:val="00F21F4D"/>
    <w:rsid w:val="00F22D37"/>
    <w:rsid w:val="00F2430D"/>
    <w:rsid w:val="00F2488D"/>
    <w:rsid w:val="00F24E5F"/>
    <w:rsid w:val="00F259C4"/>
    <w:rsid w:val="00F26483"/>
    <w:rsid w:val="00F26890"/>
    <w:rsid w:val="00F269CD"/>
    <w:rsid w:val="00F26D54"/>
    <w:rsid w:val="00F279C2"/>
    <w:rsid w:val="00F27CD6"/>
    <w:rsid w:val="00F27E15"/>
    <w:rsid w:val="00F304E3"/>
    <w:rsid w:val="00F30E16"/>
    <w:rsid w:val="00F31053"/>
    <w:rsid w:val="00F31E08"/>
    <w:rsid w:val="00F31FAA"/>
    <w:rsid w:val="00F321F3"/>
    <w:rsid w:val="00F32A24"/>
    <w:rsid w:val="00F331D6"/>
    <w:rsid w:val="00F33796"/>
    <w:rsid w:val="00F33DA5"/>
    <w:rsid w:val="00F33F0A"/>
    <w:rsid w:val="00F34984"/>
    <w:rsid w:val="00F351BD"/>
    <w:rsid w:val="00F35321"/>
    <w:rsid w:val="00F357A9"/>
    <w:rsid w:val="00F35A17"/>
    <w:rsid w:val="00F35E3F"/>
    <w:rsid w:val="00F3620D"/>
    <w:rsid w:val="00F37BAD"/>
    <w:rsid w:val="00F37D00"/>
    <w:rsid w:val="00F40641"/>
    <w:rsid w:val="00F417B4"/>
    <w:rsid w:val="00F41967"/>
    <w:rsid w:val="00F41E2E"/>
    <w:rsid w:val="00F41FE8"/>
    <w:rsid w:val="00F4246B"/>
    <w:rsid w:val="00F42563"/>
    <w:rsid w:val="00F425D6"/>
    <w:rsid w:val="00F431D6"/>
    <w:rsid w:val="00F43504"/>
    <w:rsid w:val="00F43583"/>
    <w:rsid w:val="00F43BD9"/>
    <w:rsid w:val="00F43C1C"/>
    <w:rsid w:val="00F43F00"/>
    <w:rsid w:val="00F442F1"/>
    <w:rsid w:val="00F455C9"/>
    <w:rsid w:val="00F45947"/>
    <w:rsid w:val="00F4619A"/>
    <w:rsid w:val="00F46646"/>
    <w:rsid w:val="00F46B92"/>
    <w:rsid w:val="00F46E5E"/>
    <w:rsid w:val="00F47826"/>
    <w:rsid w:val="00F47F3F"/>
    <w:rsid w:val="00F50310"/>
    <w:rsid w:val="00F506BE"/>
    <w:rsid w:val="00F507FD"/>
    <w:rsid w:val="00F50A21"/>
    <w:rsid w:val="00F50FEF"/>
    <w:rsid w:val="00F517C8"/>
    <w:rsid w:val="00F51896"/>
    <w:rsid w:val="00F51AD4"/>
    <w:rsid w:val="00F51E9F"/>
    <w:rsid w:val="00F51FDA"/>
    <w:rsid w:val="00F5208B"/>
    <w:rsid w:val="00F52B6D"/>
    <w:rsid w:val="00F535DF"/>
    <w:rsid w:val="00F53684"/>
    <w:rsid w:val="00F5398E"/>
    <w:rsid w:val="00F5410D"/>
    <w:rsid w:val="00F544A1"/>
    <w:rsid w:val="00F544EE"/>
    <w:rsid w:val="00F548F1"/>
    <w:rsid w:val="00F56467"/>
    <w:rsid w:val="00F56B7B"/>
    <w:rsid w:val="00F56BC7"/>
    <w:rsid w:val="00F5701B"/>
    <w:rsid w:val="00F57179"/>
    <w:rsid w:val="00F573BF"/>
    <w:rsid w:val="00F57C75"/>
    <w:rsid w:val="00F60363"/>
    <w:rsid w:val="00F605BB"/>
    <w:rsid w:val="00F606AF"/>
    <w:rsid w:val="00F618B6"/>
    <w:rsid w:val="00F62181"/>
    <w:rsid w:val="00F624F7"/>
    <w:rsid w:val="00F62941"/>
    <w:rsid w:val="00F62A0C"/>
    <w:rsid w:val="00F63105"/>
    <w:rsid w:val="00F63135"/>
    <w:rsid w:val="00F6321C"/>
    <w:rsid w:val="00F635D3"/>
    <w:rsid w:val="00F635FC"/>
    <w:rsid w:val="00F64671"/>
    <w:rsid w:val="00F64694"/>
    <w:rsid w:val="00F64702"/>
    <w:rsid w:val="00F649A2"/>
    <w:rsid w:val="00F65068"/>
    <w:rsid w:val="00F6551C"/>
    <w:rsid w:val="00F65BE8"/>
    <w:rsid w:val="00F66097"/>
    <w:rsid w:val="00F6617A"/>
    <w:rsid w:val="00F66926"/>
    <w:rsid w:val="00F66E49"/>
    <w:rsid w:val="00F70319"/>
    <w:rsid w:val="00F70454"/>
    <w:rsid w:val="00F7054A"/>
    <w:rsid w:val="00F70B67"/>
    <w:rsid w:val="00F72140"/>
    <w:rsid w:val="00F7268B"/>
    <w:rsid w:val="00F72D22"/>
    <w:rsid w:val="00F73B0A"/>
    <w:rsid w:val="00F73C01"/>
    <w:rsid w:val="00F75D55"/>
    <w:rsid w:val="00F76087"/>
    <w:rsid w:val="00F7663A"/>
    <w:rsid w:val="00F768D0"/>
    <w:rsid w:val="00F76D7B"/>
    <w:rsid w:val="00F76DC6"/>
    <w:rsid w:val="00F77032"/>
    <w:rsid w:val="00F7741A"/>
    <w:rsid w:val="00F77C93"/>
    <w:rsid w:val="00F77CAF"/>
    <w:rsid w:val="00F77EE9"/>
    <w:rsid w:val="00F77F06"/>
    <w:rsid w:val="00F801DC"/>
    <w:rsid w:val="00F80282"/>
    <w:rsid w:val="00F802C4"/>
    <w:rsid w:val="00F80342"/>
    <w:rsid w:val="00F805F9"/>
    <w:rsid w:val="00F80929"/>
    <w:rsid w:val="00F80F57"/>
    <w:rsid w:val="00F81216"/>
    <w:rsid w:val="00F81228"/>
    <w:rsid w:val="00F816CA"/>
    <w:rsid w:val="00F81994"/>
    <w:rsid w:val="00F81D10"/>
    <w:rsid w:val="00F821CE"/>
    <w:rsid w:val="00F822D1"/>
    <w:rsid w:val="00F823B7"/>
    <w:rsid w:val="00F82627"/>
    <w:rsid w:val="00F83585"/>
    <w:rsid w:val="00F83C1F"/>
    <w:rsid w:val="00F84943"/>
    <w:rsid w:val="00F84E58"/>
    <w:rsid w:val="00F85069"/>
    <w:rsid w:val="00F8617E"/>
    <w:rsid w:val="00F86371"/>
    <w:rsid w:val="00F8686F"/>
    <w:rsid w:val="00F86FB7"/>
    <w:rsid w:val="00F8772E"/>
    <w:rsid w:val="00F903A0"/>
    <w:rsid w:val="00F91052"/>
    <w:rsid w:val="00F916D9"/>
    <w:rsid w:val="00F91AEB"/>
    <w:rsid w:val="00F91E66"/>
    <w:rsid w:val="00F9208D"/>
    <w:rsid w:val="00F920F6"/>
    <w:rsid w:val="00F92130"/>
    <w:rsid w:val="00F9236F"/>
    <w:rsid w:val="00F9257F"/>
    <w:rsid w:val="00F92D46"/>
    <w:rsid w:val="00F92ED3"/>
    <w:rsid w:val="00F93D5A"/>
    <w:rsid w:val="00F944B5"/>
    <w:rsid w:val="00F94AF6"/>
    <w:rsid w:val="00F94B19"/>
    <w:rsid w:val="00F94E03"/>
    <w:rsid w:val="00F95634"/>
    <w:rsid w:val="00F95657"/>
    <w:rsid w:val="00F9638E"/>
    <w:rsid w:val="00F96F56"/>
    <w:rsid w:val="00F97262"/>
    <w:rsid w:val="00F9729D"/>
    <w:rsid w:val="00F97BDB"/>
    <w:rsid w:val="00FA00D5"/>
    <w:rsid w:val="00FA0175"/>
    <w:rsid w:val="00FA01AB"/>
    <w:rsid w:val="00FA07DA"/>
    <w:rsid w:val="00FA08EA"/>
    <w:rsid w:val="00FA09E3"/>
    <w:rsid w:val="00FA0F03"/>
    <w:rsid w:val="00FA15B3"/>
    <w:rsid w:val="00FA1A59"/>
    <w:rsid w:val="00FA1B79"/>
    <w:rsid w:val="00FA1F93"/>
    <w:rsid w:val="00FA200E"/>
    <w:rsid w:val="00FA3303"/>
    <w:rsid w:val="00FA36CC"/>
    <w:rsid w:val="00FA3EF9"/>
    <w:rsid w:val="00FA475E"/>
    <w:rsid w:val="00FA4B4E"/>
    <w:rsid w:val="00FA4BF3"/>
    <w:rsid w:val="00FA536D"/>
    <w:rsid w:val="00FA5782"/>
    <w:rsid w:val="00FA591F"/>
    <w:rsid w:val="00FA5991"/>
    <w:rsid w:val="00FA61E5"/>
    <w:rsid w:val="00FA6599"/>
    <w:rsid w:val="00FA69CD"/>
    <w:rsid w:val="00FA723C"/>
    <w:rsid w:val="00FA755A"/>
    <w:rsid w:val="00FA77A7"/>
    <w:rsid w:val="00FA7AE9"/>
    <w:rsid w:val="00FB0335"/>
    <w:rsid w:val="00FB162F"/>
    <w:rsid w:val="00FB1D84"/>
    <w:rsid w:val="00FB27D7"/>
    <w:rsid w:val="00FB2946"/>
    <w:rsid w:val="00FB34B7"/>
    <w:rsid w:val="00FB3E5D"/>
    <w:rsid w:val="00FB418F"/>
    <w:rsid w:val="00FB4BBE"/>
    <w:rsid w:val="00FB4D6E"/>
    <w:rsid w:val="00FB5D05"/>
    <w:rsid w:val="00FB66B6"/>
    <w:rsid w:val="00FB6F7B"/>
    <w:rsid w:val="00FB740E"/>
    <w:rsid w:val="00FB7951"/>
    <w:rsid w:val="00FC01E1"/>
    <w:rsid w:val="00FC0B73"/>
    <w:rsid w:val="00FC148E"/>
    <w:rsid w:val="00FC1642"/>
    <w:rsid w:val="00FC1646"/>
    <w:rsid w:val="00FC1CD4"/>
    <w:rsid w:val="00FC20E5"/>
    <w:rsid w:val="00FC234D"/>
    <w:rsid w:val="00FC27BA"/>
    <w:rsid w:val="00FC2C99"/>
    <w:rsid w:val="00FC2FFB"/>
    <w:rsid w:val="00FC31BF"/>
    <w:rsid w:val="00FC3598"/>
    <w:rsid w:val="00FC4265"/>
    <w:rsid w:val="00FC43BD"/>
    <w:rsid w:val="00FC5B30"/>
    <w:rsid w:val="00FC5D5B"/>
    <w:rsid w:val="00FC637E"/>
    <w:rsid w:val="00FC6442"/>
    <w:rsid w:val="00FC64CF"/>
    <w:rsid w:val="00FC6909"/>
    <w:rsid w:val="00FC7030"/>
    <w:rsid w:val="00FC73F1"/>
    <w:rsid w:val="00FC77F0"/>
    <w:rsid w:val="00FC78C2"/>
    <w:rsid w:val="00FC78EB"/>
    <w:rsid w:val="00FD080D"/>
    <w:rsid w:val="00FD0E40"/>
    <w:rsid w:val="00FD0EFE"/>
    <w:rsid w:val="00FD1A4F"/>
    <w:rsid w:val="00FD2635"/>
    <w:rsid w:val="00FD29A6"/>
    <w:rsid w:val="00FD3197"/>
    <w:rsid w:val="00FD3439"/>
    <w:rsid w:val="00FD3D99"/>
    <w:rsid w:val="00FD3DB2"/>
    <w:rsid w:val="00FD4A8B"/>
    <w:rsid w:val="00FD615B"/>
    <w:rsid w:val="00FD6596"/>
    <w:rsid w:val="00FD67CA"/>
    <w:rsid w:val="00FD686C"/>
    <w:rsid w:val="00FD694E"/>
    <w:rsid w:val="00FD6A32"/>
    <w:rsid w:val="00FD6AB7"/>
    <w:rsid w:val="00FD6FA6"/>
    <w:rsid w:val="00FD71A0"/>
    <w:rsid w:val="00FD7980"/>
    <w:rsid w:val="00FD7CBF"/>
    <w:rsid w:val="00FD7CF8"/>
    <w:rsid w:val="00FE01E4"/>
    <w:rsid w:val="00FE1040"/>
    <w:rsid w:val="00FE1BF4"/>
    <w:rsid w:val="00FE24BB"/>
    <w:rsid w:val="00FE268D"/>
    <w:rsid w:val="00FE3397"/>
    <w:rsid w:val="00FE3712"/>
    <w:rsid w:val="00FE37D9"/>
    <w:rsid w:val="00FE3C77"/>
    <w:rsid w:val="00FE4577"/>
    <w:rsid w:val="00FE5222"/>
    <w:rsid w:val="00FE52A8"/>
    <w:rsid w:val="00FE6AF8"/>
    <w:rsid w:val="00FE6C16"/>
    <w:rsid w:val="00FE6E0E"/>
    <w:rsid w:val="00FE79A0"/>
    <w:rsid w:val="00FE7BF8"/>
    <w:rsid w:val="00FF0203"/>
    <w:rsid w:val="00FF0DAB"/>
    <w:rsid w:val="00FF2C4E"/>
    <w:rsid w:val="00FF33F5"/>
    <w:rsid w:val="00FF3509"/>
    <w:rsid w:val="00FF44E1"/>
    <w:rsid w:val="00FF4630"/>
    <w:rsid w:val="00FF49F0"/>
    <w:rsid w:val="00FF4A00"/>
    <w:rsid w:val="00FF4DEB"/>
    <w:rsid w:val="00FF4E27"/>
    <w:rsid w:val="00FF54EA"/>
    <w:rsid w:val="00FF561E"/>
    <w:rsid w:val="00FF58C6"/>
    <w:rsid w:val="00FF5A1A"/>
    <w:rsid w:val="00FF66C7"/>
    <w:rsid w:val="00FF6814"/>
    <w:rsid w:val="00FF6B4E"/>
    <w:rsid w:val="00FF6BA5"/>
    <w:rsid w:val="00FF71B5"/>
    <w:rsid w:val="00FF7812"/>
    <w:rsid w:val="00FF79BD"/>
    <w:rsid w:val="00FF79CB"/>
    <w:rsid w:val="00FF7C6E"/>
    <w:rsid w:val="00FF7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7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4000"/>
    <w:pPr>
      <w:widowControl w:val="0"/>
      <w:suppressAutoHyphens/>
      <w:autoSpaceDE w:val="0"/>
      <w:autoSpaceDN w:val="0"/>
      <w:spacing w:after="0" w:line="240" w:lineRule="auto"/>
      <w:textAlignment w:val="baseline"/>
    </w:pPr>
    <w:rPr>
      <w:rFonts w:ascii="Calibri" w:eastAsia="Times New Roman" w:hAnsi="Calibri" w:cs="Calibri"/>
      <w:szCs w:val="20"/>
      <w:lang w:eastAsia="ru-RU"/>
    </w:rPr>
  </w:style>
  <w:style w:type="table" w:styleId="a3">
    <w:name w:val="Table Grid"/>
    <w:basedOn w:val="a1"/>
    <w:uiPriority w:val="59"/>
    <w:rsid w:val="006D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1B23"/>
    <w:pPr>
      <w:ind w:left="720"/>
      <w:contextualSpacing/>
    </w:pPr>
  </w:style>
  <w:style w:type="paragraph" w:styleId="a5">
    <w:name w:val="Balloon Text"/>
    <w:basedOn w:val="a"/>
    <w:link w:val="a6"/>
    <w:uiPriority w:val="99"/>
    <w:semiHidden/>
    <w:unhideWhenUsed/>
    <w:rsid w:val="00E871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71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7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4000"/>
    <w:pPr>
      <w:widowControl w:val="0"/>
      <w:suppressAutoHyphens/>
      <w:autoSpaceDE w:val="0"/>
      <w:autoSpaceDN w:val="0"/>
      <w:spacing w:after="0" w:line="240" w:lineRule="auto"/>
      <w:textAlignment w:val="baseline"/>
    </w:pPr>
    <w:rPr>
      <w:rFonts w:ascii="Calibri" w:eastAsia="Times New Roman" w:hAnsi="Calibri" w:cs="Calibri"/>
      <w:szCs w:val="20"/>
      <w:lang w:eastAsia="ru-RU"/>
    </w:rPr>
  </w:style>
  <w:style w:type="table" w:styleId="a3">
    <w:name w:val="Table Grid"/>
    <w:basedOn w:val="a1"/>
    <w:uiPriority w:val="59"/>
    <w:rsid w:val="006D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1B23"/>
    <w:pPr>
      <w:ind w:left="720"/>
      <w:contextualSpacing/>
    </w:pPr>
  </w:style>
  <w:style w:type="paragraph" w:styleId="a5">
    <w:name w:val="Balloon Text"/>
    <w:basedOn w:val="a"/>
    <w:link w:val="a6"/>
    <w:uiPriority w:val="99"/>
    <w:semiHidden/>
    <w:unhideWhenUsed/>
    <w:rsid w:val="00E871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71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40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1</Pages>
  <Words>2413</Words>
  <Characters>13757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Latisheva</dc:creator>
  <cp:keywords/>
  <dc:description/>
  <cp:lastModifiedBy>Latisheva</cp:lastModifiedBy>
  <cp:revision>49</cp:revision>
  <cp:lastPrinted>2023-09-11T04:07:00Z</cp:lastPrinted>
  <dcterms:created xsi:type="dcterms:W3CDTF">2023-06-09T08:27:00Z</dcterms:created>
  <dcterms:modified xsi:type="dcterms:W3CDTF">2023-09-11T04:11:00Z</dcterms:modified>
</cp:coreProperties>
</file>