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799" w:rsidRDefault="00567799" w:rsidP="0056779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567799" w:rsidRDefault="00567799" w:rsidP="0056779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</w:t>
      </w:r>
      <w:r w:rsidRPr="00593C9E">
        <w:rPr>
          <w:rFonts w:ascii="Times New Roman" w:hAnsi="Times New Roman" w:cs="Times New Roman"/>
          <w:sz w:val="28"/>
          <w:szCs w:val="28"/>
        </w:rPr>
        <w:t>тчет</w:t>
      </w:r>
      <w:r>
        <w:rPr>
          <w:rFonts w:ascii="Times New Roman" w:hAnsi="Times New Roman" w:cs="Times New Roman"/>
          <w:sz w:val="28"/>
          <w:szCs w:val="28"/>
        </w:rPr>
        <w:t>у о</w:t>
      </w:r>
      <w:r w:rsidRPr="00593C9E">
        <w:rPr>
          <w:rFonts w:ascii="Times New Roman" w:hAnsi="Times New Roman" w:cs="Times New Roman"/>
          <w:sz w:val="28"/>
          <w:szCs w:val="28"/>
        </w:rPr>
        <w:t xml:space="preserve"> реализации муниципальной </w:t>
      </w:r>
    </w:p>
    <w:p w:rsidR="00567799" w:rsidRDefault="00567799" w:rsidP="0056779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93C9E">
        <w:rPr>
          <w:rFonts w:ascii="Times New Roman" w:hAnsi="Times New Roman" w:cs="Times New Roman"/>
          <w:sz w:val="28"/>
          <w:szCs w:val="28"/>
        </w:rPr>
        <w:t>программы Кормиловского муниципального</w:t>
      </w:r>
    </w:p>
    <w:p w:rsidR="00567799" w:rsidRDefault="00567799" w:rsidP="0056779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93C9E">
        <w:rPr>
          <w:rFonts w:ascii="Times New Roman" w:hAnsi="Times New Roman" w:cs="Times New Roman"/>
          <w:sz w:val="28"/>
          <w:szCs w:val="28"/>
        </w:rPr>
        <w:t xml:space="preserve"> района «</w:t>
      </w:r>
      <w:r w:rsidRPr="001E3932">
        <w:rPr>
          <w:rFonts w:ascii="Times New Roman" w:hAnsi="Times New Roman" w:cs="Times New Roman"/>
          <w:sz w:val="28"/>
          <w:szCs w:val="28"/>
        </w:rPr>
        <w:t xml:space="preserve">Жилищное строительство. </w:t>
      </w:r>
    </w:p>
    <w:p w:rsidR="00567799" w:rsidRDefault="00567799" w:rsidP="0056779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E3932">
        <w:rPr>
          <w:rFonts w:ascii="Times New Roman" w:hAnsi="Times New Roman" w:cs="Times New Roman"/>
          <w:sz w:val="28"/>
          <w:szCs w:val="28"/>
        </w:rPr>
        <w:t>Развитие коммунальной и транспортной</w:t>
      </w:r>
    </w:p>
    <w:p w:rsidR="00567799" w:rsidRDefault="00567799" w:rsidP="0056779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E3932">
        <w:rPr>
          <w:rFonts w:ascii="Times New Roman" w:hAnsi="Times New Roman" w:cs="Times New Roman"/>
          <w:sz w:val="28"/>
          <w:szCs w:val="28"/>
        </w:rPr>
        <w:t xml:space="preserve"> инфраструктуры Кормиловского  </w:t>
      </w:r>
      <w:proofErr w:type="gramStart"/>
      <w:r w:rsidRPr="001E393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67799" w:rsidRDefault="00567799" w:rsidP="0056779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1E3932">
        <w:rPr>
          <w:rFonts w:ascii="Times New Roman" w:hAnsi="Times New Roman" w:cs="Times New Roman"/>
          <w:sz w:val="28"/>
          <w:szCs w:val="28"/>
        </w:rPr>
        <w:t xml:space="preserve"> района на 2021-2026 годы» за 202</w:t>
      </w:r>
      <w:r w:rsidR="0031681C">
        <w:rPr>
          <w:rFonts w:ascii="Times New Roman" w:hAnsi="Times New Roman" w:cs="Times New Roman"/>
          <w:sz w:val="28"/>
          <w:szCs w:val="28"/>
        </w:rPr>
        <w:t>3</w:t>
      </w:r>
      <w:r w:rsidRPr="001E393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67799" w:rsidRDefault="00567799" w:rsidP="000410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B08AA" w:rsidRDefault="00567799" w:rsidP="000410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567799" w:rsidRDefault="00567799" w:rsidP="000410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54400" w:rsidRPr="00954400" w:rsidRDefault="00C308EC" w:rsidP="00954400">
      <w:pPr>
        <w:pStyle w:val="ConsPlusNonformat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56F04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Pr="00B56F04">
        <w:rPr>
          <w:rFonts w:ascii="Times New Roman" w:hAnsi="Times New Roman" w:cs="Times New Roman"/>
          <w:sz w:val="28"/>
          <w:szCs w:val="28"/>
        </w:rPr>
        <w:t>муниципальной программы Кормиловского муниципального района «</w:t>
      </w:r>
      <w:r w:rsidR="002605CB" w:rsidRPr="002605CB">
        <w:rPr>
          <w:rFonts w:ascii="Times New Roman" w:hAnsi="Times New Roman" w:cs="Times New Roman"/>
          <w:sz w:val="28"/>
          <w:szCs w:val="28"/>
        </w:rPr>
        <w:t xml:space="preserve">Жилищное строительство. Развитие коммунальной и транспортной инфраструктуры </w:t>
      </w:r>
      <w:r w:rsidR="0031681C" w:rsidRPr="002605CB">
        <w:rPr>
          <w:rFonts w:ascii="Times New Roman" w:hAnsi="Times New Roman" w:cs="Times New Roman"/>
          <w:sz w:val="28"/>
          <w:szCs w:val="28"/>
        </w:rPr>
        <w:t>Кормиловского муниципального</w:t>
      </w:r>
      <w:r w:rsidR="002605CB" w:rsidRPr="002605CB">
        <w:rPr>
          <w:rFonts w:ascii="Times New Roman" w:hAnsi="Times New Roman" w:cs="Times New Roman"/>
          <w:sz w:val="28"/>
          <w:szCs w:val="28"/>
        </w:rPr>
        <w:t xml:space="preserve"> района на 2021-2026 годы» </w:t>
      </w:r>
      <w:r w:rsidR="00954400" w:rsidRPr="00954400">
        <w:rPr>
          <w:rFonts w:ascii="Times New Roman" w:eastAsia="Calibri" w:hAnsi="Times New Roman" w:cs="Times New Roman"/>
          <w:sz w:val="28"/>
          <w:szCs w:val="28"/>
        </w:rPr>
        <w:t>построена на основе принципа эффективности использования бюджетных средств, установленного статьей 34 Бюджетного кодекса Российской Федерации.</w:t>
      </w:r>
    </w:p>
    <w:p w:rsidR="00954400" w:rsidRPr="00954400" w:rsidRDefault="00954400" w:rsidP="009544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400">
        <w:rPr>
          <w:rFonts w:ascii="Times New Roman" w:hAnsi="Times New Roman" w:cs="Times New Roman"/>
          <w:sz w:val="28"/>
          <w:szCs w:val="28"/>
        </w:rPr>
        <w:t>Данный принцип предусматривает необходимость достижения запланированных значений целевых индикаторов с использованием наименьшего объема финансового обеспечения реализации соответствующих мероприятий подпрограммы и (или) достижения наилучших значений целевых индикаторов с использованием определенного бюджетом финансового обеспечения реализации соответствующих мероприятий подпрограммы.</w:t>
      </w:r>
    </w:p>
    <w:p w:rsidR="00954400" w:rsidRPr="00954400" w:rsidRDefault="00954400" w:rsidP="0095440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400">
        <w:rPr>
          <w:rFonts w:ascii="Times New Roman" w:hAnsi="Times New Roman" w:cs="Times New Roman"/>
          <w:sz w:val="28"/>
          <w:szCs w:val="28"/>
        </w:rPr>
        <w:t>Оценка эффективности реализации каждой подпрограммы, входящей в муниципальную программу Кормиловского муниципального района «</w:t>
      </w:r>
      <w:r w:rsidRPr="002605CB">
        <w:rPr>
          <w:rFonts w:ascii="Times New Roman" w:hAnsi="Times New Roman" w:cs="Times New Roman"/>
          <w:sz w:val="28"/>
          <w:szCs w:val="28"/>
        </w:rPr>
        <w:t>Жилищное строительство. Развитие коммунальной и транспортной инфраструктуры Кормиловского  муниципального района на 2021-2026 годы</w:t>
      </w:r>
      <w:r w:rsidRPr="00954400">
        <w:rPr>
          <w:rFonts w:ascii="Times New Roman" w:hAnsi="Times New Roman" w:cs="Times New Roman"/>
          <w:sz w:val="28"/>
          <w:szCs w:val="28"/>
        </w:rPr>
        <w:t>»</w:t>
      </w:r>
      <w:r w:rsidR="00D25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Программа) </w:t>
      </w:r>
      <w:r w:rsidRPr="00954400">
        <w:rPr>
          <w:rFonts w:ascii="Times New Roman" w:hAnsi="Times New Roman" w:cs="Times New Roman"/>
          <w:sz w:val="28"/>
          <w:szCs w:val="28"/>
        </w:rPr>
        <w:t>определена как среднее арифметическое оценок эффективностей основных мероприятий, входящих в состав подпрограмм.</w:t>
      </w:r>
    </w:p>
    <w:p w:rsidR="00DC658F" w:rsidRDefault="00DC658F" w:rsidP="00DC658F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A46ECB">
        <w:rPr>
          <w:color w:val="000000"/>
          <w:spacing w:val="2"/>
          <w:sz w:val="28"/>
          <w:szCs w:val="28"/>
        </w:rPr>
        <w:t>Улучшение жилищных условий и повышение ком</w:t>
      </w:r>
      <w:r w:rsidR="0031681C">
        <w:rPr>
          <w:color w:val="000000"/>
          <w:spacing w:val="2"/>
          <w:sz w:val="28"/>
          <w:szCs w:val="28"/>
        </w:rPr>
        <w:t>фортности проживания населения-о</w:t>
      </w:r>
      <w:r w:rsidRPr="00A46ECB">
        <w:rPr>
          <w:color w:val="000000"/>
          <w:spacing w:val="2"/>
          <w:sz w:val="28"/>
          <w:szCs w:val="28"/>
        </w:rPr>
        <w:t xml:space="preserve">сновной показатель эффективности </w:t>
      </w:r>
      <w:r w:rsidR="0031681C">
        <w:rPr>
          <w:color w:val="000000"/>
          <w:spacing w:val="2"/>
          <w:sz w:val="28"/>
          <w:szCs w:val="28"/>
        </w:rPr>
        <w:t>функционирования жилищно-</w:t>
      </w:r>
      <w:r w:rsidRPr="00A46ECB">
        <w:rPr>
          <w:color w:val="000000"/>
          <w:spacing w:val="2"/>
          <w:sz w:val="28"/>
          <w:szCs w:val="28"/>
        </w:rPr>
        <w:t>коммунального комплекса Кормиловского муниципального района.</w:t>
      </w:r>
    </w:p>
    <w:p w:rsidR="00DC658F" w:rsidRPr="00A46ECB" w:rsidRDefault="00DC658F" w:rsidP="00DC658F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Для </w:t>
      </w:r>
      <w:r w:rsidRPr="00A46ECB">
        <w:rPr>
          <w:color w:val="000000"/>
          <w:spacing w:val="2"/>
          <w:sz w:val="28"/>
          <w:szCs w:val="28"/>
        </w:rPr>
        <w:t xml:space="preserve">эффективного развития территорий необходимо качественное территориальное планирование, включающее в себя планирование развития территорий, в том числе для установления функциональных зон, определения планируемого размещения объектов федерального значения, объектов регионального значения, объектов местного значения. </w:t>
      </w:r>
    </w:p>
    <w:p w:rsidR="00DC658F" w:rsidRDefault="00DC658F" w:rsidP="00DC658F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Некоторые проблемы в жилищно</w:t>
      </w:r>
      <w:r w:rsidRPr="00A46ECB">
        <w:rPr>
          <w:color w:val="000000"/>
          <w:spacing w:val="2"/>
          <w:sz w:val="28"/>
          <w:szCs w:val="28"/>
        </w:rPr>
        <w:t>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муници</w:t>
      </w:r>
      <w:r>
        <w:rPr>
          <w:color w:val="000000"/>
          <w:spacing w:val="2"/>
          <w:sz w:val="28"/>
          <w:szCs w:val="28"/>
        </w:rPr>
        <w:t>пальных образований отоплением.</w:t>
      </w:r>
    </w:p>
    <w:p w:rsidR="00DC658F" w:rsidRDefault="00DC658F" w:rsidP="00DC658F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lastRenderedPageBreak/>
        <w:t xml:space="preserve">В рамках мероприятий программы реализуются мероприятия по </w:t>
      </w:r>
      <w:r w:rsidR="00764D62">
        <w:rPr>
          <w:color w:val="000000"/>
          <w:spacing w:val="2"/>
          <w:sz w:val="28"/>
          <w:szCs w:val="28"/>
        </w:rPr>
        <w:t>модернизации</w:t>
      </w:r>
      <w:r>
        <w:rPr>
          <w:color w:val="000000"/>
          <w:spacing w:val="2"/>
          <w:sz w:val="28"/>
          <w:szCs w:val="28"/>
        </w:rPr>
        <w:t xml:space="preserve"> объектов  коммунальной сферы. Тем самым обеспечивается бесперебойное тепло-, водоснабжение. Уменьшается</w:t>
      </w:r>
      <w:r w:rsidRPr="00A46ECB">
        <w:rPr>
          <w:color w:val="000000"/>
          <w:spacing w:val="2"/>
          <w:sz w:val="28"/>
          <w:szCs w:val="28"/>
        </w:rPr>
        <w:t xml:space="preserve"> количество инцидентов и аварий в системах тепло- и водоснабжения</w:t>
      </w:r>
      <w:r>
        <w:rPr>
          <w:color w:val="000000"/>
          <w:spacing w:val="2"/>
          <w:sz w:val="28"/>
          <w:szCs w:val="28"/>
        </w:rPr>
        <w:t>.</w:t>
      </w:r>
    </w:p>
    <w:p w:rsidR="00DC658F" w:rsidRDefault="00DC658F" w:rsidP="00DC658F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A46ECB">
        <w:rPr>
          <w:color w:val="000000"/>
          <w:spacing w:val="2"/>
          <w:sz w:val="28"/>
          <w:szCs w:val="28"/>
        </w:rPr>
        <w:t xml:space="preserve">Проблемы обеспечения населения питьевой водой надлежащего качества в достаточном количестве и экологической безопасности водопользования являются актуальными для Кормиловского муниципального района. </w:t>
      </w:r>
    </w:p>
    <w:p w:rsidR="00DC658F" w:rsidRPr="00A46ECB" w:rsidRDefault="00DC658F" w:rsidP="00DC658F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A46ECB">
        <w:rPr>
          <w:color w:val="000000"/>
          <w:spacing w:val="2"/>
          <w:sz w:val="28"/>
          <w:szCs w:val="28"/>
        </w:rPr>
        <w:t xml:space="preserve">Некоторые проблемы развития системы водоснабжения в </w:t>
      </w:r>
      <w:proofErr w:type="spellStart"/>
      <w:r w:rsidRPr="00A46ECB">
        <w:rPr>
          <w:color w:val="000000"/>
          <w:spacing w:val="2"/>
          <w:sz w:val="28"/>
          <w:szCs w:val="28"/>
        </w:rPr>
        <w:t>Кормиловском</w:t>
      </w:r>
      <w:proofErr w:type="spellEnd"/>
      <w:r w:rsidRPr="00A46ECB">
        <w:rPr>
          <w:color w:val="000000"/>
          <w:spacing w:val="2"/>
          <w:sz w:val="28"/>
          <w:szCs w:val="28"/>
        </w:rPr>
        <w:t xml:space="preserve"> муниципальном районе остаются нерешенными. К ним, в частности, относятся:</w:t>
      </w:r>
    </w:p>
    <w:p w:rsidR="00DC658F" w:rsidRPr="00A46ECB" w:rsidRDefault="00DC658F" w:rsidP="00DC658F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A46ECB">
        <w:rPr>
          <w:color w:val="000000"/>
          <w:spacing w:val="2"/>
          <w:sz w:val="28"/>
          <w:szCs w:val="28"/>
        </w:rPr>
        <w:t>- высокая доля водопроводных сетей, нуждающихся в замене;</w:t>
      </w:r>
    </w:p>
    <w:p w:rsidR="00DC658F" w:rsidRPr="00A46ECB" w:rsidRDefault="00DC658F" w:rsidP="00DC658F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A46ECB">
        <w:rPr>
          <w:color w:val="000000"/>
          <w:spacing w:val="2"/>
          <w:sz w:val="28"/>
          <w:szCs w:val="28"/>
        </w:rPr>
        <w:t>- неэффективное использование водных ресурсов, потеря воды в процессе производства и транспортировки до потребителей;</w:t>
      </w:r>
    </w:p>
    <w:p w:rsidR="00DC658F" w:rsidRPr="00A46ECB" w:rsidRDefault="00DC658F" w:rsidP="00DC658F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A46ECB">
        <w:rPr>
          <w:color w:val="000000"/>
          <w:spacing w:val="2"/>
          <w:sz w:val="28"/>
          <w:szCs w:val="28"/>
        </w:rPr>
        <w:t>- отсутствие частных инвестиций в процессе модернизации и развития отрасли водоснабжения.</w:t>
      </w:r>
    </w:p>
    <w:p w:rsidR="00DC658F" w:rsidRPr="00A46ECB" w:rsidRDefault="00DC658F" w:rsidP="00DC658F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A46ECB">
        <w:rPr>
          <w:color w:val="000000"/>
          <w:spacing w:val="2"/>
          <w:sz w:val="28"/>
          <w:szCs w:val="28"/>
        </w:rPr>
        <w:t xml:space="preserve">Развитие транспортной системы является необходимым условием </w:t>
      </w:r>
      <w:r w:rsidR="00764D62">
        <w:rPr>
          <w:color w:val="000000"/>
          <w:spacing w:val="2"/>
          <w:sz w:val="28"/>
          <w:szCs w:val="28"/>
        </w:rPr>
        <w:t>для</w:t>
      </w:r>
      <w:r w:rsidRPr="00A46ECB">
        <w:rPr>
          <w:color w:val="000000"/>
          <w:spacing w:val="2"/>
          <w:sz w:val="28"/>
          <w:szCs w:val="28"/>
        </w:rPr>
        <w:t xml:space="preserve"> улучшения качества жизни населения Кормиловского района. </w:t>
      </w:r>
      <w:r w:rsidR="00764D62">
        <w:rPr>
          <w:color w:val="000000"/>
          <w:spacing w:val="2"/>
          <w:sz w:val="28"/>
          <w:szCs w:val="28"/>
        </w:rPr>
        <w:t>Р</w:t>
      </w:r>
      <w:r w:rsidRPr="00A46ECB">
        <w:rPr>
          <w:color w:val="000000"/>
          <w:spacing w:val="2"/>
          <w:sz w:val="28"/>
          <w:szCs w:val="28"/>
        </w:rPr>
        <w:t xml:space="preserve">азвитие и модернизация автомобильных дорог должны обеспечивать экономическое развитие Кормиловского муниципального района. Несоответствие уровня развития автомобильных дорог приводит к существенному росту расходов, повышению уровня аварийности. Указанные проблемы возникают в виду недостаточного объема финансирования дорожной отрасли, который не в состоянии исполнить нарастающий износ автомобильных дорог, что создает угрозу безопасности движения. </w:t>
      </w:r>
    </w:p>
    <w:p w:rsidR="00DC658F" w:rsidRDefault="00DC658F" w:rsidP="00DC65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B14">
        <w:rPr>
          <w:rFonts w:ascii="Times New Roman" w:hAnsi="Times New Roman"/>
          <w:sz w:val="28"/>
          <w:szCs w:val="28"/>
        </w:rPr>
        <w:t xml:space="preserve">Реализация мероприятий по энергосбережению в бюджетном секторе </w:t>
      </w:r>
      <w:r>
        <w:rPr>
          <w:rFonts w:ascii="Times New Roman" w:hAnsi="Times New Roman"/>
          <w:sz w:val="28"/>
          <w:szCs w:val="28"/>
        </w:rPr>
        <w:t xml:space="preserve">Кормиловского муниципального района </w:t>
      </w:r>
      <w:r w:rsidR="00764D62">
        <w:rPr>
          <w:rFonts w:ascii="Times New Roman" w:hAnsi="Times New Roman"/>
          <w:sz w:val="28"/>
          <w:szCs w:val="28"/>
        </w:rPr>
        <w:t>позволяет</w:t>
      </w:r>
      <w:r w:rsidRPr="00C15B14">
        <w:rPr>
          <w:rFonts w:ascii="Times New Roman" w:hAnsi="Times New Roman"/>
          <w:sz w:val="28"/>
          <w:szCs w:val="28"/>
        </w:rPr>
        <w:t xml:space="preserve"> минимизировать затраты бюджета на содержание объектов. </w:t>
      </w:r>
    </w:p>
    <w:p w:rsidR="00DC658F" w:rsidRPr="00242AAE" w:rsidRDefault="00DC658F" w:rsidP="00DC65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2AA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К </w:t>
      </w:r>
      <w:r w:rsidRPr="00242AAE">
        <w:rPr>
          <w:rFonts w:ascii="Times New Roman" w:hAnsi="Times New Roman"/>
          <w:sz w:val="28"/>
          <w:szCs w:val="28"/>
        </w:rPr>
        <w:t>пробле</w:t>
      </w:r>
      <w:r>
        <w:rPr>
          <w:rFonts w:ascii="Times New Roman" w:hAnsi="Times New Roman"/>
          <w:sz w:val="28"/>
          <w:szCs w:val="28"/>
        </w:rPr>
        <w:t>мным вопросам в сфере</w:t>
      </w:r>
      <w:r w:rsidRPr="00242AAE">
        <w:rPr>
          <w:rFonts w:ascii="Times New Roman" w:hAnsi="Times New Roman"/>
          <w:sz w:val="28"/>
          <w:szCs w:val="28"/>
        </w:rPr>
        <w:t xml:space="preserve"> энергосбережения в </w:t>
      </w:r>
      <w:proofErr w:type="spellStart"/>
      <w:r>
        <w:rPr>
          <w:rFonts w:ascii="Times New Roman" w:hAnsi="Times New Roman"/>
          <w:sz w:val="28"/>
          <w:szCs w:val="28"/>
        </w:rPr>
        <w:t>Кормиловско</w:t>
      </w:r>
      <w:r w:rsidR="0048377E">
        <w:rPr>
          <w:rFonts w:ascii="Times New Roman" w:hAnsi="Times New Roman"/>
          <w:sz w:val="28"/>
          <w:szCs w:val="28"/>
        </w:rPr>
        <w:t>м</w:t>
      </w:r>
      <w:proofErr w:type="spellEnd"/>
      <w:r w:rsidRPr="00242AAE">
        <w:rPr>
          <w:rFonts w:ascii="Times New Roman" w:hAnsi="Times New Roman"/>
          <w:sz w:val="28"/>
          <w:szCs w:val="28"/>
        </w:rPr>
        <w:t xml:space="preserve"> районе относятся:</w:t>
      </w:r>
    </w:p>
    <w:p w:rsidR="00DC658F" w:rsidRPr="00242AAE" w:rsidRDefault="00DC658F" w:rsidP="00DC65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42AAE">
        <w:rPr>
          <w:rFonts w:ascii="Times New Roman" w:hAnsi="Times New Roman"/>
          <w:sz w:val="28"/>
          <w:szCs w:val="28"/>
        </w:rPr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 </w:t>
      </w:r>
      <w:proofErr w:type="spellStart"/>
      <w:r w:rsidRPr="00242AAE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242AAE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DC658F" w:rsidRPr="00242AAE" w:rsidRDefault="00DC658F" w:rsidP="00DC65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42AA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2AAE">
        <w:rPr>
          <w:rFonts w:ascii="Times New Roman" w:hAnsi="Times New Roman"/>
          <w:sz w:val="28"/>
          <w:szCs w:val="28"/>
        </w:rPr>
        <w:t>недостаточное оборудование зданий, строений и сооружений приборами учета энергетических ресурсов и воды.</w:t>
      </w:r>
    </w:p>
    <w:p w:rsidR="00DC658F" w:rsidRPr="00242AAE" w:rsidRDefault="00DC658F" w:rsidP="00DC658F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242AAE">
        <w:rPr>
          <w:rFonts w:ascii="Times New Roman" w:hAnsi="Times New Roman"/>
          <w:sz w:val="28"/>
          <w:szCs w:val="28"/>
        </w:rPr>
        <w:t xml:space="preserve">Таким образом,  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 и может быть эффективно решена только программно-целевым методом. </w:t>
      </w:r>
    </w:p>
    <w:p w:rsidR="00C308EC" w:rsidRDefault="00C308EC" w:rsidP="002605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08EC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308EC">
        <w:rPr>
          <w:rFonts w:ascii="Times New Roman" w:hAnsi="Times New Roman" w:cs="Times New Roman"/>
          <w:sz w:val="28"/>
          <w:szCs w:val="28"/>
        </w:rPr>
        <w:t xml:space="preserve">рограммы является </w:t>
      </w:r>
      <w:r w:rsidR="002605CB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жилищной сферы, обеспечение повышения доступности жилья и уровня благоустройства населенных пунктов, развитие современной и эффективной коммунальной и дорожно-транспортной инфраструктуры Кормиловского </w:t>
      </w:r>
      <w:r w:rsidR="002605CB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Pr="004E43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C308EC">
        <w:rPr>
          <w:rFonts w:ascii="Times New Roman" w:hAnsi="Times New Roman" w:cs="Times New Roman"/>
          <w:sz w:val="28"/>
          <w:szCs w:val="28"/>
        </w:rPr>
        <w:t xml:space="preserve">остижение поставленной цели в </w:t>
      </w:r>
      <w:r w:rsidRPr="00C308EC">
        <w:rPr>
          <w:rFonts w:ascii="Times New Roman" w:hAnsi="Times New Roman" w:cs="Times New Roman"/>
          <w:sz w:val="28"/>
          <w:szCs w:val="28"/>
        </w:rPr>
        <w:br/>
        <w:t>20</w:t>
      </w:r>
      <w:r w:rsidR="002605CB">
        <w:rPr>
          <w:rFonts w:ascii="Times New Roman" w:hAnsi="Times New Roman" w:cs="Times New Roman"/>
          <w:sz w:val="28"/>
          <w:szCs w:val="28"/>
        </w:rPr>
        <w:t>2</w:t>
      </w:r>
      <w:r w:rsidR="0031681C">
        <w:rPr>
          <w:rFonts w:ascii="Times New Roman" w:hAnsi="Times New Roman" w:cs="Times New Roman"/>
          <w:sz w:val="28"/>
          <w:szCs w:val="28"/>
        </w:rPr>
        <w:t xml:space="preserve">3 </w:t>
      </w:r>
      <w:r w:rsidRPr="00C308EC">
        <w:rPr>
          <w:rFonts w:ascii="Times New Roman" w:hAnsi="Times New Roman" w:cs="Times New Roman"/>
          <w:sz w:val="28"/>
          <w:szCs w:val="28"/>
        </w:rPr>
        <w:t>году обеспечено путем решения следующих задач:</w:t>
      </w:r>
    </w:p>
    <w:p w:rsidR="00C308EC" w:rsidRPr="00587B25" w:rsidRDefault="002605CB" w:rsidP="002605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5C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2605CB">
        <w:rPr>
          <w:rFonts w:ascii="Times New Roman" w:hAnsi="Times New Roman" w:cs="Times New Roman"/>
          <w:sz w:val="28"/>
          <w:szCs w:val="28"/>
        </w:rPr>
        <w:t xml:space="preserve">беспечение развития жилищного строительства в </w:t>
      </w:r>
      <w:proofErr w:type="spellStart"/>
      <w:r w:rsidRPr="002605CB">
        <w:rPr>
          <w:rFonts w:ascii="Times New Roman" w:hAnsi="Times New Roman" w:cs="Times New Roman"/>
          <w:sz w:val="28"/>
          <w:szCs w:val="28"/>
        </w:rPr>
        <w:t>Кормиловском</w:t>
      </w:r>
      <w:proofErr w:type="spellEnd"/>
      <w:r w:rsidRPr="002605CB">
        <w:rPr>
          <w:rFonts w:ascii="Times New Roman" w:hAnsi="Times New Roman" w:cs="Times New Roman"/>
          <w:sz w:val="28"/>
          <w:szCs w:val="28"/>
        </w:rPr>
        <w:t xml:space="preserve"> муниципальном районе и создание безопасных и комфортных у</w:t>
      </w:r>
      <w:r>
        <w:rPr>
          <w:rFonts w:ascii="Times New Roman" w:hAnsi="Times New Roman" w:cs="Times New Roman"/>
          <w:sz w:val="28"/>
          <w:szCs w:val="28"/>
        </w:rPr>
        <w:t>словий для проживания населения</w:t>
      </w:r>
      <w:r w:rsidRPr="00587B25">
        <w:rPr>
          <w:rFonts w:ascii="Times New Roman" w:hAnsi="Times New Roman" w:cs="Times New Roman"/>
          <w:sz w:val="28"/>
          <w:szCs w:val="28"/>
        </w:rPr>
        <w:t xml:space="preserve"> </w:t>
      </w:r>
      <w:r w:rsidR="00587B25" w:rsidRPr="00587B25">
        <w:rPr>
          <w:rFonts w:ascii="Times New Roman" w:hAnsi="Times New Roman" w:cs="Times New Roman"/>
          <w:sz w:val="28"/>
          <w:szCs w:val="28"/>
        </w:rPr>
        <w:t>(в рамках подпрограммы 1 «</w:t>
      </w:r>
      <w:hyperlink r:id="rId9" w:history="1">
        <w:r w:rsidRPr="002605CB">
          <w:rPr>
            <w:rFonts w:ascii="Times New Roman" w:hAnsi="Times New Roman" w:cs="Times New Roman"/>
            <w:sz w:val="28"/>
            <w:szCs w:val="28"/>
          </w:rPr>
          <w:t>Создание условий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для обеспечения граждан доступным жильем и условий для формирования комфортной городской среды</w:t>
      </w:r>
      <w:r w:rsidR="00587B25" w:rsidRPr="00587B25">
        <w:rPr>
          <w:rFonts w:ascii="Times New Roman" w:hAnsi="Times New Roman"/>
          <w:color w:val="000000"/>
          <w:sz w:val="28"/>
          <w:szCs w:val="28"/>
        </w:rPr>
        <w:t>»</w:t>
      </w:r>
      <w:r w:rsidR="00587B25" w:rsidRPr="00587B25">
        <w:rPr>
          <w:rFonts w:ascii="Times New Roman" w:hAnsi="Times New Roman" w:cs="Times New Roman"/>
          <w:sz w:val="28"/>
          <w:szCs w:val="28"/>
        </w:rPr>
        <w:t>)</w:t>
      </w:r>
      <w:r w:rsidR="00C308EC" w:rsidRPr="00587B25">
        <w:rPr>
          <w:rFonts w:ascii="Times New Roman" w:hAnsi="Times New Roman" w:cs="Times New Roman"/>
          <w:sz w:val="28"/>
          <w:szCs w:val="28"/>
        </w:rPr>
        <w:t>;</w:t>
      </w:r>
    </w:p>
    <w:p w:rsidR="00C308EC" w:rsidRPr="00C308EC" w:rsidRDefault="002605CB" w:rsidP="002605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повышение эффективности, качества и надежности поставки коммунальных ресурсов </w:t>
      </w:r>
      <w:r w:rsidR="00587B25">
        <w:rPr>
          <w:rFonts w:ascii="Times New Roman" w:hAnsi="Times New Roman" w:cs="Times New Roman"/>
          <w:sz w:val="28"/>
          <w:szCs w:val="28"/>
        </w:rPr>
        <w:t>(в рамках подпрограммы 2 «</w:t>
      </w:r>
      <w:hyperlink r:id="rId10" w:history="1">
        <w:r w:rsidRPr="002605CB">
          <w:rPr>
            <w:rFonts w:ascii="Times New Roman" w:hAnsi="Times New Roman" w:cs="Times New Roman"/>
            <w:sz w:val="28"/>
            <w:szCs w:val="28"/>
          </w:rPr>
          <w:t>Комплексное развитие</w:t>
        </w:r>
      </w:hyperlink>
      <w:r w:rsidRPr="002605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системы коммунальной инфраструктуры</w:t>
      </w:r>
      <w:r w:rsidR="00587B25">
        <w:rPr>
          <w:rFonts w:ascii="Times New Roman" w:hAnsi="Times New Roman"/>
          <w:bCs/>
          <w:sz w:val="28"/>
          <w:szCs w:val="28"/>
        </w:rPr>
        <w:t>»)</w:t>
      </w:r>
      <w:r w:rsidR="00C308EC">
        <w:rPr>
          <w:rFonts w:ascii="Times New Roman" w:hAnsi="Times New Roman"/>
          <w:sz w:val="28"/>
          <w:szCs w:val="28"/>
        </w:rPr>
        <w:t>;</w:t>
      </w:r>
    </w:p>
    <w:p w:rsidR="00C308EC" w:rsidRPr="00C308EC" w:rsidRDefault="002605CB" w:rsidP="002605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совершенствование экономических и организационных механизмов развития энергосбережения и повышения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 коммунальной инфраструктуры Кормиловского муниципального района </w:t>
      </w:r>
      <w:r w:rsidR="00587B25">
        <w:rPr>
          <w:rFonts w:ascii="Times New Roman" w:hAnsi="Times New Roman" w:cs="Times New Roman"/>
          <w:sz w:val="28"/>
          <w:szCs w:val="28"/>
        </w:rPr>
        <w:t>(в рамках подпрограммы 3 «</w:t>
      </w:r>
      <w:hyperlink r:id="rId11" w:history="1">
        <w:r w:rsidR="00136939" w:rsidRPr="00136939">
          <w:rPr>
            <w:rFonts w:ascii="Times New Roman" w:hAnsi="Times New Roman" w:cs="Times New Roman"/>
            <w:sz w:val="28"/>
            <w:szCs w:val="28"/>
          </w:rPr>
          <w:t>Развитие энергосбережения</w:t>
        </w:r>
      </w:hyperlink>
      <w:r w:rsidR="00136939">
        <w:rPr>
          <w:rFonts w:ascii="Times New Roman" w:hAnsi="Times New Roman" w:cs="Times New Roman"/>
          <w:sz w:val="28"/>
          <w:szCs w:val="28"/>
        </w:rPr>
        <w:t xml:space="preserve"> и повышение энергетической эффективности в </w:t>
      </w:r>
      <w:proofErr w:type="spellStart"/>
      <w:r w:rsidR="00136939">
        <w:rPr>
          <w:rFonts w:ascii="Times New Roman" w:hAnsi="Times New Roman" w:cs="Times New Roman"/>
          <w:sz w:val="28"/>
          <w:szCs w:val="28"/>
        </w:rPr>
        <w:t>Кормиловском</w:t>
      </w:r>
      <w:proofErr w:type="spellEnd"/>
      <w:r w:rsidR="00136939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587B25">
        <w:rPr>
          <w:rFonts w:ascii="Times New Roman" w:hAnsi="Times New Roman"/>
          <w:sz w:val="28"/>
          <w:szCs w:val="28"/>
        </w:rPr>
        <w:t>»)</w:t>
      </w:r>
      <w:r w:rsidR="00C308EC">
        <w:rPr>
          <w:rFonts w:ascii="Times New Roman" w:hAnsi="Times New Roman"/>
          <w:sz w:val="28"/>
          <w:szCs w:val="28"/>
        </w:rPr>
        <w:t>;</w:t>
      </w:r>
    </w:p>
    <w:p w:rsidR="00C308EC" w:rsidRDefault="00136939" w:rsidP="001369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развитие современной и эффективной дорожно-транспортной инфраструктуры, повышение транспортной доступности населения </w:t>
      </w:r>
      <w:r w:rsidR="00587B25">
        <w:rPr>
          <w:rFonts w:ascii="Times New Roman" w:hAnsi="Times New Roman" w:cs="Times New Roman"/>
          <w:sz w:val="28"/>
          <w:szCs w:val="28"/>
        </w:rPr>
        <w:t xml:space="preserve">(в рамках подпрограммы </w:t>
      </w:r>
      <w:r w:rsidR="00587B25">
        <w:rPr>
          <w:rFonts w:ascii="Times New Roman" w:hAnsi="Times New Roman"/>
          <w:sz w:val="28"/>
          <w:szCs w:val="28"/>
        </w:rPr>
        <w:t>4 «</w:t>
      </w:r>
      <w:hyperlink r:id="rId12" w:history="1">
        <w:r w:rsidRPr="00136939">
          <w:rPr>
            <w:rFonts w:ascii="Times New Roman" w:hAnsi="Times New Roman" w:cs="Times New Roman"/>
            <w:sz w:val="28"/>
            <w:szCs w:val="28"/>
          </w:rPr>
          <w:t>Развитие дорожной</w:t>
        </w:r>
      </w:hyperlink>
      <w:r w:rsidRPr="001369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 и транспортной системы</w:t>
      </w:r>
      <w:r w:rsidR="00587B25">
        <w:rPr>
          <w:rFonts w:ascii="Times New Roman" w:hAnsi="Times New Roman"/>
          <w:sz w:val="28"/>
          <w:szCs w:val="28"/>
        </w:rPr>
        <w:t>»)</w:t>
      </w:r>
      <w:r w:rsidR="00BC2021">
        <w:rPr>
          <w:rFonts w:ascii="Times New Roman" w:hAnsi="Times New Roman"/>
          <w:sz w:val="28"/>
          <w:szCs w:val="28"/>
        </w:rPr>
        <w:t>.</w:t>
      </w:r>
    </w:p>
    <w:p w:rsidR="00310C09" w:rsidRDefault="00310C09" w:rsidP="00310C0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Расчет </w:t>
      </w:r>
      <w:r w:rsidRPr="00F05E8E">
        <w:rPr>
          <w:rFonts w:ascii="Times New Roman" w:hAnsi="Times New Roman"/>
          <w:sz w:val="28"/>
          <w:szCs w:val="28"/>
        </w:rPr>
        <w:t xml:space="preserve">степени достижения плановых значений ожидаемых результатов </w:t>
      </w:r>
      <w:r w:rsidRPr="00CE1DB3">
        <w:rPr>
          <w:rFonts w:ascii="Times New Roman" w:hAnsi="Times New Roman"/>
          <w:sz w:val="28"/>
          <w:szCs w:val="28"/>
        </w:rPr>
        <w:t xml:space="preserve">реализации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 в прилагаемой таблице:</w:t>
      </w:r>
    </w:p>
    <w:p w:rsidR="00310C09" w:rsidRDefault="00310C09" w:rsidP="00310C0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1) </w:t>
      </w:r>
      <w:r w:rsidR="00170ABC">
        <w:rPr>
          <w:rFonts w:ascii="Times New Roman" w:hAnsi="Times New Roman"/>
          <w:sz w:val="28"/>
          <w:szCs w:val="28"/>
        </w:rPr>
        <w:t>о</w:t>
      </w:r>
      <w:r w:rsidR="001640F3" w:rsidRPr="001640F3">
        <w:rPr>
          <w:rFonts w:ascii="Times New Roman" w:hAnsi="Times New Roman"/>
          <w:sz w:val="28"/>
          <w:szCs w:val="28"/>
        </w:rPr>
        <w:t xml:space="preserve">беспечение ежегодного объема ввода жилья в эксплуатацию в расчете на одного жителя Кормиловского района не менее 0,4 </w:t>
      </w:r>
      <w:proofErr w:type="spellStart"/>
      <w:r w:rsidR="001640F3" w:rsidRPr="001640F3"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F05E8E">
        <w:rPr>
          <w:rFonts w:ascii="Times New Roman" w:hAnsi="Times New Roman"/>
          <w:sz w:val="28"/>
          <w:szCs w:val="28"/>
        </w:rPr>
        <w:t xml:space="preserve">Плановое значение ожидаемого результата – </w:t>
      </w:r>
      <w:r w:rsidR="007A5A9D">
        <w:rPr>
          <w:rFonts w:ascii="Times New Roman" w:hAnsi="Times New Roman"/>
          <w:sz w:val="28"/>
          <w:szCs w:val="28"/>
        </w:rPr>
        <w:t xml:space="preserve">0,4 </w:t>
      </w:r>
      <w:proofErr w:type="spellStart"/>
      <w:r w:rsidR="007A5A9D">
        <w:rPr>
          <w:rFonts w:ascii="Times New Roman" w:hAnsi="Times New Roman"/>
          <w:sz w:val="28"/>
          <w:szCs w:val="28"/>
        </w:rPr>
        <w:t>кв</w:t>
      </w:r>
      <w:proofErr w:type="gramStart"/>
      <w:r w:rsidR="007A5A9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="007A5A9D">
        <w:rPr>
          <w:rFonts w:ascii="Times New Roman" w:hAnsi="Times New Roman"/>
          <w:sz w:val="28"/>
          <w:szCs w:val="28"/>
        </w:rPr>
        <w:t>/чел.</w:t>
      </w:r>
      <w:r w:rsidRPr="00F05E8E">
        <w:rPr>
          <w:rFonts w:ascii="Times New Roman" w:hAnsi="Times New Roman"/>
          <w:sz w:val="28"/>
          <w:szCs w:val="28"/>
        </w:rPr>
        <w:t xml:space="preserve">, фактическое – </w:t>
      </w:r>
      <w:r w:rsidR="007A5A9D">
        <w:rPr>
          <w:rFonts w:ascii="Times New Roman" w:hAnsi="Times New Roman"/>
          <w:sz w:val="28"/>
          <w:szCs w:val="28"/>
        </w:rPr>
        <w:t>0,</w:t>
      </w:r>
      <w:r w:rsidR="007F061A">
        <w:rPr>
          <w:rFonts w:ascii="Times New Roman" w:hAnsi="Times New Roman"/>
          <w:sz w:val="28"/>
          <w:szCs w:val="28"/>
        </w:rPr>
        <w:t>13</w:t>
      </w:r>
      <w:r w:rsidRPr="00F05E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5A9D">
        <w:rPr>
          <w:rFonts w:ascii="Times New Roman" w:hAnsi="Times New Roman"/>
          <w:sz w:val="28"/>
          <w:szCs w:val="28"/>
        </w:rPr>
        <w:t>кв.м</w:t>
      </w:r>
      <w:proofErr w:type="spellEnd"/>
      <w:r w:rsidR="007A5A9D">
        <w:rPr>
          <w:rFonts w:ascii="Times New Roman" w:hAnsi="Times New Roman"/>
          <w:sz w:val="28"/>
          <w:szCs w:val="28"/>
        </w:rPr>
        <w:t>/чел</w:t>
      </w:r>
      <w:r w:rsidRPr="00F05E8E">
        <w:rPr>
          <w:rFonts w:ascii="Times New Roman" w:hAnsi="Times New Roman"/>
          <w:sz w:val="28"/>
          <w:szCs w:val="28"/>
        </w:rPr>
        <w:t>.</w:t>
      </w:r>
      <w:r w:rsidR="0048377E">
        <w:rPr>
          <w:rFonts w:ascii="Times New Roman" w:hAnsi="Times New Roman"/>
          <w:sz w:val="28"/>
          <w:szCs w:val="28"/>
        </w:rPr>
        <w:t xml:space="preserve"> (</w:t>
      </w:r>
      <w:r w:rsidR="0048377E" w:rsidRPr="0048377E">
        <w:rPr>
          <w:rFonts w:ascii="Times New Roman" w:hAnsi="Times New Roman"/>
          <w:sz w:val="28"/>
          <w:szCs w:val="28"/>
        </w:rPr>
        <w:t xml:space="preserve">В 2023 году введено 3074 кв. метров жилья, что составляет 0,13 </w:t>
      </w:r>
      <w:proofErr w:type="spellStart"/>
      <w:r w:rsidR="0048377E" w:rsidRPr="0048377E">
        <w:rPr>
          <w:rFonts w:ascii="Times New Roman" w:hAnsi="Times New Roman"/>
          <w:sz w:val="28"/>
          <w:szCs w:val="28"/>
        </w:rPr>
        <w:t>кв.м</w:t>
      </w:r>
      <w:proofErr w:type="spellEnd"/>
      <w:r w:rsidR="00960FDB">
        <w:rPr>
          <w:rFonts w:ascii="Times New Roman" w:hAnsi="Times New Roman"/>
          <w:sz w:val="28"/>
          <w:szCs w:val="28"/>
        </w:rPr>
        <w:t>.</w:t>
      </w:r>
      <w:r w:rsidR="0048377E" w:rsidRPr="0048377E">
        <w:rPr>
          <w:rFonts w:ascii="Times New Roman" w:hAnsi="Times New Roman"/>
          <w:sz w:val="28"/>
          <w:szCs w:val="28"/>
        </w:rPr>
        <w:t xml:space="preserve"> на человека</w:t>
      </w:r>
      <w:r w:rsidR="0048377E">
        <w:rPr>
          <w:rFonts w:ascii="Times New Roman" w:hAnsi="Times New Roman"/>
          <w:sz w:val="28"/>
          <w:szCs w:val="28"/>
        </w:rPr>
        <w:t>).</w:t>
      </w:r>
    </w:p>
    <w:p w:rsidR="007A5A9D" w:rsidRDefault="00310C09" w:rsidP="00310C0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2) </w:t>
      </w:r>
      <w:r w:rsidR="00170ABC">
        <w:rPr>
          <w:rFonts w:ascii="Times New Roman" w:hAnsi="Times New Roman"/>
          <w:sz w:val="28"/>
          <w:szCs w:val="28"/>
        </w:rPr>
        <w:t>с</w:t>
      </w:r>
      <w:r w:rsidR="007A5A9D" w:rsidRPr="007A5A9D">
        <w:rPr>
          <w:rFonts w:ascii="Times New Roman" w:hAnsi="Times New Roman"/>
          <w:sz w:val="28"/>
          <w:szCs w:val="28"/>
        </w:rPr>
        <w:t>нижение уровня износа фондов коммунальной инфраструктуры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05E8E">
        <w:rPr>
          <w:rFonts w:ascii="Times New Roman" w:hAnsi="Times New Roman"/>
          <w:sz w:val="28"/>
          <w:szCs w:val="28"/>
        </w:rPr>
        <w:t xml:space="preserve">Плановое значение ожидаемого результата – </w:t>
      </w:r>
      <w:r w:rsidR="00574CE2">
        <w:rPr>
          <w:rFonts w:ascii="Times New Roman" w:hAnsi="Times New Roman"/>
          <w:sz w:val="28"/>
          <w:szCs w:val="28"/>
        </w:rPr>
        <w:t>64,7</w:t>
      </w:r>
      <w:r w:rsidR="007A5A9D">
        <w:rPr>
          <w:rFonts w:ascii="Times New Roman" w:hAnsi="Times New Roman"/>
          <w:sz w:val="28"/>
          <w:szCs w:val="28"/>
        </w:rPr>
        <w:t xml:space="preserve"> процента</w:t>
      </w:r>
      <w:r w:rsidRPr="00F05E8E">
        <w:rPr>
          <w:rFonts w:ascii="Times New Roman" w:hAnsi="Times New Roman"/>
          <w:sz w:val="28"/>
          <w:szCs w:val="28"/>
        </w:rPr>
        <w:t xml:space="preserve">, фактическое – </w:t>
      </w:r>
      <w:r w:rsidR="00574CE2">
        <w:rPr>
          <w:rFonts w:ascii="Times New Roman" w:hAnsi="Times New Roman"/>
          <w:sz w:val="28"/>
          <w:szCs w:val="28"/>
        </w:rPr>
        <w:t>48,85</w:t>
      </w:r>
      <w:r w:rsidR="00170ABC">
        <w:rPr>
          <w:rFonts w:ascii="Times New Roman" w:hAnsi="Times New Roman"/>
          <w:sz w:val="28"/>
          <w:szCs w:val="28"/>
        </w:rPr>
        <w:t xml:space="preserve"> </w:t>
      </w:r>
      <w:r w:rsidRPr="00C91157">
        <w:rPr>
          <w:rFonts w:ascii="Times New Roman" w:hAnsi="Times New Roman"/>
          <w:sz w:val="28"/>
          <w:szCs w:val="28"/>
        </w:rPr>
        <w:t>процент</w:t>
      </w:r>
      <w:r w:rsidR="00170ABC">
        <w:rPr>
          <w:rFonts w:ascii="Times New Roman" w:hAnsi="Times New Roman"/>
          <w:sz w:val="28"/>
          <w:szCs w:val="28"/>
        </w:rPr>
        <w:t>а</w:t>
      </w:r>
      <w:r w:rsidR="007A5A9D">
        <w:rPr>
          <w:rFonts w:ascii="Times New Roman" w:hAnsi="Times New Roman"/>
          <w:sz w:val="28"/>
          <w:szCs w:val="28"/>
        </w:rPr>
        <w:t>.</w:t>
      </w:r>
    </w:p>
    <w:p w:rsidR="00310C09" w:rsidRDefault="00310C09" w:rsidP="00310C0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3) </w:t>
      </w:r>
      <w:r w:rsidR="00170ABC">
        <w:rPr>
          <w:rFonts w:ascii="Times New Roman" w:hAnsi="Times New Roman"/>
          <w:sz w:val="28"/>
          <w:szCs w:val="28"/>
        </w:rPr>
        <w:t>у</w:t>
      </w:r>
      <w:r w:rsidR="007A5A9D" w:rsidRPr="007A5A9D">
        <w:rPr>
          <w:rFonts w:ascii="Times New Roman" w:hAnsi="Times New Roman"/>
          <w:sz w:val="28"/>
          <w:szCs w:val="28"/>
        </w:rPr>
        <w:t>лучшение качества автомобильных дорог, находящихся в собственности Кормиловского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05E8E">
        <w:rPr>
          <w:rFonts w:ascii="Times New Roman" w:hAnsi="Times New Roman"/>
          <w:sz w:val="28"/>
          <w:szCs w:val="28"/>
        </w:rPr>
        <w:t xml:space="preserve">Плановое значение ожидаемого результата – </w:t>
      </w:r>
      <w:r w:rsidR="007A5A9D">
        <w:rPr>
          <w:rFonts w:ascii="Times New Roman" w:hAnsi="Times New Roman"/>
          <w:sz w:val="28"/>
          <w:szCs w:val="28"/>
        </w:rPr>
        <w:t>0,4 километра</w:t>
      </w:r>
      <w:r w:rsidRPr="00F05E8E">
        <w:rPr>
          <w:rFonts w:ascii="Times New Roman" w:hAnsi="Times New Roman"/>
          <w:sz w:val="28"/>
          <w:szCs w:val="28"/>
        </w:rPr>
        <w:t xml:space="preserve">, фактическое – </w:t>
      </w:r>
      <w:r w:rsidR="007A5A9D">
        <w:rPr>
          <w:rFonts w:ascii="Times New Roman" w:hAnsi="Times New Roman"/>
          <w:sz w:val="28"/>
          <w:szCs w:val="28"/>
        </w:rPr>
        <w:t xml:space="preserve">0 </w:t>
      </w:r>
      <w:r w:rsidR="000F40DC">
        <w:rPr>
          <w:rFonts w:ascii="Times New Roman" w:hAnsi="Times New Roman"/>
          <w:sz w:val="28"/>
          <w:szCs w:val="28"/>
        </w:rPr>
        <w:t>километров</w:t>
      </w:r>
      <w:r w:rsidRPr="00F05E8E">
        <w:rPr>
          <w:rFonts w:ascii="Times New Roman" w:hAnsi="Times New Roman"/>
          <w:sz w:val="28"/>
          <w:szCs w:val="28"/>
        </w:rPr>
        <w:t>.</w:t>
      </w:r>
      <w:r w:rsidR="000F40DC">
        <w:rPr>
          <w:rFonts w:ascii="Times New Roman" w:hAnsi="Times New Roman"/>
          <w:sz w:val="28"/>
          <w:szCs w:val="28"/>
        </w:rPr>
        <w:t xml:space="preserve"> В отчетном периоде ремонт автомобильных дорог, находящихся в собственности Кормиловского муниципального района, не производился. </w:t>
      </w:r>
    </w:p>
    <w:p w:rsidR="00D25F12" w:rsidRDefault="00D25F12" w:rsidP="001369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мероприятий Программы в 202</w:t>
      </w:r>
      <w:r w:rsidR="007F061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предусмотрено в размере </w:t>
      </w:r>
      <w:r w:rsidR="007855FA" w:rsidRPr="007855FA">
        <w:rPr>
          <w:rFonts w:ascii="Times New Roman" w:hAnsi="Times New Roman"/>
          <w:sz w:val="28"/>
          <w:szCs w:val="28"/>
        </w:rPr>
        <w:t>70</w:t>
      </w:r>
      <w:r w:rsidR="007855FA">
        <w:rPr>
          <w:rFonts w:ascii="Times New Roman" w:hAnsi="Times New Roman"/>
          <w:sz w:val="28"/>
          <w:szCs w:val="28"/>
        </w:rPr>
        <w:t> </w:t>
      </w:r>
      <w:r w:rsidR="007855FA" w:rsidRPr="007855FA">
        <w:rPr>
          <w:rFonts w:ascii="Times New Roman" w:hAnsi="Times New Roman"/>
          <w:sz w:val="28"/>
          <w:szCs w:val="28"/>
        </w:rPr>
        <w:t>356</w:t>
      </w:r>
      <w:r w:rsidR="007855FA">
        <w:rPr>
          <w:rFonts w:ascii="Times New Roman" w:hAnsi="Times New Roman"/>
          <w:sz w:val="28"/>
          <w:szCs w:val="28"/>
        </w:rPr>
        <w:t xml:space="preserve"> </w:t>
      </w:r>
      <w:r w:rsidR="007855FA" w:rsidRPr="007855FA">
        <w:rPr>
          <w:rFonts w:ascii="Times New Roman" w:hAnsi="Times New Roman"/>
          <w:sz w:val="28"/>
          <w:szCs w:val="28"/>
        </w:rPr>
        <w:t>236,11</w:t>
      </w:r>
      <w:r>
        <w:rPr>
          <w:rFonts w:ascii="Times New Roman" w:hAnsi="Times New Roman"/>
          <w:sz w:val="28"/>
          <w:szCs w:val="28"/>
        </w:rPr>
        <w:t xml:space="preserve"> рублей. Кассовое исполнение мероприятий Программы составило </w:t>
      </w:r>
      <w:r w:rsidR="007855FA" w:rsidRPr="007855FA">
        <w:rPr>
          <w:rFonts w:ascii="Times New Roman" w:hAnsi="Times New Roman"/>
          <w:sz w:val="28"/>
          <w:szCs w:val="28"/>
        </w:rPr>
        <w:t>70</w:t>
      </w:r>
      <w:r w:rsidR="007855FA">
        <w:rPr>
          <w:rFonts w:ascii="Times New Roman" w:hAnsi="Times New Roman"/>
          <w:sz w:val="28"/>
          <w:szCs w:val="28"/>
        </w:rPr>
        <w:t> </w:t>
      </w:r>
      <w:r w:rsidR="007855FA" w:rsidRPr="007855FA">
        <w:rPr>
          <w:rFonts w:ascii="Times New Roman" w:hAnsi="Times New Roman"/>
          <w:sz w:val="28"/>
          <w:szCs w:val="28"/>
        </w:rPr>
        <w:t>223</w:t>
      </w:r>
      <w:r w:rsidR="007855FA">
        <w:rPr>
          <w:rFonts w:ascii="Times New Roman" w:hAnsi="Times New Roman"/>
          <w:sz w:val="28"/>
          <w:szCs w:val="28"/>
        </w:rPr>
        <w:t xml:space="preserve"> </w:t>
      </w:r>
      <w:r w:rsidR="007855FA" w:rsidRPr="007855FA">
        <w:rPr>
          <w:rFonts w:ascii="Times New Roman" w:hAnsi="Times New Roman"/>
          <w:sz w:val="28"/>
          <w:szCs w:val="28"/>
        </w:rPr>
        <w:t>783,06</w:t>
      </w:r>
      <w:r>
        <w:rPr>
          <w:rFonts w:ascii="Times New Roman" w:hAnsi="Times New Roman"/>
          <w:sz w:val="28"/>
          <w:szCs w:val="28"/>
        </w:rPr>
        <w:t xml:space="preserve"> рублей (или </w:t>
      </w:r>
      <w:r w:rsidR="007855FA">
        <w:rPr>
          <w:rFonts w:ascii="Times New Roman" w:hAnsi="Times New Roman"/>
          <w:sz w:val="28"/>
          <w:szCs w:val="28"/>
        </w:rPr>
        <w:t>99</w:t>
      </w:r>
      <w:r w:rsidR="00170ABC">
        <w:rPr>
          <w:rFonts w:ascii="Times New Roman" w:hAnsi="Times New Roman"/>
          <w:sz w:val="28"/>
          <w:szCs w:val="28"/>
        </w:rPr>
        <w:t>,8</w:t>
      </w:r>
      <w:r>
        <w:rPr>
          <w:rFonts w:ascii="Times New Roman" w:hAnsi="Times New Roman"/>
          <w:sz w:val="28"/>
          <w:szCs w:val="28"/>
        </w:rPr>
        <w:t xml:space="preserve"> процентов от планового значения).</w:t>
      </w:r>
    </w:p>
    <w:p w:rsidR="005D352D" w:rsidRDefault="00B241E0" w:rsidP="004737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FAA">
        <w:rPr>
          <w:rFonts w:ascii="Times New Roman" w:hAnsi="Times New Roman" w:cs="Times New Roman"/>
          <w:spacing w:val="-6"/>
          <w:sz w:val="28"/>
          <w:szCs w:val="28"/>
          <w:lang w:val="en-US"/>
        </w:rPr>
        <w:t>I</w:t>
      </w:r>
      <w:r w:rsidR="005D352D" w:rsidRPr="00704FAA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5D352D" w:rsidRPr="00F970ED">
        <w:rPr>
          <w:rFonts w:ascii="Times New Roman" w:hAnsi="Times New Roman" w:cs="Times New Roman"/>
          <w:spacing w:val="-6"/>
          <w:sz w:val="28"/>
          <w:szCs w:val="28"/>
        </w:rPr>
        <w:t> По</w:t>
      </w:r>
      <w:r w:rsidR="005D352D" w:rsidRPr="00F970ED">
        <w:rPr>
          <w:rFonts w:ascii="Times New Roman" w:hAnsi="Times New Roman" w:cs="Times New Roman"/>
          <w:sz w:val="28"/>
          <w:szCs w:val="28"/>
        </w:rPr>
        <w:t>дпрограмма 1 «</w:t>
      </w:r>
      <w:r w:rsidR="00473740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 доступным жильем и условий для формирования комфортной городской среды</w:t>
      </w:r>
      <w:r w:rsidR="00BE6DD7" w:rsidRPr="00F970ED">
        <w:rPr>
          <w:rFonts w:ascii="Times New Roman" w:hAnsi="Times New Roman" w:cs="Times New Roman"/>
          <w:sz w:val="28"/>
          <w:szCs w:val="28"/>
        </w:rPr>
        <w:t>» (</w:t>
      </w:r>
      <w:r w:rsidR="005D352D" w:rsidRPr="00F970ED">
        <w:rPr>
          <w:rFonts w:ascii="Times New Roman" w:hAnsi="Times New Roman" w:cs="Times New Roman"/>
          <w:sz w:val="28"/>
          <w:szCs w:val="28"/>
        </w:rPr>
        <w:t>далее – подпрограмма 1).</w:t>
      </w:r>
    </w:p>
    <w:p w:rsidR="008E5F84" w:rsidRDefault="008E5F84" w:rsidP="004737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финансового обеспечения реализации подпрограммы 1 за счет средств бюджета Кормиловского муниципального района в 202</w:t>
      </w:r>
      <w:r w:rsidR="007855F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7855FA">
        <w:rPr>
          <w:rFonts w:ascii="Times New Roman" w:hAnsi="Times New Roman" w:cs="Times New Roman"/>
          <w:sz w:val="28"/>
          <w:szCs w:val="28"/>
        </w:rPr>
        <w:t>2 159 0</w:t>
      </w:r>
      <w:r w:rsidR="000B607C">
        <w:rPr>
          <w:rFonts w:ascii="Times New Roman" w:hAnsi="Times New Roman" w:cs="Times New Roman"/>
          <w:sz w:val="28"/>
          <w:szCs w:val="28"/>
        </w:rPr>
        <w:t>00</w:t>
      </w:r>
      <w:r w:rsidR="007855FA">
        <w:rPr>
          <w:rFonts w:ascii="Times New Roman" w:hAnsi="Times New Roman" w:cs="Times New Roman"/>
          <w:sz w:val="28"/>
          <w:szCs w:val="28"/>
        </w:rPr>
        <w:t>,00</w:t>
      </w:r>
      <w:r w:rsidR="00E43FC7">
        <w:rPr>
          <w:rFonts w:ascii="Times New Roman" w:hAnsi="Times New Roman" w:cs="Times New Roman"/>
          <w:sz w:val="28"/>
          <w:szCs w:val="28"/>
        </w:rPr>
        <w:t xml:space="preserve"> рублей (100 % от планового зна</w:t>
      </w:r>
      <w:r>
        <w:rPr>
          <w:rFonts w:ascii="Times New Roman" w:hAnsi="Times New Roman" w:cs="Times New Roman"/>
          <w:sz w:val="28"/>
          <w:szCs w:val="28"/>
        </w:rPr>
        <w:t>чения).</w:t>
      </w:r>
    </w:p>
    <w:p w:rsidR="00F442E1" w:rsidRDefault="00F442E1" w:rsidP="00F442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Цель</w:t>
      </w:r>
      <w:r w:rsidR="00520058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подпрограммы является «</w:t>
      </w:r>
      <w:r>
        <w:rPr>
          <w:rFonts w:ascii="Times New Roman" w:hAnsi="Times New Roman" w:cs="Times New Roman"/>
          <w:sz w:val="28"/>
          <w:szCs w:val="28"/>
        </w:rPr>
        <w:t>Создание условий для развития жилищной сферы и повышение уровня благоустройства территорий муниципальных образований Кормиловского муниципального района».</w:t>
      </w:r>
    </w:p>
    <w:p w:rsidR="00CF400C" w:rsidRDefault="00CF400C" w:rsidP="00F442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поставленной цели подпрограммы было обеспечено решение следующих задач:</w:t>
      </w:r>
    </w:p>
    <w:p w:rsidR="0088083C" w:rsidRPr="00ED4CF1" w:rsidRDefault="00507D6C" w:rsidP="00ED4C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CF1">
        <w:rPr>
          <w:rFonts w:ascii="Times New Roman" w:hAnsi="Times New Roman" w:cs="Times New Roman"/>
          <w:sz w:val="28"/>
          <w:szCs w:val="28"/>
        </w:rPr>
        <w:t xml:space="preserve">1. </w:t>
      </w:r>
      <w:r w:rsidR="0088083C" w:rsidRPr="00ED4CF1">
        <w:rPr>
          <w:rFonts w:ascii="Times New Roman" w:hAnsi="Times New Roman" w:cs="Times New Roman"/>
          <w:sz w:val="28"/>
          <w:szCs w:val="28"/>
        </w:rPr>
        <w:t>Обеспечение предоставления молодым семьям социальных выплат на строительство</w:t>
      </w:r>
      <w:r w:rsidR="007A111D">
        <w:rPr>
          <w:rFonts w:ascii="Times New Roman" w:hAnsi="Times New Roman" w:cs="Times New Roman"/>
          <w:sz w:val="28"/>
          <w:szCs w:val="28"/>
        </w:rPr>
        <w:t xml:space="preserve"> (реконструкцию)</w:t>
      </w:r>
      <w:r w:rsidR="0088083C" w:rsidRPr="00ED4CF1">
        <w:rPr>
          <w:rFonts w:ascii="Times New Roman" w:hAnsi="Times New Roman" w:cs="Times New Roman"/>
          <w:sz w:val="28"/>
          <w:szCs w:val="28"/>
        </w:rPr>
        <w:t xml:space="preserve"> жилья.</w:t>
      </w:r>
    </w:p>
    <w:p w:rsidR="00507D6C" w:rsidRDefault="00507D6C" w:rsidP="00ED4C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CF1">
        <w:rPr>
          <w:rFonts w:ascii="Times New Roman" w:hAnsi="Times New Roman" w:cs="Times New Roman"/>
          <w:sz w:val="28"/>
          <w:szCs w:val="28"/>
        </w:rPr>
        <w:t xml:space="preserve">2. Обеспечение предоставления молодым семьям социальных выплат на </w:t>
      </w:r>
      <w:r w:rsidR="00ED4CF1" w:rsidRPr="00ED4CF1">
        <w:rPr>
          <w:rFonts w:ascii="Times New Roman" w:hAnsi="Times New Roman" w:cs="Times New Roman"/>
          <w:sz w:val="28"/>
          <w:szCs w:val="28"/>
        </w:rPr>
        <w:t>приобретение</w:t>
      </w:r>
      <w:r w:rsidRPr="00ED4CF1">
        <w:rPr>
          <w:rFonts w:ascii="Times New Roman" w:hAnsi="Times New Roman" w:cs="Times New Roman"/>
          <w:sz w:val="28"/>
          <w:szCs w:val="28"/>
        </w:rPr>
        <w:t xml:space="preserve"> </w:t>
      </w:r>
      <w:r w:rsidR="00ED4CF1" w:rsidRPr="00ED4CF1">
        <w:rPr>
          <w:rFonts w:ascii="Times New Roman" w:hAnsi="Times New Roman" w:cs="Times New Roman"/>
          <w:sz w:val="28"/>
          <w:szCs w:val="28"/>
        </w:rPr>
        <w:t>или строительство жилья.</w:t>
      </w:r>
    </w:p>
    <w:p w:rsidR="00ED4CF1" w:rsidRDefault="00ED4CF1" w:rsidP="00ED4C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Развитие муниципального жилищного фонда.</w:t>
      </w:r>
    </w:p>
    <w:p w:rsidR="00ED4CF1" w:rsidRDefault="00ED4CF1" w:rsidP="00ED4C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Создание опережающих предложений по предоставлению земельных участков для комплексного освоения в целях подготовки документов территориального планирования и документации по планировке территории.</w:t>
      </w:r>
    </w:p>
    <w:p w:rsidR="0088083C" w:rsidRPr="00ED4CF1" w:rsidRDefault="00ED4CF1" w:rsidP="00ED4C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8083C" w:rsidRPr="00ED4CF1">
        <w:rPr>
          <w:rFonts w:ascii="Times New Roman" w:hAnsi="Times New Roman" w:cs="Times New Roman"/>
          <w:sz w:val="28"/>
          <w:szCs w:val="28"/>
        </w:rPr>
        <w:t>. Развитие комплексного обустройства населенных пунктов Кормиловского муниципального района.</w:t>
      </w:r>
    </w:p>
    <w:p w:rsidR="0088083C" w:rsidRDefault="00A612EA" w:rsidP="008808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поставленных задач подпрограммы осуществлялось через реализацию основных мероприятий</w:t>
      </w:r>
      <w:r w:rsidR="0088083C">
        <w:rPr>
          <w:rFonts w:ascii="Times New Roman" w:hAnsi="Times New Roman" w:cs="Times New Roman"/>
          <w:sz w:val="28"/>
          <w:szCs w:val="28"/>
        </w:rPr>
        <w:t>:</w:t>
      </w:r>
    </w:p>
    <w:p w:rsidR="009C3A8F" w:rsidRDefault="006473CE" w:rsidP="009C3A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 индивидуального жилищного </w:t>
      </w:r>
      <w:r w:rsidR="00D25F12">
        <w:rPr>
          <w:rFonts w:ascii="Times New Roman" w:hAnsi="Times New Roman" w:cs="Times New Roman"/>
          <w:sz w:val="28"/>
          <w:szCs w:val="28"/>
        </w:rPr>
        <w:t>строительства;</w:t>
      </w:r>
      <w:r w:rsidR="009C3A8F" w:rsidRPr="009C3A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ABC" w:rsidRPr="00170ABC" w:rsidRDefault="007855FA" w:rsidP="00170A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0ABC">
        <w:rPr>
          <w:rFonts w:ascii="Times New Roman" w:hAnsi="Times New Roman" w:cs="Times New Roman"/>
          <w:sz w:val="28"/>
          <w:szCs w:val="28"/>
        </w:rPr>
        <w:t>о</w:t>
      </w:r>
      <w:r w:rsidR="00170ABC" w:rsidRPr="00170ABC">
        <w:rPr>
          <w:rFonts w:ascii="Times New Roman" w:hAnsi="Times New Roman" w:cs="Times New Roman"/>
          <w:sz w:val="28"/>
          <w:szCs w:val="28"/>
        </w:rPr>
        <w:t>казание государственной поддержки молодым семьям при приобретении или строительстве жилья</w:t>
      </w:r>
      <w:r w:rsidR="00170ABC">
        <w:rPr>
          <w:rFonts w:ascii="Times New Roman" w:hAnsi="Times New Roman" w:cs="Times New Roman"/>
          <w:sz w:val="28"/>
          <w:szCs w:val="28"/>
        </w:rPr>
        <w:t>;</w:t>
      </w:r>
    </w:p>
    <w:p w:rsidR="00170ABC" w:rsidRPr="00170ABC" w:rsidRDefault="00170ABC" w:rsidP="00170A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70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70ABC">
        <w:rPr>
          <w:rFonts w:ascii="Times New Roman" w:hAnsi="Times New Roman" w:cs="Times New Roman"/>
          <w:sz w:val="28"/>
          <w:szCs w:val="28"/>
        </w:rPr>
        <w:t>троительство многоквартирных домов либо приобретение жилых помещений в целях формирования муниципального жилищного фонда</w:t>
      </w:r>
      <w:r w:rsidR="001D6EFD">
        <w:rPr>
          <w:rFonts w:ascii="Times New Roman" w:hAnsi="Times New Roman" w:cs="Times New Roman"/>
          <w:sz w:val="28"/>
          <w:szCs w:val="28"/>
        </w:rPr>
        <w:t>;</w:t>
      </w:r>
    </w:p>
    <w:p w:rsidR="00170ABC" w:rsidRPr="00170ABC" w:rsidRDefault="001D6EFD" w:rsidP="00170A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170ABC" w:rsidRPr="00170ABC">
        <w:rPr>
          <w:rFonts w:ascii="Times New Roman" w:hAnsi="Times New Roman" w:cs="Times New Roman"/>
          <w:sz w:val="28"/>
          <w:szCs w:val="28"/>
        </w:rPr>
        <w:t>одготовка документов территориального планирования Кормиловского муниципального района, в том числе внесение изменений в такие документы и разработка на их основании документации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083C" w:rsidRDefault="0088083C" w:rsidP="008808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уровня комплексного обустройства территорий городского и сельских поселений.</w:t>
      </w:r>
      <w:r w:rsidR="00A747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08D" w:rsidRPr="00BF5BB4" w:rsidRDefault="005A008D" w:rsidP="005A00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BB4">
        <w:rPr>
          <w:rFonts w:ascii="Times New Roman" w:hAnsi="Times New Roman"/>
          <w:sz w:val="28"/>
          <w:szCs w:val="28"/>
        </w:rPr>
        <w:t>По результатам оценки эффективности реализации Подпрограмм</w:t>
      </w:r>
      <w:r w:rsidR="007855FA">
        <w:rPr>
          <w:rFonts w:ascii="Times New Roman" w:hAnsi="Times New Roman"/>
          <w:sz w:val="28"/>
          <w:szCs w:val="28"/>
        </w:rPr>
        <w:t>ы по целевым индикаторам за 2023</w:t>
      </w:r>
      <w:r w:rsidRPr="00BF5BB4">
        <w:rPr>
          <w:rFonts w:ascii="Times New Roman" w:hAnsi="Times New Roman"/>
          <w:sz w:val="28"/>
          <w:szCs w:val="28"/>
        </w:rPr>
        <w:t xml:space="preserve"> год составила </w:t>
      </w:r>
      <w:r w:rsidR="008914AF">
        <w:rPr>
          <w:rFonts w:ascii="Times New Roman" w:hAnsi="Times New Roman"/>
          <w:sz w:val="28"/>
          <w:szCs w:val="28"/>
        </w:rPr>
        <w:t>53,6</w:t>
      </w:r>
      <w:r w:rsidRPr="00BF5BB4">
        <w:rPr>
          <w:rFonts w:ascii="Times New Roman" w:hAnsi="Times New Roman"/>
          <w:sz w:val="28"/>
          <w:szCs w:val="28"/>
        </w:rPr>
        <w:t xml:space="preserve"> процентов, степень </w:t>
      </w:r>
      <w:proofErr w:type="gramStart"/>
      <w:r w:rsidRPr="00BF5BB4">
        <w:rPr>
          <w:rFonts w:ascii="Times New Roman" w:hAnsi="Times New Roman"/>
          <w:sz w:val="28"/>
          <w:szCs w:val="28"/>
        </w:rPr>
        <w:t>достижения плановых значений ожидаемых результатов</w:t>
      </w:r>
      <w:r w:rsidR="00AB72F9">
        <w:rPr>
          <w:rFonts w:ascii="Times New Roman" w:hAnsi="Times New Roman"/>
          <w:sz w:val="28"/>
          <w:szCs w:val="28"/>
        </w:rPr>
        <w:t xml:space="preserve"> реализации подпрограммы</w:t>
      </w:r>
      <w:proofErr w:type="gramEnd"/>
      <w:r w:rsidR="00AB72F9">
        <w:rPr>
          <w:rFonts w:ascii="Times New Roman" w:hAnsi="Times New Roman"/>
          <w:sz w:val="28"/>
          <w:szCs w:val="28"/>
        </w:rPr>
        <w:t xml:space="preserve"> за 2023</w:t>
      </w:r>
      <w:r w:rsidRPr="00BF5BB4">
        <w:rPr>
          <w:rFonts w:ascii="Times New Roman" w:hAnsi="Times New Roman"/>
          <w:sz w:val="28"/>
          <w:szCs w:val="28"/>
        </w:rPr>
        <w:t xml:space="preserve"> год составила </w:t>
      </w:r>
      <w:r w:rsidR="008914AF">
        <w:rPr>
          <w:rFonts w:ascii="Times New Roman" w:hAnsi="Times New Roman"/>
          <w:sz w:val="28"/>
          <w:szCs w:val="28"/>
        </w:rPr>
        <w:t>51,3</w:t>
      </w:r>
      <w:r w:rsidRPr="00BF5BB4">
        <w:rPr>
          <w:rFonts w:ascii="Times New Roman" w:hAnsi="Times New Roman"/>
          <w:sz w:val="28"/>
          <w:szCs w:val="28"/>
        </w:rPr>
        <w:t xml:space="preserve"> процентов, </w:t>
      </w:r>
      <w:r w:rsidRPr="002950BA">
        <w:rPr>
          <w:rFonts w:ascii="Times New Roman" w:hAnsi="Times New Roman"/>
          <w:sz w:val="28"/>
          <w:szCs w:val="28"/>
        </w:rPr>
        <w:t xml:space="preserve">что соответствует </w:t>
      </w:r>
      <w:r w:rsidR="006F2D84">
        <w:rPr>
          <w:rFonts w:ascii="Times New Roman" w:hAnsi="Times New Roman"/>
          <w:sz w:val="28"/>
          <w:szCs w:val="28"/>
        </w:rPr>
        <w:t>неэффективному выполнению подпрограммы</w:t>
      </w:r>
      <w:r w:rsidRPr="002950BA">
        <w:rPr>
          <w:rFonts w:ascii="Times New Roman" w:hAnsi="Times New Roman"/>
          <w:sz w:val="28"/>
          <w:szCs w:val="28"/>
        </w:rPr>
        <w:t>.</w:t>
      </w:r>
    </w:p>
    <w:p w:rsidR="00582BAD" w:rsidRDefault="008914AF" w:rsidP="00582B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FF1">
        <w:rPr>
          <w:rFonts w:ascii="Times New Roman" w:hAnsi="Times New Roman"/>
          <w:sz w:val="28"/>
          <w:szCs w:val="28"/>
        </w:rPr>
        <w:t xml:space="preserve">Выполнены плановые показатели по следующим </w:t>
      </w:r>
      <w:r w:rsidR="00582BAD">
        <w:rPr>
          <w:rFonts w:ascii="Times New Roman" w:hAnsi="Times New Roman"/>
          <w:sz w:val="28"/>
          <w:szCs w:val="28"/>
        </w:rPr>
        <w:t>целевы</w:t>
      </w:r>
      <w:r>
        <w:rPr>
          <w:rFonts w:ascii="Times New Roman" w:hAnsi="Times New Roman"/>
          <w:sz w:val="28"/>
          <w:szCs w:val="28"/>
        </w:rPr>
        <w:t>м</w:t>
      </w:r>
      <w:r w:rsidR="00582BAD">
        <w:rPr>
          <w:rFonts w:ascii="Times New Roman" w:hAnsi="Times New Roman"/>
          <w:sz w:val="28"/>
          <w:szCs w:val="28"/>
        </w:rPr>
        <w:t xml:space="preserve"> индикатор</w:t>
      </w:r>
      <w:r w:rsidR="00A03EAF">
        <w:rPr>
          <w:rFonts w:ascii="Times New Roman" w:hAnsi="Times New Roman"/>
          <w:sz w:val="28"/>
          <w:szCs w:val="28"/>
        </w:rPr>
        <w:t>ам</w:t>
      </w:r>
      <w:r w:rsidR="00582BAD">
        <w:rPr>
          <w:rFonts w:ascii="Times New Roman" w:hAnsi="Times New Roman"/>
          <w:sz w:val="28"/>
          <w:szCs w:val="28"/>
        </w:rPr>
        <w:t>:</w:t>
      </w:r>
    </w:p>
    <w:p w:rsidR="009C3A8F" w:rsidRPr="009C3A8F" w:rsidRDefault="009C3A8F" w:rsidP="009C3A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объем введенного в эксплуатацию жилья (с нарастающим итогом). На 202</w:t>
      </w:r>
      <w:r w:rsidR="00AB72F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в рамках подпрограммы 1 запланированный объем жилья составляет 2000 кв. метров. На </w:t>
      </w:r>
      <w:r>
        <w:rPr>
          <w:rFonts w:ascii="Times New Roman" w:hAnsi="Times New Roman" w:cs="Times New Roman"/>
          <w:sz w:val="28"/>
          <w:szCs w:val="28"/>
        </w:rPr>
        <w:t>территории Кормиловского района в 202</w:t>
      </w:r>
      <w:r w:rsidR="0078433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433F">
        <w:rPr>
          <w:rFonts w:ascii="Times New Roman" w:hAnsi="Times New Roman" w:cs="Times New Roman"/>
          <w:sz w:val="28"/>
          <w:szCs w:val="28"/>
        </w:rPr>
        <w:t>году осуществлено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строительство и реконструкция индивидуального жилья. Введено в эксплуатацию </w:t>
      </w:r>
      <w:r w:rsidR="0078433F">
        <w:rPr>
          <w:rFonts w:ascii="Times New Roman" w:hAnsi="Times New Roman" w:cs="Times New Roman"/>
          <w:sz w:val="28"/>
          <w:szCs w:val="28"/>
        </w:rPr>
        <w:t>3074</w:t>
      </w:r>
      <w:r>
        <w:rPr>
          <w:rFonts w:ascii="Times New Roman" w:hAnsi="Times New Roman" w:cs="Times New Roman"/>
          <w:sz w:val="28"/>
          <w:szCs w:val="28"/>
        </w:rPr>
        <w:t xml:space="preserve"> кв. м. жилья, из них на территории Корми</w:t>
      </w:r>
      <w:r w:rsidR="004F4639">
        <w:rPr>
          <w:rFonts w:ascii="Times New Roman" w:hAnsi="Times New Roman" w:cs="Times New Roman"/>
          <w:sz w:val="28"/>
          <w:szCs w:val="28"/>
        </w:rPr>
        <w:t xml:space="preserve">ловского городского поселения </w:t>
      </w:r>
      <w:r w:rsidR="005361E8">
        <w:rPr>
          <w:rFonts w:ascii="Times New Roman" w:hAnsi="Times New Roman" w:cs="Times New Roman"/>
          <w:sz w:val="28"/>
          <w:szCs w:val="28"/>
        </w:rPr>
        <w:t>1564,9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03EAF" w:rsidRDefault="00A03EAF" w:rsidP="00A03EAF">
      <w:pPr>
        <w:pStyle w:val="a3"/>
        <w:shd w:val="clear" w:color="auto" w:fill="FFFFFF" w:themeFill="background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</w:t>
      </w:r>
      <w:r w:rsidRPr="00A03EAF">
        <w:rPr>
          <w:rFonts w:ascii="Times New Roman" w:hAnsi="Times New Roman" w:cs="Times New Roman"/>
          <w:sz w:val="28"/>
          <w:szCs w:val="28"/>
        </w:rPr>
        <w:t>оличество населенных пунктов, по которым установлены границы территориальных зон, а также границы населенных</w:t>
      </w:r>
      <w:r w:rsidR="005D02EC" w:rsidRPr="00A03EAF">
        <w:rPr>
          <w:rFonts w:ascii="Times New Roman" w:hAnsi="Times New Roman" w:cs="Times New Roman"/>
          <w:sz w:val="28"/>
          <w:szCs w:val="28"/>
        </w:rPr>
        <w:t>.</w:t>
      </w:r>
      <w:r w:rsidRPr="00A03EAF">
        <w:rPr>
          <w:rFonts w:ascii="Times New Roman" w:hAnsi="Times New Roman"/>
          <w:sz w:val="28"/>
          <w:szCs w:val="28"/>
        </w:rPr>
        <w:t xml:space="preserve"> </w:t>
      </w:r>
      <w:r w:rsidRPr="006A117B">
        <w:rPr>
          <w:rFonts w:ascii="Times New Roman" w:hAnsi="Times New Roman"/>
          <w:sz w:val="28"/>
          <w:szCs w:val="28"/>
        </w:rPr>
        <w:t>Значение показателя</w:t>
      </w:r>
      <w:r>
        <w:rPr>
          <w:rFonts w:ascii="Times New Roman" w:hAnsi="Times New Roman"/>
          <w:sz w:val="28"/>
          <w:szCs w:val="28"/>
        </w:rPr>
        <w:t xml:space="preserve"> на 2023 год составляет 7 единиц, план 3 единицы.</w:t>
      </w:r>
    </w:p>
    <w:p w:rsidR="005D02EC" w:rsidRPr="00A03EAF" w:rsidRDefault="005D02EC" w:rsidP="00A03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DE6" w:rsidRDefault="00A03EAF" w:rsidP="00E02DE6">
      <w:pPr>
        <w:pStyle w:val="a3"/>
        <w:shd w:val="clear" w:color="auto" w:fill="FFFFFF" w:themeFill="background1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3EAF">
        <w:rPr>
          <w:rFonts w:ascii="Times New Roman" w:hAnsi="Times New Roman" w:cs="Times New Roman"/>
          <w:sz w:val="28"/>
          <w:szCs w:val="28"/>
        </w:rPr>
        <w:t>В 2023 году в координатной системе установлены границы населенного пункта Михайловского сельского поселения - с. Михайловки установлены территориальные зоны (в рамках муниципальной программы Кормиловского муниципального района «Совершенствование муниципального управления Кормиловского муниципального района на 2021 – 2026 годы» предоставлен иной межбюджетный трансферт из бюджета муниципального района на осуществление части полномочий по решению вопросов местного значения в соответствии с заключенными соглашениями по установлению границ</w:t>
      </w:r>
      <w:proofErr w:type="gramEnd"/>
      <w:r w:rsidRPr="00A03EAF">
        <w:rPr>
          <w:rFonts w:ascii="Times New Roman" w:hAnsi="Times New Roman" w:cs="Times New Roman"/>
          <w:sz w:val="28"/>
          <w:szCs w:val="28"/>
        </w:rPr>
        <w:t xml:space="preserve"> территориальных зон, а также границ населенных пунктов). </w:t>
      </w:r>
      <w:proofErr w:type="gramStart"/>
      <w:r w:rsidRPr="00A03EAF">
        <w:rPr>
          <w:rFonts w:ascii="Times New Roman" w:hAnsi="Times New Roman" w:cs="Times New Roman"/>
          <w:sz w:val="28"/>
          <w:szCs w:val="28"/>
        </w:rPr>
        <w:t xml:space="preserve">Также в рамках мероприятия установлены  границы населенных пунктов и границы территориальных зон в 6 населенных пункта Юрьевского сельского поселения (Юрьево, </w:t>
      </w:r>
      <w:proofErr w:type="spellStart"/>
      <w:r w:rsidRPr="00A03EAF">
        <w:rPr>
          <w:rFonts w:ascii="Times New Roman" w:hAnsi="Times New Roman" w:cs="Times New Roman"/>
          <w:sz w:val="28"/>
          <w:szCs w:val="28"/>
        </w:rPr>
        <w:t>Игнатьево</w:t>
      </w:r>
      <w:proofErr w:type="spellEnd"/>
      <w:r w:rsidRPr="00A03EAF">
        <w:rPr>
          <w:rFonts w:ascii="Times New Roman" w:hAnsi="Times New Roman" w:cs="Times New Roman"/>
          <w:sz w:val="28"/>
          <w:szCs w:val="28"/>
        </w:rPr>
        <w:t xml:space="preserve">, Кольцово, </w:t>
      </w:r>
      <w:proofErr w:type="spellStart"/>
      <w:r w:rsidRPr="00A03EAF">
        <w:rPr>
          <w:rFonts w:ascii="Times New Roman" w:hAnsi="Times New Roman" w:cs="Times New Roman"/>
          <w:sz w:val="28"/>
          <w:szCs w:val="28"/>
        </w:rPr>
        <w:t>Круглово</w:t>
      </w:r>
      <w:proofErr w:type="spellEnd"/>
      <w:r w:rsidRPr="00A03EAF">
        <w:rPr>
          <w:rFonts w:ascii="Times New Roman" w:hAnsi="Times New Roman" w:cs="Times New Roman"/>
          <w:sz w:val="28"/>
          <w:szCs w:val="28"/>
        </w:rPr>
        <w:t xml:space="preserve">, Никитино, </w:t>
      </w:r>
      <w:proofErr w:type="spellStart"/>
      <w:r w:rsidRPr="00A03EAF">
        <w:rPr>
          <w:rFonts w:ascii="Times New Roman" w:hAnsi="Times New Roman" w:cs="Times New Roman"/>
          <w:sz w:val="28"/>
          <w:szCs w:val="28"/>
        </w:rPr>
        <w:t>Рощинский</w:t>
      </w:r>
      <w:proofErr w:type="spellEnd"/>
      <w:r w:rsidRPr="00A03EAF">
        <w:rPr>
          <w:rFonts w:ascii="Times New Roman" w:hAnsi="Times New Roman" w:cs="Times New Roman"/>
          <w:sz w:val="28"/>
          <w:szCs w:val="28"/>
        </w:rPr>
        <w:t xml:space="preserve">) и в с. </w:t>
      </w:r>
      <w:proofErr w:type="spellStart"/>
      <w:r w:rsidRPr="00A03EAF">
        <w:rPr>
          <w:rFonts w:ascii="Times New Roman" w:hAnsi="Times New Roman" w:cs="Times New Roman"/>
          <w:sz w:val="28"/>
          <w:szCs w:val="28"/>
        </w:rPr>
        <w:t>Некрасовка</w:t>
      </w:r>
      <w:proofErr w:type="spellEnd"/>
      <w:r w:rsidRPr="00A03EAF">
        <w:rPr>
          <w:rFonts w:ascii="Times New Roman" w:hAnsi="Times New Roman" w:cs="Times New Roman"/>
          <w:sz w:val="28"/>
          <w:szCs w:val="28"/>
        </w:rPr>
        <w:t xml:space="preserve"> Некрасовского сельского поселения, данные отражены в Едином государственном реестре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C3A8F" w:rsidRDefault="005A008D" w:rsidP="009C3A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0114A" w:rsidRPr="009D1F30">
        <w:rPr>
          <w:rFonts w:ascii="Times New Roman" w:hAnsi="Times New Roman" w:cs="Times New Roman"/>
          <w:sz w:val="28"/>
          <w:szCs w:val="28"/>
        </w:rPr>
        <w:t xml:space="preserve">) </w:t>
      </w:r>
      <w:r w:rsidR="00473740" w:rsidRPr="009D1F30">
        <w:rPr>
          <w:rFonts w:ascii="Times New Roman" w:hAnsi="Times New Roman" w:cs="Times New Roman"/>
          <w:sz w:val="28"/>
          <w:szCs w:val="28"/>
        </w:rPr>
        <w:t>количество реализованных общественно значимых проектов по благоустройству территорий</w:t>
      </w:r>
      <w:r w:rsidR="00F95BFC">
        <w:rPr>
          <w:rFonts w:ascii="Times New Roman" w:hAnsi="Times New Roman" w:cs="Times New Roman"/>
          <w:sz w:val="28"/>
          <w:szCs w:val="28"/>
        </w:rPr>
        <w:t>.</w:t>
      </w:r>
      <w:r w:rsidR="009C3A8F" w:rsidRPr="009C3A8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A6567" w:rsidRDefault="00EA6567" w:rsidP="009C3A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Администрацией Кормиловского муниципального района был проведен </w:t>
      </w:r>
      <w:r>
        <w:rPr>
          <w:rFonts w:ascii="Times New Roman" w:hAnsi="Times New Roman" w:cs="Times New Roman"/>
          <w:sz w:val="28"/>
          <w:szCs w:val="20"/>
        </w:rPr>
        <w:t>отбор</w:t>
      </w:r>
      <w:r w:rsidRPr="00EA6567">
        <w:rPr>
          <w:rFonts w:ascii="Times New Roman" w:eastAsia="Calibri" w:hAnsi="Times New Roman" w:cs="Times New Roman"/>
          <w:sz w:val="28"/>
          <w:szCs w:val="20"/>
        </w:rPr>
        <w:t xml:space="preserve"> муниципальных образований Кормиловского муниципального района для предоставления иных межбюджетных трансфертов муниципальным образованиям Кормиловского муниципального района из бюджета Кормиловского муниципального района</w:t>
      </w:r>
      <w:r>
        <w:rPr>
          <w:rFonts w:ascii="Times New Roman" w:hAnsi="Times New Roman" w:cs="Times New Roman"/>
          <w:sz w:val="28"/>
          <w:szCs w:val="20"/>
        </w:rPr>
        <w:t xml:space="preserve">. </w:t>
      </w:r>
      <w:r w:rsidR="005361E8">
        <w:rPr>
          <w:rFonts w:ascii="Times New Roman" w:hAnsi="Times New Roman" w:cs="Times New Roman"/>
          <w:sz w:val="28"/>
          <w:szCs w:val="20"/>
        </w:rPr>
        <w:t>По результатам отбора 3</w:t>
      </w:r>
      <w:r>
        <w:rPr>
          <w:rFonts w:ascii="Times New Roman" w:hAnsi="Times New Roman" w:cs="Times New Roman"/>
          <w:sz w:val="28"/>
          <w:szCs w:val="20"/>
        </w:rPr>
        <w:t xml:space="preserve"> муниципальны</w:t>
      </w:r>
      <w:r w:rsidR="00576022">
        <w:rPr>
          <w:rFonts w:ascii="Times New Roman" w:hAnsi="Times New Roman" w:cs="Times New Roman"/>
          <w:sz w:val="28"/>
          <w:szCs w:val="20"/>
        </w:rPr>
        <w:t>м</w:t>
      </w:r>
      <w:r>
        <w:rPr>
          <w:rFonts w:ascii="Times New Roman" w:hAnsi="Times New Roman" w:cs="Times New Roman"/>
          <w:sz w:val="28"/>
          <w:szCs w:val="20"/>
        </w:rPr>
        <w:t xml:space="preserve"> образовани</w:t>
      </w:r>
      <w:r w:rsidR="00576022">
        <w:rPr>
          <w:rFonts w:ascii="Times New Roman" w:hAnsi="Times New Roman" w:cs="Times New Roman"/>
          <w:sz w:val="28"/>
          <w:szCs w:val="20"/>
        </w:rPr>
        <w:t>ям</w:t>
      </w:r>
      <w:r w:rsidR="005E6C2D">
        <w:rPr>
          <w:rFonts w:ascii="Times New Roman" w:hAnsi="Times New Roman" w:cs="Times New Roman"/>
          <w:sz w:val="28"/>
          <w:szCs w:val="20"/>
        </w:rPr>
        <w:t xml:space="preserve"> (</w:t>
      </w:r>
      <w:r w:rsidR="004C01C8">
        <w:rPr>
          <w:rFonts w:ascii="Times New Roman" w:hAnsi="Times New Roman" w:cs="Times New Roman"/>
          <w:sz w:val="28"/>
          <w:szCs w:val="20"/>
        </w:rPr>
        <w:t>Новосельское</w:t>
      </w:r>
      <w:r w:rsidR="005E6C2D">
        <w:rPr>
          <w:rFonts w:ascii="Times New Roman" w:hAnsi="Times New Roman" w:cs="Times New Roman"/>
          <w:sz w:val="28"/>
          <w:szCs w:val="20"/>
        </w:rPr>
        <w:t xml:space="preserve"> сельское поселение, </w:t>
      </w:r>
      <w:r w:rsidR="004C01C8">
        <w:rPr>
          <w:rFonts w:ascii="Times New Roman" w:hAnsi="Times New Roman" w:cs="Times New Roman"/>
          <w:sz w:val="28"/>
          <w:szCs w:val="20"/>
        </w:rPr>
        <w:t>Сыропятское</w:t>
      </w:r>
      <w:r w:rsidR="005E6C2D">
        <w:rPr>
          <w:rFonts w:ascii="Times New Roman" w:hAnsi="Times New Roman" w:cs="Times New Roman"/>
          <w:sz w:val="28"/>
          <w:szCs w:val="20"/>
        </w:rPr>
        <w:t xml:space="preserve"> сельское поселение, </w:t>
      </w:r>
      <w:r w:rsidR="004C01C8">
        <w:rPr>
          <w:rFonts w:ascii="Times New Roman" w:hAnsi="Times New Roman" w:cs="Times New Roman"/>
          <w:sz w:val="28"/>
          <w:szCs w:val="20"/>
        </w:rPr>
        <w:t>Черниговское сельское поселение</w:t>
      </w:r>
      <w:r w:rsidR="005E6C2D">
        <w:rPr>
          <w:rFonts w:ascii="Times New Roman" w:hAnsi="Times New Roman" w:cs="Times New Roman"/>
          <w:sz w:val="28"/>
          <w:szCs w:val="20"/>
        </w:rPr>
        <w:t>)</w:t>
      </w:r>
      <w:r w:rsidR="00576022">
        <w:rPr>
          <w:rFonts w:ascii="Times New Roman" w:hAnsi="Times New Roman" w:cs="Times New Roman"/>
          <w:sz w:val="28"/>
          <w:szCs w:val="20"/>
        </w:rPr>
        <w:t xml:space="preserve"> представлен иной межбюджетный трансферт на выполнение мероприятий по благоустройству обществен</w:t>
      </w:r>
      <w:r w:rsidR="00E02DE6">
        <w:rPr>
          <w:rFonts w:ascii="Times New Roman" w:hAnsi="Times New Roman" w:cs="Times New Roman"/>
          <w:sz w:val="28"/>
          <w:szCs w:val="20"/>
        </w:rPr>
        <w:t>ных территорий и подходов к ним, составляет 100 % от запланированного значения. Объем средств расх</w:t>
      </w:r>
      <w:r w:rsidR="005361E8">
        <w:rPr>
          <w:rFonts w:ascii="Times New Roman" w:hAnsi="Times New Roman" w:cs="Times New Roman"/>
          <w:sz w:val="28"/>
          <w:szCs w:val="20"/>
        </w:rPr>
        <w:t>одов местного бюджета составил 3</w:t>
      </w:r>
      <w:r w:rsidR="007A54FD">
        <w:rPr>
          <w:rFonts w:ascii="Times New Roman" w:hAnsi="Times New Roman" w:cs="Times New Roman"/>
          <w:sz w:val="28"/>
          <w:szCs w:val="20"/>
        </w:rPr>
        <w:t>00 000,00</w:t>
      </w:r>
      <w:r w:rsidR="00E02DE6">
        <w:rPr>
          <w:rFonts w:ascii="Times New Roman" w:hAnsi="Times New Roman" w:cs="Times New Roman"/>
          <w:sz w:val="28"/>
          <w:szCs w:val="20"/>
        </w:rPr>
        <w:t xml:space="preserve"> рублей</w:t>
      </w:r>
      <w:r w:rsidR="004A2018">
        <w:rPr>
          <w:rFonts w:ascii="Times New Roman" w:hAnsi="Times New Roman" w:cs="Times New Roman"/>
          <w:sz w:val="28"/>
          <w:szCs w:val="20"/>
        </w:rPr>
        <w:t>.</w:t>
      </w:r>
    </w:p>
    <w:p w:rsidR="00E43FC7" w:rsidRDefault="00E43FC7" w:rsidP="006268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643BB8">
        <w:rPr>
          <w:rFonts w:ascii="Times New Roman" w:hAnsi="Times New Roman" w:cs="Times New Roman"/>
          <w:sz w:val="28"/>
          <w:szCs w:val="28"/>
        </w:rPr>
        <w:t>На</w:t>
      </w:r>
      <w:r w:rsidR="005E6C2D">
        <w:rPr>
          <w:rFonts w:ascii="Times New Roman" w:hAnsi="Times New Roman" w:cs="Times New Roman"/>
          <w:sz w:val="28"/>
          <w:szCs w:val="28"/>
        </w:rPr>
        <w:t xml:space="preserve"> снижение</w:t>
      </w:r>
      <w:r w:rsidR="00643BB8">
        <w:rPr>
          <w:rFonts w:ascii="Times New Roman" w:hAnsi="Times New Roman" w:cs="Times New Roman"/>
          <w:sz w:val="28"/>
          <w:szCs w:val="28"/>
        </w:rPr>
        <w:t xml:space="preserve"> эффективности подпрограммы 1 повлияло  неисполнение </w:t>
      </w:r>
      <w:r w:rsidR="00987CEB">
        <w:rPr>
          <w:rFonts w:ascii="Times New Roman" w:hAnsi="Times New Roman" w:cs="Times New Roman"/>
          <w:sz w:val="28"/>
          <w:szCs w:val="28"/>
        </w:rPr>
        <w:t>плановых значений по следующим целевым индикаторам:</w:t>
      </w:r>
    </w:p>
    <w:p w:rsidR="007A54FD" w:rsidRDefault="007A54FD" w:rsidP="007A54FD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молодых семей, которым предоставлена государственная  поддержка на строительство или приобретение жилья.</w:t>
      </w:r>
      <w:r w:rsidR="00A03EAF">
        <w:rPr>
          <w:rFonts w:ascii="Times New Roman" w:hAnsi="Times New Roman" w:cs="Times New Roman"/>
          <w:sz w:val="28"/>
          <w:szCs w:val="28"/>
        </w:rPr>
        <w:t xml:space="preserve"> Плановое значение 5 семей.</w:t>
      </w:r>
    </w:p>
    <w:p w:rsidR="007A54FD" w:rsidRDefault="007A54FD" w:rsidP="007A54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году в списке граждан на предоставление государственной поддержки на строительство или приобретение жилья ни одна молодая семья не числилась.</w:t>
      </w:r>
    </w:p>
    <w:p w:rsidR="007A54FD" w:rsidRPr="004317AC" w:rsidRDefault="004317AC" w:rsidP="004317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2) </w:t>
      </w:r>
      <w:r w:rsidR="007A54FD" w:rsidRPr="004317AC">
        <w:rPr>
          <w:rFonts w:ascii="Times New Roman" w:hAnsi="Times New Roman" w:cs="Times New Roman"/>
          <w:sz w:val="28"/>
          <w:szCs w:val="28"/>
        </w:rPr>
        <w:t>объем ввода специализированного жилья.</w:t>
      </w:r>
      <w:r w:rsidR="00A03EAF" w:rsidRPr="004317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4FD" w:rsidRPr="007A54FD" w:rsidRDefault="005E5CC3" w:rsidP="007A54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7A54FD" w:rsidRPr="007A54FD">
        <w:rPr>
          <w:rFonts w:ascii="Times New Roman" w:hAnsi="Times New Roman" w:cs="Times New Roman"/>
          <w:sz w:val="28"/>
          <w:szCs w:val="28"/>
        </w:rPr>
        <w:t xml:space="preserve"> </w:t>
      </w:r>
      <w:r w:rsidR="007A54FD">
        <w:rPr>
          <w:rFonts w:ascii="Times New Roman" w:hAnsi="Times New Roman" w:cs="Times New Roman"/>
          <w:sz w:val="28"/>
          <w:szCs w:val="28"/>
        </w:rPr>
        <w:t>году строительство специализированного жилья не осуществлялось. Плановое значение составляет 33 кв</w:t>
      </w:r>
      <w:r w:rsidR="00AE78EF">
        <w:rPr>
          <w:rFonts w:ascii="Times New Roman" w:hAnsi="Times New Roman" w:cs="Times New Roman"/>
          <w:sz w:val="28"/>
          <w:szCs w:val="28"/>
        </w:rPr>
        <w:t>. м</w:t>
      </w:r>
      <w:r w:rsidR="007A54FD">
        <w:rPr>
          <w:rFonts w:ascii="Times New Roman" w:hAnsi="Times New Roman" w:cs="Times New Roman"/>
          <w:sz w:val="28"/>
          <w:szCs w:val="28"/>
        </w:rPr>
        <w:t>етров жилья, фактически  целевое значение не достигнуто.</w:t>
      </w:r>
    </w:p>
    <w:p w:rsidR="006404C2" w:rsidRPr="004317AC" w:rsidRDefault="004317AC" w:rsidP="004317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3) </w:t>
      </w:r>
      <w:r w:rsidR="009D29C7" w:rsidRPr="004317AC">
        <w:rPr>
          <w:rFonts w:ascii="Times New Roman" w:hAnsi="Times New Roman" w:cs="Times New Roman"/>
          <w:sz w:val="28"/>
          <w:szCs w:val="28"/>
        </w:rPr>
        <w:t>у</w:t>
      </w:r>
      <w:r w:rsidR="00F54766" w:rsidRPr="004317AC">
        <w:rPr>
          <w:rFonts w:ascii="Times New Roman" w:hAnsi="Times New Roman" w:cs="Times New Roman"/>
          <w:sz w:val="28"/>
          <w:szCs w:val="28"/>
        </w:rPr>
        <w:t xml:space="preserve">ровень обеспеченности сельских поселений Кормиловского муниципального района утвержденными (актуализированными) генеральными планами. </w:t>
      </w:r>
    </w:p>
    <w:p w:rsidR="00324991" w:rsidRDefault="005E5CC3" w:rsidP="00324991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991">
        <w:rPr>
          <w:rFonts w:ascii="Times New Roman" w:hAnsi="Times New Roman" w:cs="Times New Roman"/>
          <w:sz w:val="28"/>
          <w:szCs w:val="28"/>
        </w:rPr>
        <w:lastRenderedPageBreak/>
        <w:t>В отчет</w:t>
      </w:r>
      <w:r w:rsidR="00324991" w:rsidRPr="003249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4991" w:rsidRPr="00324991">
        <w:rPr>
          <w:rFonts w:ascii="Times New Roman" w:hAnsi="Times New Roman" w:cs="Times New Roman"/>
          <w:sz w:val="28"/>
          <w:szCs w:val="28"/>
        </w:rPr>
        <w:t>периоде</w:t>
      </w:r>
      <w:proofErr w:type="gramEnd"/>
      <w:r w:rsidR="00324991">
        <w:rPr>
          <w:rFonts w:ascii="Times New Roman" w:hAnsi="Times New Roman" w:cs="Times New Roman"/>
          <w:sz w:val="28"/>
          <w:szCs w:val="28"/>
        </w:rPr>
        <w:t xml:space="preserve"> утверждение (актуализация) генеральных планов сельских поселений Кормиловского муниципального района не осуществлялась в связи с отсутствием финансовых средств в бюджете района на указанные цели. </w:t>
      </w:r>
      <w:r w:rsidR="004317AC" w:rsidRPr="004317AC">
        <w:rPr>
          <w:rFonts w:ascii="Times New Roman" w:hAnsi="Times New Roman" w:cs="Times New Roman"/>
          <w:sz w:val="28"/>
          <w:szCs w:val="28"/>
        </w:rPr>
        <w:t>В 4 поселениях муниципального района (</w:t>
      </w:r>
      <w:proofErr w:type="spellStart"/>
      <w:r w:rsidR="004317AC" w:rsidRPr="004317AC">
        <w:rPr>
          <w:rFonts w:ascii="Times New Roman" w:hAnsi="Times New Roman" w:cs="Times New Roman"/>
          <w:sz w:val="28"/>
          <w:szCs w:val="28"/>
        </w:rPr>
        <w:t>Борчанском</w:t>
      </w:r>
      <w:proofErr w:type="spellEnd"/>
      <w:r w:rsidR="004317AC" w:rsidRPr="004317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17AC" w:rsidRPr="004317AC">
        <w:rPr>
          <w:rFonts w:ascii="Times New Roman" w:hAnsi="Times New Roman" w:cs="Times New Roman"/>
          <w:sz w:val="28"/>
          <w:szCs w:val="28"/>
        </w:rPr>
        <w:t>Победительском</w:t>
      </w:r>
      <w:proofErr w:type="spellEnd"/>
      <w:r w:rsidR="004317AC" w:rsidRPr="004317A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317AC" w:rsidRPr="004317AC">
        <w:rPr>
          <w:rFonts w:ascii="Times New Roman" w:hAnsi="Times New Roman" w:cs="Times New Roman"/>
          <w:sz w:val="28"/>
          <w:szCs w:val="28"/>
        </w:rPr>
        <w:t>Юрьевском</w:t>
      </w:r>
      <w:proofErr w:type="gramEnd"/>
      <w:r w:rsidR="004317AC" w:rsidRPr="004317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17AC" w:rsidRPr="004317AC">
        <w:rPr>
          <w:rFonts w:ascii="Times New Roman" w:hAnsi="Times New Roman" w:cs="Times New Roman"/>
          <w:sz w:val="28"/>
          <w:szCs w:val="28"/>
        </w:rPr>
        <w:t>Кормиловском</w:t>
      </w:r>
      <w:proofErr w:type="spellEnd"/>
      <w:r w:rsidR="004317AC" w:rsidRPr="004317AC">
        <w:rPr>
          <w:rFonts w:ascii="Times New Roman" w:hAnsi="Times New Roman" w:cs="Times New Roman"/>
          <w:sz w:val="28"/>
          <w:szCs w:val="28"/>
        </w:rPr>
        <w:t xml:space="preserve">) утверждены генеральные планы в предыдущие периоды. </w:t>
      </w:r>
      <w:r w:rsidR="00324991">
        <w:rPr>
          <w:rFonts w:ascii="Times New Roman" w:hAnsi="Times New Roman" w:cs="Times New Roman"/>
          <w:sz w:val="28"/>
          <w:szCs w:val="28"/>
        </w:rPr>
        <w:t>Плановое значение составляет 100 %, фактически значение целевого индикатора</w:t>
      </w:r>
      <w:r w:rsidR="004317AC">
        <w:rPr>
          <w:rFonts w:ascii="Times New Roman" w:hAnsi="Times New Roman" w:cs="Times New Roman"/>
          <w:sz w:val="28"/>
          <w:szCs w:val="28"/>
        </w:rPr>
        <w:t xml:space="preserve"> - 36,36%</w:t>
      </w:r>
      <w:r w:rsidR="00324991">
        <w:rPr>
          <w:rFonts w:ascii="Times New Roman" w:hAnsi="Times New Roman" w:cs="Times New Roman"/>
          <w:sz w:val="28"/>
          <w:szCs w:val="28"/>
        </w:rPr>
        <w:t>.</w:t>
      </w:r>
    </w:p>
    <w:p w:rsidR="004317AC" w:rsidRPr="00A16536" w:rsidRDefault="004317AC" w:rsidP="004317A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16536">
        <w:rPr>
          <w:rFonts w:ascii="Times New Roman" w:hAnsi="Times New Roman"/>
          <w:sz w:val="28"/>
          <w:szCs w:val="28"/>
        </w:rPr>
        <w:t xml:space="preserve">Расчет </w:t>
      </w:r>
      <w:proofErr w:type="gramStart"/>
      <w:r w:rsidRPr="00A16536">
        <w:rPr>
          <w:rFonts w:ascii="Times New Roman" w:hAnsi="Times New Roman"/>
          <w:sz w:val="28"/>
          <w:szCs w:val="28"/>
        </w:rPr>
        <w:t>степени достижения плановых значений ожидаемых результатов реализации подпрограммы</w:t>
      </w:r>
      <w:proofErr w:type="gramEnd"/>
      <w:r w:rsidRPr="00A16536">
        <w:rPr>
          <w:rFonts w:ascii="Times New Roman" w:hAnsi="Times New Roman"/>
          <w:sz w:val="28"/>
          <w:szCs w:val="28"/>
        </w:rPr>
        <w:t xml:space="preserve"> представлен в прилагаемой таблице:</w:t>
      </w:r>
    </w:p>
    <w:p w:rsidR="004317AC" w:rsidRPr="004317AC" w:rsidRDefault="004317AC" w:rsidP="004317A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1) </w:t>
      </w:r>
      <w:r w:rsidRPr="004317AC">
        <w:rPr>
          <w:rFonts w:ascii="Times New Roman" w:hAnsi="Times New Roman"/>
          <w:sz w:val="28"/>
          <w:szCs w:val="28"/>
        </w:rPr>
        <w:t xml:space="preserve">увеличение годового объема ввода жилья в эксплуатацию до 13 000 </w:t>
      </w:r>
      <w:proofErr w:type="spellStart"/>
      <w:r w:rsidRPr="004317AC">
        <w:rPr>
          <w:rFonts w:ascii="Times New Roman" w:hAnsi="Times New Roman"/>
          <w:sz w:val="28"/>
          <w:szCs w:val="28"/>
        </w:rPr>
        <w:t>кв</w:t>
      </w:r>
      <w:proofErr w:type="gramStart"/>
      <w:r w:rsidRPr="004317AC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4317AC">
        <w:rPr>
          <w:rFonts w:ascii="Times New Roman" w:hAnsi="Times New Roman"/>
          <w:sz w:val="28"/>
          <w:szCs w:val="28"/>
        </w:rPr>
        <w:t xml:space="preserve"> за период с 2021 по 2026 годы. Плановое значение ожидаемого результата – 2000 квадратных метров, фактическое – 3074 квадратных метров, плановое значение ожидаемого результата достигнуто.</w:t>
      </w:r>
    </w:p>
    <w:p w:rsidR="004317AC" w:rsidRPr="004317AC" w:rsidRDefault="00046D4E" w:rsidP="004317A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о</w:t>
      </w:r>
      <w:r w:rsidRPr="00046D4E">
        <w:rPr>
          <w:rFonts w:ascii="Times New Roman" w:hAnsi="Times New Roman"/>
          <w:sz w:val="28"/>
          <w:szCs w:val="28"/>
        </w:rPr>
        <w:t>беспечение предоставления социальных выплат отдельным категориям граждан на строительство (реконструкцию)  и приобретение жилья за период с 2021 по 2026 годы 25 семьям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317AC">
        <w:rPr>
          <w:rFonts w:ascii="Times New Roman" w:hAnsi="Times New Roman"/>
          <w:sz w:val="28"/>
          <w:szCs w:val="28"/>
        </w:rPr>
        <w:t xml:space="preserve">Плановое значение ожидаемого результата – </w:t>
      </w:r>
      <w:r>
        <w:rPr>
          <w:rFonts w:ascii="Times New Roman" w:hAnsi="Times New Roman"/>
          <w:sz w:val="28"/>
          <w:szCs w:val="28"/>
        </w:rPr>
        <w:t>5 семей</w:t>
      </w:r>
      <w:r w:rsidRPr="004317AC">
        <w:rPr>
          <w:rFonts w:ascii="Times New Roman" w:hAnsi="Times New Roman"/>
          <w:sz w:val="28"/>
          <w:szCs w:val="28"/>
        </w:rPr>
        <w:t xml:space="preserve">, фактическое – </w:t>
      </w:r>
      <w:r>
        <w:rPr>
          <w:rFonts w:ascii="Times New Roman" w:hAnsi="Times New Roman"/>
          <w:sz w:val="28"/>
          <w:szCs w:val="28"/>
        </w:rPr>
        <w:t>0</w:t>
      </w:r>
      <w:r w:rsidRPr="004317AC">
        <w:rPr>
          <w:rFonts w:ascii="Times New Roman" w:hAnsi="Times New Roman"/>
          <w:sz w:val="28"/>
          <w:szCs w:val="28"/>
        </w:rPr>
        <w:t xml:space="preserve">, </w:t>
      </w:r>
      <w:r w:rsidRPr="004317AC">
        <w:rPr>
          <w:rFonts w:ascii="Times New Roman" w:hAnsi="Times New Roman"/>
          <w:sz w:val="28"/>
          <w:szCs w:val="28"/>
        </w:rPr>
        <w:t>плановое значение ожидаемого результата</w:t>
      </w:r>
      <w:r w:rsidRPr="004317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4317AC">
        <w:rPr>
          <w:rFonts w:ascii="Times New Roman" w:hAnsi="Times New Roman"/>
          <w:sz w:val="28"/>
          <w:szCs w:val="28"/>
        </w:rPr>
        <w:t>достигнуто</w:t>
      </w:r>
      <w:r>
        <w:rPr>
          <w:rFonts w:ascii="Times New Roman" w:hAnsi="Times New Roman"/>
          <w:sz w:val="28"/>
          <w:szCs w:val="28"/>
        </w:rPr>
        <w:t>.</w:t>
      </w:r>
    </w:p>
    <w:p w:rsidR="004317AC" w:rsidRPr="00112780" w:rsidRDefault="004317AC" w:rsidP="004317A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2780">
        <w:rPr>
          <w:rFonts w:ascii="Times New Roman" w:hAnsi="Times New Roman"/>
          <w:sz w:val="28"/>
          <w:szCs w:val="28"/>
        </w:rPr>
        <w:t xml:space="preserve">         </w:t>
      </w:r>
      <w:r w:rsidR="00046D4E">
        <w:rPr>
          <w:rFonts w:ascii="Times New Roman" w:hAnsi="Times New Roman"/>
          <w:sz w:val="28"/>
          <w:szCs w:val="28"/>
        </w:rPr>
        <w:t>3</w:t>
      </w:r>
      <w:r w:rsidRPr="00112780">
        <w:rPr>
          <w:rFonts w:ascii="Times New Roman" w:hAnsi="Times New Roman"/>
          <w:sz w:val="28"/>
          <w:szCs w:val="28"/>
        </w:rPr>
        <w:t xml:space="preserve">) </w:t>
      </w:r>
      <w:r w:rsidR="00046D4E">
        <w:rPr>
          <w:rFonts w:ascii="Times New Roman" w:hAnsi="Times New Roman"/>
          <w:sz w:val="28"/>
          <w:szCs w:val="28"/>
        </w:rPr>
        <w:t>о</w:t>
      </w:r>
      <w:r w:rsidR="00046D4E" w:rsidRPr="00046D4E">
        <w:rPr>
          <w:rFonts w:ascii="Times New Roman" w:hAnsi="Times New Roman"/>
          <w:sz w:val="28"/>
          <w:szCs w:val="28"/>
        </w:rPr>
        <w:t xml:space="preserve">беспечение ввода не менее 207 </w:t>
      </w:r>
      <w:proofErr w:type="spellStart"/>
      <w:r w:rsidR="00046D4E" w:rsidRPr="00046D4E">
        <w:rPr>
          <w:rFonts w:ascii="Times New Roman" w:hAnsi="Times New Roman"/>
          <w:sz w:val="28"/>
          <w:szCs w:val="28"/>
        </w:rPr>
        <w:t>кв.м</w:t>
      </w:r>
      <w:proofErr w:type="spellEnd"/>
      <w:r w:rsidR="00046D4E">
        <w:rPr>
          <w:rFonts w:ascii="Times New Roman" w:hAnsi="Times New Roman"/>
          <w:sz w:val="28"/>
          <w:szCs w:val="28"/>
        </w:rPr>
        <w:t>.</w:t>
      </w:r>
      <w:r w:rsidR="00046D4E" w:rsidRPr="00046D4E">
        <w:rPr>
          <w:rFonts w:ascii="Times New Roman" w:hAnsi="Times New Roman"/>
          <w:sz w:val="28"/>
          <w:szCs w:val="28"/>
        </w:rPr>
        <w:t xml:space="preserve"> жилья специализированного жилищного фонда за период с 2021 по 2026 годы</w:t>
      </w:r>
      <w:r w:rsidRPr="00112780">
        <w:rPr>
          <w:rFonts w:ascii="Times New Roman" w:hAnsi="Times New Roman"/>
          <w:sz w:val="28"/>
          <w:szCs w:val="28"/>
        </w:rPr>
        <w:t xml:space="preserve">. Плановое значение ожидаемого результата – </w:t>
      </w:r>
      <w:r w:rsidR="00046D4E">
        <w:rPr>
          <w:rFonts w:ascii="Times New Roman" w:hAnsi="Times New Roman"/>
          <w:sz w:val="28"/>
          <w:szCs w:val="28"/>
        </w:rPr>
        <w:t>33 квадратных метров</w:t>
      </w:r>
      <w:r w:rsidRPr="00112780">
        <w:rPr>
          <w:rFonts w:ascii="Times New Roman" w:hAnsi="Times New Roman"/>
          <w:sz w:val="28"/>
          <w:szCs w:val="28"/>
        </w:rPr>
        <w:t xml:space="preserve">, фактическое – </w:t>
      </w:r>
      <w:r w:rsidR="00046D4E">
        <w:rPr>
          <w:rFonts w:ascii="Times New Roman" w:hAnsi="Times New Roman"/>
          <w:sz w:val="28"/>
          <w:szCs w:val="28"/>
        </w:rPr>
        <w:t>0,0 квадратных метров</w:t>
      </w:r>
      <w:r w:rsidRPr="00112780">
        <w:rPr>
          <w:rFonts w:ascii="Times New Roman" w:hAnsi="Times New Roman"/>
          <w:sz w:val="28"/>
          <w:szCs w:val="28"/>
        </w:rPr>
        <w:t xml:space="preserve">. </w:t>
      </w:r>
    </w:p>
    <w:p w:rsidR="00270EC6" w:rsidRDefault="00B241E0" w:rsidP="00041079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BC5">
        <w:rPr>
          <w:rFonts w:ascii="Times New Roman" w:hAnsi="Times New Roman" w:cs="Times New Roman"/>
          <w:spacing w:val="-6"/>
          <w:sz w:val="28"/>
          <w:szCs w:val="28"/>
          <w:lang w:val="en-US"/>
        </w:rPr>
        <w:t>II</w:t>
      </w:r>
      <w:r w:rsidR="00270EC6" w:rsidRPr="003F2BC5">
        <w:rPr>
          <w:rFonts w:ascii="Times New Roman" w:hAnsi="Times New Roman" w:cs="Times New Roman"/>
          <w:spacing w:val="-6"/>
          <w:sz w:val="28"/>
          <w:szCs w:val="28"/>
        </w:rPr>
        <w:t>. По</w:t>
      </w:r>
      <w:r w:rsidR="00270EC6" w:rsidRPr="003F2BC5">
        <w:rPr>
          <w:rFonts w:ascii="Times New Roman" w:hAnsi="Times New Roman" w:cs="Times New Roman"/>
          <w:sz w:val="28"/>
          <w:szCs w:val="28"/>
        </w:rPr>
        <w:t xml:space="preserve">дпрограмма </w:t>
      </w:r>
      <w:r w:rsidR="00A23CE0" w:rsidRPr="003F2BC5">
        <w:rPr>
          <w:rFonts w:ascii="Times New Roman" w:hAnsi="Times New Roman" w:cs="Times New Roman"/>
          <w:sz w:val="28"/>
          <w:szCs w:val="28"/>
        </w:rPr>
        <w:t>2</w:t>
      </w:r>
      <w:r w:rsidR="00270EC6" w:rsidRPr="003F2BC5">
        <w:rPr>
          <w:rFonts w:ascii="Times New Roman" w:hAnsi="Times New Roman" w:cs="Times New Roman"/>
          <w:sz w:val="28"/>
          <w:szCs w:val="28"/>
        </w:rPr>
        <w:t xml:space="preserve"> «</w:t>
      </w:r>
      <w:hyperlink r:id="rId13" w:history="1">
        <w:r w:rsidR="003D7542" w:rsidRPr="002605CB">
          <w:rPr>
            <w:rFonts w:ascii="Times New Roman" w:hAnsi="Times New Roman" w:cs="Times New Roman"/>
            <w:sz w:val="28"/>
            <w:szCs w:val="28"/>
          </w:rPr>
          <w:t>Комплексное развитие</w:t>
        </w:r>
      </w:hyperlink>
      <w:r w:rsidR="003D7542" w:rsidRPr="002605CB">
        <w:rPr>
          <w:rFonts w:ascii="Times New Roman" w:hAnsi="Times New Roman" w:cs="Times New Roman"/>
          <w:sz w:val="28"/>
          <w:szCs w:val="28"/>
        </w:rPr>
        <w:t xml:space="preserve"> </w:t>
      </w:r>
      <w:r w:rsidR="003D7542">
        <w:rPr>
          <w:rFonts w:ascii="Times New Roman" w:hAnsi="Times New Roman" w:cs="Times New Roman"/>
          <w:sz w:val="28"/>
          <w:szCs w:val="28"/>
        </w:rPr>
        <w:t>системы коммунальной инфраструктуры</w:t>
      </w:r>
      <w:r w:rsidR="00270EC6" w:rsidRPr="0008274A">
        <w:rPr>
          <w:rFonts w:ascii="Times New Roman" w:hAnsi="Times New Roman"/>
          <w:bCs/>
          <w:sz w:val="28"/>
          <w:szCs w:val="28"/>
        </w:rPr>
        <w:t>»</w:t>
      </w:r>
      <w:r w:rsidR="00270EC6" w:rsidRPr="00624725">
        <w:rPr>
          <w:rFonts w:ascii="Times New Roman" w:hAnsi="Times New Roman" w:cs="Times New Roman"/>
          <w:sz w:val="28"/>
          <w:szCs w:val="28"/>
        </w:rPr>
        <w:t xml:space="preserve"> (далее – подпрограмма 2).</w:t>
      </w:r>
    </w:p>
    <w:p w:rsidR="00D337B8" w:rsidRDefault="00D337B8" w:rsidP="00041079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реализации подпрограммы 2 за счет средств бюджета </w:t>
      </w:r>
      <w:r w:rsidR="00BA661F">
        <w:rPr>
          <w:rFonts w:ascii="Times New Roman" w:hAnsi="Times New Roman" w:cs="Times New Roman"/>
          <w:sz w:val="28"/>
          <w:szCs w:val="28"/>
        </w:rPr>
        <w:t>Кормиловского муниципального</w:t>
      </w:r>
      <w:r w:rsidR="009D29C7">
        <w:rPr>
          <w:rFonts w:ascii="Times New Roman" w:hAnsi="Times New Roman" w:cs="Times New Roman"/>
          <w:sz w:val="28"/>
          <w:szCs w:val="28"/>
        </w:rPr>
        <w:t xml:space="preserve"> района за 202</w:t>
      </w:r>
      <w:r w:rsidR="00BA661F">
        <w:rPr>
          <w:rFonts w:ascii="Times New Roman" w:hAnsi="Times New Roman" w:cs="Times New Roman"/>
          <w:sz w:val="28"/>
          <w:szCs w:val="28"/>
        </w:rPr>
        <w:t>3</w:t>
      </w:r>
      <w:r w:rsidR="00046D4E">
        <w:rPr>
          <w:rFonts w:ascii="Times New Roman" w:hAnsi="Times New Roman" w:cs="Times New Roman"/>
          <w:sz w:val="28"/>
          <w:szCs w:val="28"/>
        </w:rPr>
        <w:t xml:space="preserve"> год</w:t>
      </w:r>
      <w:r w:rsidR="009D29C7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5E5CC3" w:rsidRPr="005E5CC3">
        <w:rPr>
          <w:rFonts w:ascii="Times New Roman" w:hAnsi="Times New Roman" w:cs="Times New Roman"/>
          <w:sz w:val="28"/>
          <w:szCs w:val="28"/>
        </w:rPr>
        <w:t>54</w:t>
      </w:r>
      <w:r w:rsidR="005E5CC3">
        <w:rPr>
          <w:rFonts w:ascii="Times New Roman" w:hAnsi="Times New Roman" w:cs="Times New Roman"/>
          <w:sz w:val="28"/>
          <w:szCs w:val="28"/>
        </w:rPr>
        <w:t> </w:t>
      </w:r>
      <w:r w:rsidR="005E5CC3" w:rsidRPr="005E5CC3">
        <w:rPr>
          <w:rFonts w:ascii="Times New Roman" w:hAnsi="Times New Roman" w:cs="Times New Roman"/>
          <w:sz w:val="28"/>
          <w:szCs w:val="28"/>
        </w:rPr>
        <w:t>482</w:t>
      </w:r>
      <w:r w:rsidR="005E5CC3">
        <w:rPr>
          <w:rFonts w:ascii="Times New Roman" w:hAnsi="Times New Roman" w:cs="Times New Roman"/>
          <w:sz w:val="28"/>
          <w:szCs w:val="28"/>
        </w:rPr>
        <w:t xml:space="preserve"> </w:t>
      </w:r>
      <w:r w:rsidR="005E5CC3" w:rsidRPr="005E5CC3">
        <w:rPr>
          <w:rFonts w:ascii="Times New Roman" w:hAnsi="Times New Roman" w:cs="Times New Roman"/>
          <w:sz w:val="28"/>
          <w:szCs w:val="28"/>
        </w:rPr>
        <w:t>981,94</w:t>
      </w:r>
      <w:r w:rsidR="009D29C7">
        <w:rPr>
          <w:rFonts w:ascii="Times New Roman" w:hAnsi="Times New Roman" w:cs="Times New Roman"/>
          <w:sz w:val="28"/>
          <w:szCs w:val="28"/>
        </w:rPr>
        <w:t xml:space="preserve"> рублей,</w:t>
      </w:r>
      <w:r w:rsidR="00046D4E">
        <w:rPr>
          <w:rFonts w:ascii="Times New Roman" w:hAnsi="Times New Roman" w:cs="Times New Roman"/>
          <w:sz w:val="28"/>
          <w:szCs w:val="28"/>
        </w:rPr>
        <w:t xml:space="preserve"> фактические расходы составили </w:t>
      </w:r>
      <w:r w:rsidR="005E5CC3" w:rsidRPr="005E5CC3">
        <w:rPr>
          <w:rFonts w:ascii="Times New Roman" w:hAnsi="Times New Roman" w:cs="Times New Roman"/>
          <w:sz w:val="28"/>
          <w:szCs w:val="28"/>
        </w:rPr>
        <w:t>54</w:t>
      </w:r>
      <w:r w:rsidR="005E5CC3">
        <w:rPr>
          <w:rFonts w:ascii="Times New Roman" w:hAnsi="Times New Roman" w:cs="Times New Roman"/>
          <w:sz w:val="28"/>
          <w:szCs w:val="28"/>
        </w:rPr>
        <w:t> </w:t>
      </w:r>
      <w:r w:rsidR="005E5CC3" w:rsidRPr="005E5CC3">
        <w:rPr>
          <w:rFonts w:ascii="Times New Roman" w:hAnsi="Times New Roman" w:cs="Times New Roman"/>
          <w:sz w:val="28"/>
          <w:szCs w:val="28"/>
        </w:rPr>
        <w:t>482</w:t>
      </w:r>
      <w:r w:rsidR="005E5CC3">
        <w:rPr>
          <w:rFonts w:ascii="Times New Roman" w:hAnsi="Times New Roman" w:cs="Times New Roman"/>
          <w:sz w:val="28"/>
          <w:szCs w:val="28"/>
        </w:rPr>
        <w:t xml:space="preserve"> </w:t>
      </w:r>
      <w:r w:rsidR="005E5CC3" w:rsidRPr="005E5CC3">
        <w:rPr>
          <w:rFonts w:ascii="Times New Roman" w:hAnsi="Times New Roman" w:cs="Times New Roman"/>
          <w:sz w:val="28"/>
          <w:szCs w:val="28"/>
        </w:rPr>
        <w:t>981,94</w:t>
      </w:r>
      <w:r w:rsidR="005E5CC3">
        <w:rPr>
          <w:rFonts w:ascii="Times New Roman" w:hAnsi="Times New Roman" w:cs="Times New Roman"/>
          <w:sz w:val="28"/>
          <w:szCs w:val="28"/>
        </w:rPr>
        <w:t xml:space="preserve"> </w:t>
      </w:r>
      <w:r w:rsidR="009D29C7">
        <w:rPr>
          <w:rFonts w:ascii="Times New Roman" w:hAnsi="Times New Roman" w:cs="Times New Roman"/>
          <w:sz w:val="28"/>
          <w:szCs w:val="28"/>
        </w:rPr>
        <w:t>рублей.</w:t>
      </w:r>
    </w:p>
    <w:p w:rsidR="00F442E1" w:rsidRPr="00520058" w:rsidRDefault="00F442E1" w:rsidP="00F442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подпрограммы является «</w:t>
      </w:r>
      <w:r>
        <w:rPr>
          <w:rFonts w:ascii="Times New Roman" w:hAnsi="Times New Roman" w:cs="Times New Roman"/>
          <w:sz w:val="28"/>
          <w:szCs w:val="28"/>
        </w:rPr>
        <w:t>Повышение качества и надежности предоставление коммунальных услуг населению и объектам социального назначения».</w:t>
      </w:r>
    </w:p>
    <w:p w:rsidR="00BB6CE2" w:rsidRDefault="00BB6CE2" w:rsidP="00BB6C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достижен</w:t>
      </w:r>
      <w:r w:rsidR="00236524">
        <w:rPr>
          <w:rFonts w:ascii="Times New Roman" w:hAnsi="Times New Roman"/>
          <w:sz w:val="28"/>
          <w:szCs w:val="28"/>
        </w:rPr>
        <w:t xml:space="preserve">ия цели подпрограммы осуществлялись следующие </w:t>
      </w:r>
      <w:r w:rsidR="006404C2">
        <w:rPr>
          <w:rFonts w:ascii="Times New Roman" w:hAnsi="Times New Roman"/>
          <w:sz w:val="28"/>
          <w:szCs w:val="28"/>
        </w:rPr>
        <w:t>задачи</w:t>
      </w:r>
      <w:r w:rsidR="00236524">
        <w:rPr>
          <w:rFonts w:ascii="Times New Roman" w:hAnsi="Times New Roman"/>
          <w:sz w:val="28"/>
          <w:szCs w:val="28"/>
        </w:rPr>
        <w:t>:</w:t>
      </w:r>
    </w:p>
    <w:p w:rsidR="00BB6CE2" w:rsidRDefault="00BB6CE2" w:rsidP="00BB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Обеспечение населения, социальных объектов надежным и качественным теплоснабжением.</w:t>
      </w:r>
    </w:p>
    <w:p w:rsidR="00BB6CE2" w:rsidRDefault="00BB6CE2" w:rsidP="00BB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правилами.</w:t>
      </w:r>
    </w:p>
    <w:p w:rsidR="00BB6CE2" w:rsidRDefault="00BB6CE2" w:rsidP="00BB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Содействие развитию инженерной инфраструктуры</w:t>
      </w:r>
      <w:r w:rsidR="00786BD6">
        <w:rPr>
          <w:rFonts w:ascii="Times New Roman" w:hAnsi="Times New Roman" w:cs="Times New Roman"/>
          <w:sz w:val="28"/>
          <w:szCs w:val="28"/>
        </w:rPr>
        <w:t>.</w:t>
      </w:r>
    </w:p>
    <w:p w:rsidR="00786BD6" w:rsidRDefault="00786BD6" w:rsidP="00BB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D6">
        <w:rPr>
          <w:rFonts w:ascii="Times New Roman" w:hAnsi="Times New Roman" w:cs="Times New Roman"/>
          <w:sz w:val="28"/>
          <w:szCs w:val="28"/>
        </w:rPr>
        <w:t>4. Создание условий для обеспечения жителей Кормиловского муниципального района услугами сотовой связи.</w:t>
      </w:r>
    </w:p>
    <w:p w:rsidR="006404C2" w:rsidRDefault="006404C2" w:rsidP="006404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поставленных задач подпрограммы осуществлялось через реализацию основных мероприятий:</w:t>
      </w:r>
    </w:p>
    <w:p w:rsidR="006404C2" w:rsidRDefault="006404C2" w:rsidP="006404C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B6CE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7BDE">
        <w:rPr>
          <w:rFonts w:ascii="Times New Roman" w:hAnsi="Times New Roman" w:cs="Times New Roman"/>
          <w:sz w:val="28"/>
          <w:szCs w:val="28"/>
        </w:rPr>
        <w:t>развитие системы теплоснабжения;</w:t>
      </w:r>
    </w:p>
    <w:p w:rsidR="006404C2" w:rsidRDefault="00F17BDE" w:rsidP="006404C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развитие систем водоснабжения;</w:t>
      </w:r>
    </w:p>
    <w:p w:rsidR="006404C2" w:rsidRDefault="006404C2" w:rsidP="006404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регионального проекта «Чистая вода», направленного на достижение целей федерального проекта «Чистая вода»</w:t>
      </w:r>
      <w:r w:rsidR="00786BD6">
        <w:rPr>
          <w:rFonts w:ascii="Times New Roman" w:hAnsi="Times New Roman" w:cs="Times New Roman"/>
          <w:sz w:val="28"/>
          <w:szCs w:val="28"/>
        </w:rPr>
        <w:t>;</w:t>
      </w:r>
    </w:p>
    <w:p w:rsidR="00786BD6" w:rsidRPr="00786BD6" w:rsidRDefault="00786BD6" w:rsidP="00786B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86B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86BD6">
        <w:rPr>
          <w:rFonts w:ascii="Times New Roman" w:hAnsi="Times New Roman" w:cs="Times New Roman"/>
          <w:sz w:val="28"/>
          <w:szCs w:val="28"/>
        </w:rPr>
        <w:t>оддержание в актуальном состоянии схем теплоснабжения, водоснабжения и водоотведения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6BD6" w:rsidRDefault="00786BD6" w:rsidP="00786B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11D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86BD6">
        <w:rPr>
          <w:rFonts w:ascii="Times New Roman" w:hAnsi="Times New Roman" w:cs="Times New Roman"/>
          <w:sz w:val="28"/>
          <w:szCs w:val="28"/>
        </w:rPr>
        <w:t>азвитие единой информационно-коммуникационной инфраструктуры на территории Кормиловского муниципального района.</w:t>
      </w:r>
    </w:p>
    <w:p w:rsidR="00786BD6" w:rsidRPr="00BF5BB4" w:rsidRDefault="00786BD6" w:rsidP="00786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BB4">
        <w:rPr>
          <w:rFonts w:ascii="Times New Roman" w:hAnsi="Times New Roman"/>
          <w:sz w:val="28"/>
          <w:szCs w:val="28"/>
        </w:rPr>
        <w:t>По результатам оценки эффективности реализации Подпрограмм</w:t>
      </w:r>
      <w:r w:rsidR="005E493B">
        <w:rPr>
          <w:rFonts w:ascii="Times New Roman" w:hAnsi="Times New Roman"/>
          <w:sz w:val="28"/>
          <w:szCs w:val="28"/>
        </w:rPr>
        <w:t>ы по целевым индикаторам за 2023</w:t>
      </w:r>
      <w:r w:rsidRPr="00BF5BB4">
        <w:rPr>
          <w:rFonts w:ascii="Times New Roman" w:hAnsi="Times New Roman"/>
          <w:sz w:val="28"/>
          <w:szCs w:val="28"/>
        </w:rPr>
        <w:t xml:space="preserve"> год составила </w:t>
      </w:r>
      <w:r w:rsidR="008A6371" w:rsidRPr="00C57B78">
        <w:rPr>
          <w:rFonts w:ascii="Times New Roman" w:hAnsi="Times New Roman"/>
          <w:sz w:val="28"/>
          <w:szCs w:val="28"/>
        </w:rPr>
        <w:t>66,67</w:t>
      </w:r>
      <w:r w:rsidRPr="00C57B78">
        <w:rPr>
          <w:rFonts w:ascii="Times New Roman" w:hAnsi="Times New Roman"/>
          <w:sz w:val="28"/>
          <w:szCs w:val="28"/>
        </w:rPr>
        <w:t xml:space="preserve"> процентов</w:t>
      </w:r>
      <w:r w:rsidRPr="00BF5BB4">
        <w:rPr>
          <w:rFonts w:ascii="Times New Roman" w:hAnsi="Times New Roman"/>
          <w:sz w:val="28"/>
          <w:szCs w:val="28"/>
        </w:rPr>
        <w:t>, степень достижения плановых значений ожидаемых результатов</w:t>
      </w:r>
      <w:r w:rsidR="005E493B">
        <w:rPr>
          <w:rFonts w:ascii="Times New Roman" w:hAnsi="Times New Roman"/>
          <w:sz w:val="28"/>
          <w:szCs w:val="28"/>
        </w:rPr>
        <w:t xml:space="preserve"> реализации подпрограммы за 2023</w:t>
      </w:r>
      <w:r w:rsidRPr="00BF5BB4">
        <w:rPr>
          <w:rFonts w:ascii="Times New Roman" w:hAnsi="Times New Roman"/>
          <w:sz w:val="28"/>
          <w:szCs w:val="28"/>
        </w:rPr>
        <w:t xml:space="preserve"> год составила </w:t>
      </w:r>
      <w:r w:rsidR="00227DD8">
        <w:rPr>
          <w:rFonts w:ascii="Times New Roman" w:hAnsi="Times New Roman"/>
          <w:sz w:val="28"/>
          <w:szCs w:val="28"/>
        </w:rPr>
        <w:t>0,0</w:t>
      </w:r>
      <w:r w:rsidRPr="00BF5BB4">
        <w:rPr>
          <w:rFonts w:ascii="Times New Roman" w:hAnsi="Times New Roman"/>
          <w:sz w:val="28"/>
          <w:szCs w:val="28"/>
        </w:rPr>
        <w:t xml:space="preserve"> процентов</w:t>
      </w:r>
      <w:r w:rsidRPr="002950BA">
        <w:rPr>
          <w:rFonts w:ascii="Times New Roman" w:hAnsi="Times New Roman"/>
          <w:sz w:val="28"/>
          <w:szCs w:val="28"/>
        </w:rPr>
        <w:t xml:space="preserve">, </w:t>
      </w:r>
      <w:r w:rsidR="006F2D84" w:rsidRPr="002950BA">
        <w:rPr>
          <w:rFonts w:ascii="Times New Roman" w:hAnsi="Times New Roman"/>
          <w:sz w:val="28"/>
          <w:szCs w:val="28"/>
        </w:rPr>
        <w:t xml:space="preserve">что соответствует </w:t>
      </w:r>
      <w:r w:rsidR="006F2D84">
        <w:rPr>
          <w:rFonts w:ascii="Times New Roman" w:hAnsi="Times New Roman"/>
          <w:sz w:val="28"/>
          <w:szCs w:val="28"/>
        </w:rPr>
        <w:t>низкой эффективности выполнения подпрограммы</w:t>
      </w:r>
      <w:r w:rsidRPr="002950BA">
        <w:rPr>
          <w:rFonts w:ascii="Times New Roman" w:hAnsi="Times New Roman"/>
          <w:sz w:val="28"/>
          <w:szCs w:val="28"/>
        </w:rPr>
        <w:t>.</w:t>
      </w:r>
    </w:p>
    <w:p w:rsidR="007F1798" w:rsidRDefault="0007511A" w:rsidP="00041079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исполнения </w:t>
      </w:r>
      <w:r w:rsidR="00D14234">
        <w:rPr>
          <w:rFonts w:ascii="Times New Roman" w:hAnsi="Times New Roman" w:cs="Times New Roman"/>
          <w:sz w:val="28"/>
          <w:szCs w:val="28"/>
        </w:rPr>
        <w:t xml:space="preserve">основных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624725">
        <w:rPr>
          <w:rFonts w:ascii="Times New Roman" w:hAnsi="Times New Roman" w:cs="Times New Roman"/>
          <w:sz w:val="28"/>
          <w:szCs w:val="28"/>
        </w:rPr>
        <w:t>подпрограммы 2 в 20</w:t>
      </w:r>
      <w:r w:rsidR="00C63ED9">
        <w:rPr>
          <w:rFonts w:ascii="Times New Roman" w:hAnsi="Times New Roman" w:cs="Times New Roman"/>
          <w:sz w:val="28"/>
          <w:szCs w:val="28"/>
        </w:rPr>
        <w:t>2</w:t>
      </w:r>
      <w:r w:rsidR="005E493B">
        <w:rPr>
          <w:rFonts w:ascii="Times New Roman" w:hAnsi="Times New Roman" w:cs="Times New Roman"/>
          <w:sz w:val="28"/>
          <w:szCs w:val="28"/>
        </w:rPr>
        <w:t>3</w:t>
      </w:r>
      <w:r w:rsidR="00365201" w:rsidRPr="0062472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45F5C" w:rsidRPr="00834A41">
        <w:rPr>
          <w:rFonts w:ascii="Times New Roman" w:hAnsi="Times New Roman"/>
          <w:sz w:val="28"/>
          <w:szCs w:val="28"/>
        </w:rPr>
        <w:t>обеспечен</w:t>
      </w:r>
      <w:r w:rsidR="00D14234">
        <w:rPr>
          <w:rFonts w:ascii="Times New Roman" w:hAnsi="Times New Roman"/>
          <w:sz w:val="28"/>
          <w:szCs w:val="28"/>
        </w:rPr>
        <w:t>а</w:t>
      </w:r>
      <w:r w:rsidR="00E45F5C" w:rsidRPr="00834A41">
        <w:rPr>
          <w:rFonts w:ascii="Times New Roman" w:hAnsi="Times New Roman"/>
          <w:sz w:val="28"/>
          <w:szCs w:val="28"/>
        </w:rPr>
        <w:t xml:space="preserve"> </w:t>
      </w:r>
      <w:r w:rsidR="00E45F5C">
        <w:rPr>
          <w:rFonts w:ascii="Times New Roman" w:hAnsi="Times New Roman"/>
          <w:sz w:val="28"/>
          <w:szCs w:val="28"/>
        </w:rPr>
        <w:t xml:space="preserve">за счет </w:t>
      </w:r>
      <w:r w:rsidR="00E45F5C" w:rsidRPr="00834A41">
        <w:rPr>
          <w:rFonts w:ascii="Times New Roman" w:hAnsi="Times New Roman"/>
          <w:sz w:val="28"/>
          <w:szCs w:val="28"/>
        </w:rPr>
        <w:t>следующ</w:t>
      </w:r>
      <w:r w:rsidR="00E45F5C">
        <w:rPr>
          <w:rFonts w:ascii="Times New Roman" w:hAnsi="Times New Roman"/>
          <w:sz w:val="28"/>
          <w:szCs w:val="28"/>
        </w:rPr>
        <w:t xml:space="preserve">их целевых индикаторов </w:t>
      </w:r>
      <w:r w:rsidR="00E45F5C" w:rsidRPr="00C0114A">
        <w:rPr>
          <w:rFonts w:ascii="Times New Roman" w:hAnsi="Times New Roman"/>
          <w:sz w:val="28"/>
          <w:szCs w:val="28"/>
        </w:rPr>
        <w:t>подпрограммы</w:t>
      </w:r>
      <w:r w:rsidR="007F1798">
        <w:rPr>
          <w:rFonts w:ascii="Times New Roman" w:hAnsi="Times New Roman" w:cs="Times New Roman"/>
          <w:sz w:val="28"/>
          <w:szCs w:val="28"/>
        </w:rPr>
        <w:t>:</w:t>
      </w:r>
    </w:p>
    <w:p w:rsidR="00227DD8" w:rsidRDefault="002D7480" w:rsidP="002D7480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1) д</w:t>
      </w:r>
      <w:r w:rsidRPr="002D7480">
        <w:rPr>
          <w:rFonts w:ascii="Times New Roman" w:hAnsi="Times New Roman" w:cs="Times New Roman"/>
          <w:sz w:val="28"/>
          <w:szCs w:val="28"/>
        </w:rPr>
        <w:t>оля котельных, обеспеченных резервными источниками электроснабжения</w:t>
      </w:r>
      <w:r w:rsidR="0018755B">
        <w:rPr>
          <w:rFonts w:ascii="Times New Roman" w:hAnsi="Times New Roman" w:cs="Times New Roman"/>
          <w:sz w:val="28"/>
          <w:szCs w:val="28"/>
        </w:rPr>
        <w:t>.</w:t>
      </w:r>
    </w:p>
    <w:p w:rsidR="002D7480" w:rsidRDefault="00227DD8" w:rsidP="002D7480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81599">
        <w:rPr>
          <w:rFonts w:ascii="Times New Roman" w:hAnsi="Times New Roman" w:cs="Times New Roman"/>
          <w:sz w:val="28"/>
          <w:szCs w:val="28"/>
        </w:rPr>
        <w:t>В рамках</w:t>
      </w:r>
      <w:r w:rsidR="0018755B">
        <w:rPr>
          <w:rFonts w:ascii="Times New Roman" w:hAnsi="Times New Roman" w:cs="Times New Roman"/>
          <w:sz w:val="28"/>
          <w:szCs w:val="28"/>
        </w:rPr>
        <w:t xml:space="preserve"> данного мероприятия</w:t>
      </w:r>
      <w:r w:rsidR="002D7480">
        <w:rPr>
          <w:rFonts w:ascii="Times New Roman" w:hAnsi="Times New Roman" w:cs="Times New Roman"/>
          <w:sz w:val="28"/>
          <w:szCs w:val="28"/>
        </w:rPr>
        <w:t xml:space="preserve"> осуществлено</w:t>
      </w:r>
      <w:r w:rsidR="0018755B">
        <w:rPr>
          <w:rFonts w:ascii="Times New Roman" w:hAnsi="Times New Roman" w:cs="Times New Roman"/>
          <w:sz w:val="28"/>
          <w:szCs w:val="28"/>
        </w:rPr>
        <w:t xml:space="preserve"> приобретение резервного источника электроснабжения на котельную д. Веселый Привал</w:t>
      </w:r>
      <w:r w:rsidR="002D7480" w:rsidRPr="002D7480">
        <w:t xml:space="preserve"> </w:t>
      </w:r>
      <w:r w:rsidR="002D7480" w:rsidRPr="002D7480">
        <w:rPr>
          <w:rFonts w:ascii="Times New Roman" w:hAnsi="Times New Roman" w:cs="Times New Roman"/>
          <w:sz w:val="28"/>
          <w:szCs w:val="28"/>
        </w:rPr>
        <w:t xml:space="preserve">все остальные котельные были обеспечены резервными источниками электроснабжения в предыдущие годы. Таким образом, доля котельных обеспеченных резервными источниками электроснабжения составляет 100 % </w:t>
      </w:r>
    </w:p>
    <w:p w:rsidR="00344331" w:rsidRDefault="002D7480" w:rsidP="002D7480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1599">
        <w:rPr>
          <w:rFonts w:ascii="Times New Roman" w:hAnsi="Times New Roman" w:cs="Times New Roman"/>
          <w:sz w:val="28"/>
          <w:szCs w:val="28"/>
        </w:rPr>
        <w:t>2</w:t>
      </w:r>
      <w:r w:rsidR="00210302" w:rsidRPr="00210302">
        <w:rPr>
          <w:rFonts w:ascii="Times New Roman" w:hAnsi="Times New Roman" w:cs="Times New Roman"/>
          <w:sz w:val="28"/>
          <w:szCs w:val="28"/>
        </w:rPr>
        <w:t>)</w:t>
      </w:r>
      <w:r w:rsidR="00210302">
        <w:rPr>
          <w:rFonts w:ascii="Times New Roman" w:hAnsi="Times New Roman" w:cs="Times New Roman"/>
          <w:sz w:val="28"/>
          <w:szCs w:val="28"/>
        </w:rPr>
        <w:t xml:space="preserve"> </w:t>
      </w:r>
      <w:r w:rsidR="00C63ED9" w:rsidRPr="00210302">
        <w:rPr>
          <w:rFonts w:ascii="Times New Roman" w:hAnsi="Times New Roman" w:cs="Times New Roman"/>
          <w:sz w:val="28"/>
          <w:szCs w:val="28"/>
        </w:rPr>
        <w:t xml:space="preserve">доля </w:t>
      </w:r>
      <w:proofErr w:type="spellStart"/>
      <w:r w:rsidR="00C63ED9" w:rsidRPr="00210302">
        <w:rPr>
          <w:rFonts w:ascii="Times New Roman" w:hAnsi="Times New Roman" w:cs="Times New Roman"/>
          <w:sz w:val="28"/>
          <w:szCs w:val="28"/>
        </w:rPr>
        <w:t>термоблоков</w:t>
      </w:r>
      <w:proofErr w:type="spellEnd"/>
      <w:r w:rsidR="00C63ED9" w:rsidRPr="00210302">
        <w:rPr>
          <w:rFonts w:ascii="Times New Roman" w:hAnsi="Times New Roman" w:cs="Times New Roman"/>
          <w:sz w:val="28"/>
          <w:szCs w:val="28"/>
        </w:rPr>
        <w:t xml:space="preserve"> (котельных), обеспечивающих теплоснабжение в общем количестве приобретенных </w:t>
      </w:r>
      <w:proofErr w:type="spellStart"/>
      <w:r w:rsidR="00C63ED9" w:rsidRPr="00210302">
        <w:rPr>
          <w:rFonts w:ascii="Times New Roman" w:hAnsi="Times New Roman" w:cs="Times New Roman"/>
          <w:sz w:val="28"/>
          <w:szCs w:val="28"/>
        </w:rPr>
        <w:t>термоблоков</w:t>
      </w:r>
      <w:proofErr w:type="spellEnd"/>
      <w:r w:rsidR="00381599">
        <w:rPr>
          <w:rFonts w:ascii="Times New Roman" w:hAnsi="Times New Roman" w:cs="Times New Roman"/>
          <w:sz w:val="28"/>
          <w:szCs w:val="28"/>
        </w:rPr>
        <w:t xml:space="preserve"> (котельных)</w:t>
      </w:r>
      <w:r w:rsidR="00F95BFC">
        <w:rPr>
          <w:rFonts w:ascii="Times New Roman" w:hAnsi="Times New Roman" w:cs="Times New Roman"/>
          <w:sz w:val="28"/>
          <w:szCs w:val="28"/>
        </w:rPr>
        <w:t>.</w:t>
      </w:r>
      <w:r w:rsidR="003443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4A2" w:rsidRDefault="0018755B" w:rsidP="006134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приобретено 2 газовых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Термоблока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ТГУ – Норд 350М, в с. Алексеевка для теплоснабжения образовательных организаций.</w:t>
      </w:r>
    </w:p>
    <w:p w:rsidR="008B0457" w:rsidRDefault="0018755B" w:rsidP="00F95B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значение</w:t>
      </w:r>
      <w:r w:rsidR="006134A2">
        <w:rPr>
          <w:rFonts w:ascii="Times New Roman" w:hAnsi="Times New Roman" w:cs="Times New Roman"/>
          <w:sz w:val="28"/>
          <w:szCs w:val="28"/>
        </w:rPr>
        <w:t xml:space="preserve"> </w:t>
      </w:r>
      <w:r w:rsidR="008B0457">
        <w:rPr>
          <w:rFonts w:ascii="Times New Roman" w:hAnsi="Times New Roman" w:cs="Times New Roman"/>
          <w:sz w:val="28"/>
          <w:szCs w:val="28"/>
        </w:rPr>
        <w:t xml:space="preserve">целевого индикатора </w:t>
      </w:r>
      <w:r w:rsidR="00F728CF">
        <w:rPr>
          <w:rFonts w:ascii="Times New Roman" w:hAnsi="Times New Roman" w:cs="Times New Roman"/>
          <w:sz w:val="28"/>
          <w:szCs w:val="28"/>
        </w:rPr>
        <w:t>составляет</w:t>
      </w:r>
      <w:r w:rsidR="008B0457">
        <w:rPr>
          <w:rFonts w:ascii="Times New Roman" w:hAnsi="Times New Roman" w:cs="Times New Roman"/>
          <w:sz w:val="28"/>
          <w:szCs w:val="28"/>
        </w:rPr>
        <w:t xml:space="preserve"> </w:t>
      </w:r>
      <w:r w:rsidR="00381599" w:rsidRPr="002D7480">
        <w:rPr>
          <w:rFonts w:ascii="Times New Roman" w:hAnsi="Times New Roman" w:cs="Times New Roman"/>
          <w:sz w:val="28"/>
          <w:szCs w:val="28"/>
        </w:rPr>
        <w:t xml:space="preserve">100 </w:t>
      </w:r>
      <w:r w:rsidR="00F344A5" w:rsidRPr="002D7480">
        <w:rPr>
          <w:rFonts w:ascii="Times New Roman" w:hAnsi="Times New Roman" w:cs="Times New Roman"/>
          <w:sz w:val="28"/>
          <w:szCs w:val="28"/>
        </w:rPr>
        <w:t>процентов</w:t>
      </w:r>
      <w:r w:rsidR="00F728CF">
        <w:rPr>
          <w:rFonts w:ascii="Times New Roman" w:hAnsi="Times New Roman" w:cs="Times New Roman"/>
          <w:sz w:val="28"/>
          <w:szCs w:val="28"/>
        </w:rPr>
        <w:t xml:space="preserve"> и соответствует плановому показателю</w:t>
      </w:r>
      <w:r w:rsidR="0028704D">
        <w:rPr>
          <w:rFonts w:ascii="Times New Roman" w:hAnsi="Times New Roman" w:cs="Times New Roman"/>
          <w:sz w:val="28"/>
          <w:szCs w:val="28"/>
        </w:rPr>
        <w:t>.</w:t>
      </w:r>
    </w:p>
    <w:p w:rsidR="002627D5" w:rsidRDefault="00360C2E" w:rsidP="00360C2E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3) </w:t>
      </w:r>
      <w:r w:rsidR="00C63ED9">
        <w:rPr>
          <w:rFonts w:ascii="Times New Roman" w:hAnsi="Times New Roman" w:cs="Times New Roman"/>
          <w:sz w:val="28"/>
          <w:szCs w:val="28"/>
        </w:rPr>
        <w:t>к</w:t>
      </w:r>
      <w:r w:rsidR="00C63ED9" w:rsidRPr="00C63ED9">
        <w:rPr>
          <w:rFonts w:ascii="Times New Roman" w:hAnsi="Times New Roman" w:cs="Times New Roman"/>
          <w:sz w:val="28"/>
          <w:szCs w:val="28"/>
        </w:rPr>
        <w:t>оличество обслуживаемых газопроводов, находящихся в собственности Кормиловского муниципального района, расположенных на территории поселений</w:t>
      </w:r>
      <w:r w:rsidR="002627D5">
        <w:rPr>
          <w:rFonts w:ascii="Times New Roman" w:hAnsi="Times New Roman" w:cs="Times New Roman"/>
          <w:sz w:val="28"/>
          <w:szCs w:val="28"/>
        </w:rPr>
        <w:t>.</w:t>
      </w:r>
    </w:p>
    <w:p w:rsidR="000C70E5" w:rsidRDefault="00C63ED9" w:rsidP="002627D5">
      <w:pPr>
        <w:pStyle w:val="a3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3ED9">
        <w:rPr>
          <w:rFonts w:ascii="Times New Roman" w:hAnsi="Times New Roman" w:cs="Times New Roman"/>
          <w:sz w:val="28"/>
          <w:szCs w:val="28"/>
        </w:rPr>
        <w:t xml:space="preserve"> В 202</w:t>
      </w:r>
      <w:r w:rsidR="00726FA0">
        <w:rPr>
          <w:rFonts w:ascii="Times New Roman" w:hAnsi="Times New Roman" w:cs="Times New Roman"/>
          <w:sz w:val="28"/>
          <w:szCs w:val="28"/>
        </w:rPr>
        <w:t>3</w:t>
      </w:r>
      <w:r w:rsidRPr="00C63ED9">
        <w:rPr>
          <w:rFonts w:ascii="Times New Roman" w:hAnsi="Times New Roman" w:cs="Times New Roman"/>
          <w:sz w:val="28"/>
          <w:szCs w:val="28"/>
        </w:rPr>
        <w:t xml:space="preserve"> году проводилось обс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C63ED9">
        <w:rPr>
          <w:rFonts w:ascii="Times New Roman" w:hAnsi="Times New Roman" w:cs="Times New Roman"/>
          <w:sz w:val="28"/>
          <w:szCs w:val="28"/>
        </w:rPr>
        <w:t>уживание 1 газопровода</w:t>
      </w:r>
      <w:r w:rsidR="0028704D">
        <w:rPr>
          <w:rFonts w:ascii="Times New Roman" w:hAnsi="Times New Roman" w:cs="Times New Roman"/>
          <w:sz w:val="28"/>
          <w:szCs w:val="28"/>
        </w:rPr>
        <w:t xml:space="preserve"> в с. Михайловка Кормиловского района</w:t>
      </w:r>
      <w:r w:rsidRPr="00C63ED9">
        <w:rPr>
          <w:rFonts w:ascii="Times New Roman" w:hAnsi="Times New Roman" w:cs="Times New Roman"/>
          <w:sz w:val="28"/>
          <w:szCs w:val="28"/>
        </w:rPr>
        <w:t>, находящегося в собственности Кормиловского муниципального района</w:t>
      </w:r>
      <w:r w:rsidR="00AC2AC7">
        <w:rPr>
          <w:rFonts w:ascii="Times New Roman" w:hAnsi="Times New Roman" w:cs="Times New Roman"/>
          <w:sz w:val="28"/>
          <w:szCs w:val="28"/>
        </w:rPr>
        <w:t>.</w:t>
      </w:r>
    </w:p>
    <w:p w:rsidR="0028704D" w:rsidRDefault="0028704D" w:rsidP="002627D5">
      <w:pPr>
        <w:pStyle w:val="a3"/>
        <w:shd w:val="clear" w:color="auto" w:fill="FFFFFF" w:themeFill="background1"/>
        <w:ind w:firstLine="708"/>
        <w:jc w:val="both"/>
        <w:rPr>
          <w:rFonts w:ascii="Times New Roman" w:hAnsi="Times New Roman"/>
          <w:sz w:val="28"/>
          <w:szCs w:val="28"/>
        </w:rPr>
      </w:pPr>
      <w:r w:rsidRPr="006A117B">
        <w:rPr>
          <w:rFonts w:ascii="Times New Roman" w:hAnsi="Times New Roman"/>
          <w:sz w:val="28"/>
          <w:szCs w:val="28"/>
        </w:rPr>
        <w:t xml:space="preserve">Значение показателя равно запланированному значению и составляет </w:t>
      </w:r>
      <w:r>
        <w:rPr>
          <w:rFonts w:ascii="Times New Roman" w:hAnsi="Times New Roman"/>
          <w:sz w:val="28"/>
          <w:szCs w:val="28"/>
        </w:rPr>
        <w:t>1 единицу.</w:t>
      </w:r>
    </w:p>
    <w:p w:rsidR="002D7480" w:rsidRDefault="002D7480" w:rsidP="002627D5">
      <w:pPr>
        <w:pStyle w:val="a3"/>
        <w:shd w:val="clear" w:color="auto" w:fill="FFFFFF" w:themeFill="background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</w:t>
      </w:r>
      <w:r w:rsidRPr="002D7480">
        <w:rPr>
          <w:rFonts w:ascii="Times New Roman" w:hAnsi="Times New Roman"/>
          <w:sz w:val="28"/>
          <w:szCs w:val="28"/>
        </w:rPr>
        <w:t>оля предприятий жилищно-коммунального комплекса, оказывающих услуги теплоснабжения, получивших субсидию на финансовое обеспечение (возмещение) части затрат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D7480" w:rsidRDefault="002D7480" w:rsidP="002627D5">
      <w:pPr>
        <w:pStyle w:val="a3"/>
        <w:shd w:val="clear" w:color="auto" w:fill="FFFFFF" w:themeFill="background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Теплоснабжением организаций и населения в </w:t>
      </w:r>
      <w:proofErr w:type="spellStart"/>
      <w:r>
        <w:rPr>
          <w:rFonts w:ascii="Times New Roman" w:hAnsi="Times New Roman"/>
          <w:sz w:val="28"/>
          <w:szCs w:val="28"/>
        </w:rPr>
        <w:t>Кормиловском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осуществляется 4 теплоснабжающими организациями. </w:t>
      </w:r>
      <w:r w:rsidRPr="002D7480">
        <w:t xml:space="preserve"> </w:t>
      </w:r>
      <w:r w:rsidRPr="002D7480">
        <w:rPr>
          <w:rFonts w:ascii="Times New Roman" w:hAnsi="Times New Roman"/>
          <w:sz w:val="28"/>
          <w:szCs w:val="28"/>
        </w:rPr>
        <w:t xml:space="preserve">В отчетном году предоставлялись  субсидии МУП "Коммунальник" на возмещение части затрат, связанных с организацией системы передачи данных и сигнализации с котельных в диспетчерский пункт, подготовкой к отопительному сезону и </w:t>
      </w:r>
      <w:r w:rsidRPr="002D7480">
        <w:rPr>
          <w:rFonts w:ascii="Times New Roman" w:hAnsi="Times New Roman"/>
          <w:sz w:val="28"/>
          <w:szCs w:val="28"/>
        </w:rPr>
        <w:lastRenderedPageBreak/>
        <w:t>иных расходов, связанных с осуществлением деятельности в сфере теплоснабжения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Плановое</w:t>
      </w:r>
      <w:proofErr w:type="gramEnd"/>
      <w:r>
        <w:rPr>
          <w:rFonts w:ascii="Times New Roman" w:hAnsi="Times New Roman"/>
          <w:sz w:val="28"/>
          <w:szCs w:val="28"/>
        </w:rPr>
        <w:t xml:space="preserve"> значения индикатора 25 процентов, фактическое – 25 процентов.</w:t>
      </w:r>
    </w:p>
    <w:p w:rsidR="000B366F" w:rsidRDefault="00251AE6" w:rsidP="00665799">
      <w:pPr>
        <w:pStyle w:val="a3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5799" w:rsidRPr="0066579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66F">
        <w:rPr>
          <w:rFonts w:ascii="Times New Roman" w:hAnsi="Times New Roman" w:cs="Times New Roman"/>
          <w:sz w:val="28"/>
          <w:szCs w:val="28"/>
        </w:rPr>
        <w:t>протяженность приобретенной трубной продукции теплотехнического</w:t>
      </w:r>
      <w:r w:rsidR="0018755B">
        <w:rPr>
          <w:rFonts w:ascii="Times New Roman" w:hAnsi="Times New Roman" w:cs="Times New Roman"/>
          <w:sz w:val="28"/>
          <w:szCs w:val="28"/>
        </w:rPr>
        <w:t xml:space="preserve"> и водохозяйственного </w:t>
      </w:r>
      <w:r w:rsidR="000B366F">
        <w:rPr>
          <w:rFonts w:ascii="Times New Roman" w:hAnsi="Times New Roman" w:cs="Times New Roman"/>
          <w:sz w:val="28"/>
          <w:szCs w:val="28"/>
        </w:rPr>
        <w:t>назначения.</w:t>
      </w:r>
    </w:p>
    <w:p w:rsidR="000B366F" w:rsidRDefault="001B6DD4" w:rsidP="000B366F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4C0B13">
        <w:rPr>
          <w:rFonts w:ascii="Times New Roman" w:hAnsi="Times New Roman" w:cs="Times New Roman"/>
          <w:sz w:val="28"/>
          <w:szCs w:val="28"/>
        </w:rPr>
        <w:t xml:space="preserve"> </w:t>
      </w:r>
      <w:r w:rsidR="000B366F">
        <w:rPr>
          <w:rFonts w:ascii="Times New Roman" w:hAnsi="Times New Roman" w:cs="Times New Roman"/>
          <w:sz w:val="28"/>
          <w:szCs w:val="28"/>
        </w:rPr>
        <w:tab/>
      </w:r>
      <w:r w:rsidRPr="004C0B13">
        <w:rPr>
          <w:rFonts w:ascii="Times New Roman" w:hAnsi="Times New Roman" w:cs="Times New Roman"/>
          <w:sz w:val="28"/>
          <w:szCs w:val="28"/>
        </w:rPr>
        <w:t>В 202</w:t>
      </w:r>
      <w:r w:rsidR="00726FA0">
        <w:rPr>
          <w:rFonts w:ascii="Times New Roman" w:hAnsi="Times New Roman" w:cs="Times New Roman"/>
          <w:sz w:val="28"/>
          <w:szCs w:val="28"/>
        </w:rPr>
        <w:t>3</w:t>
      </w:r>
      <w:r w:rsidRPr="004C0B1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B366F">
        <w:rPr>
          <w:rFonts w:ascii="Times New Roman" w:hAnsi="Times New Roman" w:cs="Times New Roman"/>
          <w:sz w:val="28"/>
          <w:szCs w:val="28"/>
        </w:rPr>
        <w:t>в ра</w:t>
      </w:r>
      <w:r w:rsidR="00573495">
        <w:rPr>
          <w:rFonts w:ascii="Times New Roman" w:hAnsi="Times New Roman" w:cs="Times New Roman"/>
          <w:sz w:val="28"/>
          <w:szCs w:val="28"/>
        </w:rPr>
        <w:t>м</w:t>
      </w:r>
      <w:r w:rsidR="000B366F">
        <w:rPr>
          <w:rFonts w:ascii="Times New Roman" w:hAnsi="Times New Roman" w:cs="Times New Roman"/>
          <w:sz w:val="28"/>
          <w:szCs w:val="28"/>
        </w:rPr>
        <w:t>ках государственной программы Омской области приобретена трубная продукция т</w:t>
      </w:r>
      <w:r w:rsidR="00D3152F">
        <w:rPr>
          <w:rFonts w:ascii="Times New Roman" w:hAnsi="Times New Roman" w:cs="Times New Roman"/>
          <w:sz w:val="28"/>
          <w:szCs w:val="28"/>
        </w:rPr>
        <w:t xml:space="preserve">еплотехнического назначения в с. Алексеевка, с. </w:t>
      </w:r>
      <w:proofErr w:type="gramStart"/>
      <w:r w:rsidR="00D3152F">
        <w:rPr>
          <w:rFonts w:ascii="Times New Roman" w:hAnsi="Times New Roman" w:cs="Times New Roman"/>
          <w:sz w:val="28"/>
          <w:szCs w:val="28"/>
        </w:rPr>
        <w:t>Юрьево</w:t>
      </w:r>
      <w:proofErr w:type="gramEnd"/>
      <w:r w:rsidR="000B366F">
        <w:rPr>
          <w:rFonts w:ascii="Times New Roman" w:hAnsi="Times New Roman" w:cs="Times New Roman"/>
          <w:sz w:val="28"/>
          <w:szCs w:val="28"/>
        </w:rPr>
        <w:t xml:space="preserve">, общей протяженностью </w:t>
      </w:r>
      <w:r w:rsidR="00D3152F">
        <w:rPr>
          <w:rFonts w:ascii="Times New Roman" w:hAnsi="Times New Roman" w:cs="Times New Roman"/>
          <w:sz w:val="28"/>
          <w:szCs w:val="28"/>
        </w:rPr>
        <w:t>1,0</w:t>
      </w:r>
      <w:r w:rsidR="005D7C30">
        <w:rPr>
          <w:rFonts w:ascii="Times New Roman" w:hAnsi="Times New Roman" w:cs="Times New Roman"/>
          <w:sz w:val="28"/>
          <w:szCs w:val="28"/>
        </w:rPr>
        <w:t xml:space="preserve"> километров</w:t>
      </w:r>
      <w:r w:rsidR="000B366F">
        <w:rPr>
          <w:rFonts w:ascii="Times New Roman" w:hAnsi="Times New Roman" w:cs="Times New Roman"/>
          <w:sz w:val="28"/>
          <w:szCs w:val="28"/>
        </w:rPr>
        <w:t>.</w:t>
      </w:r>
      <w:r w:rsidR="001875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AE6" w:rsidRDefault="00251AE6" w:rsidP="000B366F">
      <w:pPr>
        <w:pStyle w:val="a3"/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6) в</w:t>
      </w:r>
      <w:r w:rsidRPr="00251AE6">
        <w:rPr>
          <w:rFonts w:ascii="Times New Roman" w:hAnsi="Times New Roman" w:cs="Times New Roman"/>
          <w:sz w:val="28"/>
          <w:szCs w:val="28"/>
        </w:rPr>
        <w:t>вод в эксплуатацию мун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1AE6">
        <w:rPr>
          <w:rFonts w:ascii="Times New Roman" w:hAnsi="Times New Roman" w:cs="Times New Roman"/>
          <w:sz w:val="28"/>
          <w:szCs w:val="28"/>
        </w:rPr>
        <w:t>ципальных объектов теплоснабжения</w:t>
      </w:r>
      <w:r w:rsidR="00F52A97">
        <w:rPr>
          <w:rFonts w:ascii="Times New Roman" w:hAnsi="Times New Roman" w:cs="Times New Roman"/>
          <w:sz w:val="28"/>
          <w:szCs w:val="28"/>
        </w:rPr>
        <w:t xml:space="preserve">. </w:t>
      </w:r>
      <w:r w:rsidR="00F52A97" w:rsidRPr="006A117B">
        <w:rPr>
          <w:rFonts w:ascii="Times New Roman" w:hAnsi="Times New Roman"/>
          <w:sz w:val="28"/>
          <w:szCs w:val="28"/>
        </w:rPr>
        <w:t xml:space="preserve">Значение показателя равно запланированному значению и составляет </w:t>
      </w:r>
      <w:r w:rsidR="00F52A97">
        <w:rPr>
          <w:rFonts w:ascii="Times New Roman" w:hAnsi="Times New Roman"/>
          <w:sz w:val="28"/>
          <w:szCs w:val="28"/>
        </w:rPr>
        <w:t>2</w:t>
      </w:r>
      <w:r w:rsidR="00F52A97">
        <w:rPr>
          <w:rFonts w:ascii="Times New Roman" w:hAnsi="Times New Roman"/>
          <w:sz w:val="28"/>
          <w:szCs w:val="28"/>
        </w:rPr>
        <w:t xml:space="preserve"> единиц</w:t>
      </w:r>
      <w:r w:rsidR="00F52A97">
        <w:rPr>
          <w:rFonts w:ascii="Times New Roman" w:hAnsi="Times New Roman"/>
          <w:sz w:val="28"/>
          <w:szCs w:val="28"/>
        </w:rPr>
        <w:t>ы.</w:t>
      </w:r>
    </w:p>
    <w:p w:rsidR="00F52A97" w:rsidRDefault="00F52A97" w:rsidP="000B366F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52A97">
        <w:rPr>
          <w:rFonts w:ascii="Times New Roman" w:hAnsi="Times New Roman" w:cs="Times New Roman"/>
          <w:sz w:val="28"/>
          <w:szCs w:val="28"/>
        </w:rPr>
        <w:t xml:space="preserve">В 2023 году приобретено два </w:t>
      </w:r>
      <w:proofErr w:type="spellStart"/>
      <w:r w:rsidRPr="00F52A97">
        <w:rPr>
          <w:rFonts w:ascii="Times New Roman" w:hAnsi="Times New Roman" w:cs="Times New Roman"/>
          <w:sz w:val="28"/>
          <w:szCs w:val="28"/>
        </w:rPr>
        <w:t>термоблока</w:t>
      </w:r>
      <w:proofErr w:type="spellEnd"/>
      <w:r w:rsidRPr="00F52A97">
        <w:rPr>
          <w:rFonts w:ascii="Times New Roman" w:hAnsi="Times New Roman" w:cs="Times New Roman"/>
          <w:sz w:val="28"/>
          <w:szCs w:val="28"/>
        </w:rPr>
        <w:t xml:space="preserve"> ТГУ НОРД - 250 и ТГУ НОРД - 240 м для отопления общеобразовательных учреждений с. </w:t>
      </w:r>
      <w:proofErr w:type="gramStart"/>
      <w:r w:rsidRPr="00F52A97">
        <w:rPr>
          <w:rFonts w:ascii="Times New Roman" w:hAnsi="Times New Roman" w:cs="Times New Roman"/>
          <w:sz w:val="28"/>
          <w:szCs w:val="28"/>
        </w:rPr>
        <w:t>Юрьево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52A97" w:rsidRDefault="00F52A97" w:rsidP="000B366F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7) д</w:t>
      </w:r>
      <w:r w:rsidRPr="00F52A97">
        <w:rPr>
          <w:rFonts w:ascii="Times New Roman" w:hAnsi="Times New Roman" w:cs="Times New Roman"/>
          <w:sz w:val="28"/>
          <w:szCs w:val="28"/>
        </w:rPr>
        <w:t>оля котельных, обеспеченных резервными источниками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2A97" w:rsidRDefault="00F52A97" w:rsidP="000B366F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F52A97">
        <w:rPr>
          <w:rFonts w:ascii="Times New Roman" w:hAnsi="Times New Roman" w:cs="Times New Roman"/>
          <w:sz w:val="28"/>
          <w:szCs w:val="28"/>
        </w:rPr>
        <w:t>В 2023 году приобретен и установлен прибор учета энергетических ресурсов на котельную в с. Победитель, что позволило обеспечить соблюдение Правил технической эксплуатации электроустановок потребителей, утвержденный приказом Минэнерго России от 13.01.2003 № 6.</w:t>
      </w:r>
      <w:proofErr w:type="gramEnd"/>
    </w:p>
    <w:p w:rsidR="00F52A97" w:rsidRDefault="00F52A97" w:rsidP="000B366F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8) о</w:t>
      </w:r>
      <w:r w:rsidRPr="00F52A97">
        <w:rPr>
          <w:rFonts w:ascii="Times New Roman" w:hAnsi="Times New Roman" w:cs="Times New Roman"/>
          <w:sz w:val="28"/>
          <w:szCs w:val="28"/>
        </w:rPr>
        <w:t>тсутствие просроченной кредиторской задолженности по бюджетным обязательствам в рамках реализации прочих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2A97">
        <w:rPr>
          <w:rFonts w:ascii="Times New Roman" w:hAnsi="Times New Roman"/>
          <w:sz w:val="28"/>
          <w:szCs w:val="28"/>
        </w:rPr>
        <w:t xml:space="preserve"> </w:t>
      </w:r>
      <w:r w:rsidRPr="006A117B">
        <w:rPr>
          <w:rFonts w:ascii="Times New Roman" w:hAnsi="Times New Roman"/>
          <w:sz w:val="28"/>
          <w:szCs w:val="28"/>
        </w:rPr>
        <w:t xml:space="preserve">Значение показателя равно запланированному значению </w:t>
      </w:r>
      <w:r>
        <w:rPr>
          <w:rFonts w:ascii="Times New Roman" w:hAnsi="Times New Roman"/>
          <w:sz w:val="28"/>
          <w:szCs w:val="28"/>
        </w:rPr>
        <w:t xml:space="preserve">и имеет нулевое значение. </w:t>
      </w:r>
      <w:r w:rsidRPr="00F52A97">
        <w:rPr>
          <w:rFonts w:ascii="Times New Roman" w:hAnsi="Times New Roman"/>
          <w:sz w:val="28"/>
          <w:szCs w:val="28"/>
        </w:rPr>
        <w:t xml:space="preserve">В 2023 году произведена оплата тепловой энергии в МБОУ </w:t>
      </w:r>
      <w:r>
        <w:rPr>
          <w:rFonts w:ascii="Times New Roman" w:hAnsi="Times New Roman"/>
          <w:sz w:val="28"/>
          <w:szCs w:val="28"/>
        </w:rPr>
        <w:t>«</w:t>
      </w:r>
      <w:r w:rsidRPr="00F52A97">
        <w:rPr>
          <w:rFonts w:ascii="Times New Roman" w:hAnsi="Times New Roman"/>
          <w:sz w:val="28"/>
          <w:szCs w:val="28"/>
        </w:rPr>
        <w:t>Юрьевская СОШ</w:t>
      </w:r>
      <w:r>
        <w:rPr>
          <w:rFonts w:ascii="Times New Roman" w:hAnsi="Times New Roman"/>
          <w:sz w:val="28"/>
          <w:szCs w:val="28"/>
        </w:rPr>
        <w:t>».</w:t>
      </w:r>
    </w:p>
    <w:p w:rsidR="00E429F0" w:rsidRDefault="00E429F0" w:rsidP="00E429F0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9</w:t>
      </w:r>
      <w:r w:rsidRPr="001B6DD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A6E14">
        <w:rPr>
          <w:rFonts w:ascii="Times New Roman" w:hAnsi="Times New Roman" w:cs="Times New Roman"/>
          <w:sz w:val="28"/>
          <w:szCs w:val="28"/>
        </w:rPr>
        <w:t>ротяженность отремонтированных водопроводных сетей, расположенных на территориях сельских поселений, заключивших Соглашение по организации в границах поселения водоснабжения населения,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29F0" w:rsidRDefault="00E429F0" w:rsidP="00E429F0">
      <w:pPr>
        <w:pStyle w:val="a3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E1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6E14">
        <w:rPr>
          <w:rFonts w:ascii="Times New Roman" w:hAnsi="Times New Roman" w:cs="Times New Roman"/>
          <w:sz w:val="28"/>
          <w:szCs w:val="28"/>
        </w:rPr>
        <w:t xml:space="preserve"> году предоставлены межбюджетные тра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A6E14">
        <w:rPr>
          <w:rFonts w:ascii="Times New Roman" w:hAnsi="Times New Roman" w:cs="Times New Roman"/>
          <w:sz w:val="28"/>
          <w:szCs w:val="28"/>
        </w:rPr>
        <w:t>сферты бюджету Сыропятского сельского поселения на осуществление полномочий по организации в границах поселения водоснабжения населения и водоотведения.</w:t>
      </w:r>
      <w:r>
        <w:rPr>
          <w:rFonts w:ascii="Times New Roman" w:hAnsi="Times New Roman" w:cs="Times New Roman"/>
          <w:sz w:val="28"/>
          <w:szCs w:val="28"/>
        </w:rPr>
        <w:t xml:space="preserve"> В рамках указанного мероприятия Администрацией Сыропятского сельского поселения отремонтированы участки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внутрипоселковой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водопроводной сети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Береговая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с. Сыропятское, общей протяженностью </w:t>
      </w:r>
      <w:r w:rsidRPr="00835D06">
        <w:rPr>
          <w:rFonts w:ascii="Times New Roman" w:hAnsi="Times New Roman" w:cs="Times New Roman"/>
          <w:sz w:val="28"/>
          <w:szCs w:val="28"/>
        </w:rPr>
        <w:t>0,2 км.</w:t>
      </w:r>
    </w:p>
    <w:p w:rsidR="00E429F0" w:rsidRDefault="00E429F0" w:rsidP="00E429F0">
      <w:pPr>
        <w:pStyle w:val="a3"/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10) п</w:t>
      </w:r>
      <w:r w:rsidRPr="00E429F0">
        <w:rPr>
          <w:rFonts w:ascii="Times New Roman" w:hAnsi="Times New Roman" w:cs="Times New Roman"/>
          <w:sz w:val="28"/>
          <w:szCs w:val="28"/>
        </w:rPr>
        <w:t>ротяженность приобретенной трубной продукции теплотехнического и водохозяйственного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A117B">
        <w:rPr>
          <w:rFonts w:ascii="Times New Roman" w:hAnsi="Times New Roman"/>
          <w:sz w:val="28"/>
          <w:szCs w:val="28"/>
        </w:rPr>
        <w:t xml:space="preserve">Значение показателя равно запланированному значению и составляет </w:t>
      </w:r>
      <w:r>
        <w:rPr>
          <w:rFonts w:ascii="Times New Roman" w:hAnsi="Times New Roman"/>
          <w:sz w:val="28"/>
          <w:szCs w:val="28"/>
        </w:rPr>
        <w:t>0,25 километров</w:t>
      </w:r>
      <w:r>
        <w:rPr>
          <w:rFonts w:ascii="Times New Roman" w:hAnsi="Times New Roman"/>
          <w:sz w:val="28"/>
          <w:szCs w:val="28"/>
        </w:rPr>
        <w:t>.</w:t>
      </w:r>
    </w:p>
    <w:p w:rsidR="00E429F0" w:rsidRDefault="00E429F0" w:rsidP="00E429F0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C11E3">
        <w:rPr>
          <w:rFonts w:ascii="Times New Roman" w:hAnsi="Times New Roman" w:cs="Times New Roman"/>
          <w:sz w:val="28"/>
          <w:szCs w:val="28"/>
        </w:rPr>
        <w:t>В 2023 году приобретена трубная продукция водохозяйственного назначения, протяженностью 250 м для замены</w:t>
      </w:r>
      <w:r>
        <w:rPr>
          <w:rFonts w:ascii="Times New Roman" w:hAnsi="Times New Roman" w:cs="Times New Roman"/>
          <w:sz w:val="28"/>
          <w:szCs w:val="28"/>
        </w:rPr>
        <w:t xml:space="preserve"> аварийного участка водопровода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Борки.</w:t>
      </w:r>
    </w:p>
    <w:p w:rsidR="00E429F0" w:rsidRDefault="00E429F0" w:rsidP="00E429F0">
      <w:pPr>
        <w:pStyle w:val="a3"/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11) в</w:t>
      </w:r>
      <w:r w:rsidRPr="00E429F0">
        <w:rPr>
          <w:rFonts w:ascii="Times New Roman" w:hAnsi="Times New Roman" w:cs="Times New Roman"/>
          <w:sz w:val="28"/>
          <w:szCs w:val="28"/>
        </w:rPr>
        <w:t>вод в эксплуатацию мун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29F0">
        <w:rPr>
          <w:rFonts w:ascii="Times New Roman" w:hAnsi="Times New Roman" w:cs="Times New Roman"/>
          <w:sz w:val="28"/>
          <w:szCs w:val="28"/>
        </w:rPr>
        <w:t>ципальных объектов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A117B">
        <w:rPr>
          <w:rFonts w:ascii="Times New Roman" w:hAnsi="Times New Roman"/>
          <w:sz w:val="28"/>
          <w:szCs w:val="28"/>
        </w:rPr>
        <w:t xml:space="preserve">Значение показателя равно запланированному значению и составляет </w:t>
      </w:r>
      <w:r>
        <w:rPr>
          <w:rFonts w:ascii="Times New Roman" w:hAnsi="Times New Roman"/>
          <w:sz w:val="28"/>
          <w:szCs w:val="28"/>
        </w:rPr>
        <w:t>1 единицу</w:t>
      </w:r>
      <w:r>
        <w:rPr>
          <w:rFonts w:ascii="Times New Roman" w:hAnsi="Times New Roman"/>
          <w:sz w:val="28"/>
          <w:szCs w:val="28"/>
        </w:rPr>
        <w:t>.</w:t>
      </w:r>
    </w:p>
    <w:p w:rsidR="00E429F0" w:rsidRDefault="00E429F0" w:rsidP="00E429F0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В 2023 году ввод объекта в эксплуатацию объекта водоснабжения «</w:t>
      </w:r>
      <w:r w:rsidRPr="00C00C23">
        <w:rPr>
          <w:rFonts w:ascii="Times New Roman" w:hAnsi="Times New Roman" w:cs="Times New Roman"/>
          <w:sz w:val="28"/>
          <w:szCs w:val="28"/>
        </w:rPr>
        <w:t>Строительство водопроводных сете</w:t>
      </w:r>
      <w:r>
        <w:rPr>
          <w:rFonts w:ascii="Times New Roman" w:hAnsi="Times New Roman" w:cs="Times New Roman"/>
          <w:sz w:val="28"/>
          <w:szCs w:val="28"/>
        </w:rPr>
        <w:t xml:space="preserve">й от д. Богдановка до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Строительство водопроводных сетей запланировано в рамках реализации государственной программы в </w:t>
      </w:r>
      <w:r>
        <w:rPr>
          <w:rFonts w:ascii="Times New Roman" w:hAnsi="Times New Roman" w:cs="Times New Roman"/>
          <w:sz w:val="28"/>
          <w:szCs w:val="28"/>
        </w:rPr>
        <w:t>плановом периоде  (</w:t>
      </w:r>
      <w:r w:rsidRPr="00E429F0">
        <w:rPr>
          <w:rFonts w:ascii="Times New Roman" w:hAnsi="Times New Roman" w:cs="Times New Roman"/>
          <w:sz w:val="28"/>
          <w:szCs w:val="28"/>
        </w:rPr>
        <w:t>Акт приемки законченного строительного объекта № 1 от 28.08. 2023 года)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6CB2" w:rsidRPr="001E7893" w:rsidRDefault="00246CB2" w:rsidP="00246C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893">
        <w:rPr>
          <w:rFonts w:ascii="Times New Roman" w:hAnsi="Times New Roman" w:cs="Times New Roman"/>
          <w:sz w:val="28"/>
          <w:szCs w:val="28"/>
        </w:rPr>
        <w:t xml:space="preserve">На </w:t>
      </w:r>
      <w:r w:rsidR="0096446A" w:rsidRPr="001E7893">
        <w:rPr>
          <w:rFonts w:ascii="Times New Roman" w:hAnsi="Times New Roman" w:cs="Times New Roman"/>
          <w:sz w:val="28"/>
          <w:szCs w:val="28"/>
        </w:rPr>
        <w:t>снижение</w:t>
      </w:r>
      <w:r w:rsidRPr="001E7893">
        <w:rPr>
          <w:rFonts w:ascii="Times New Roman" w:hAnsi="Times New Roman" w:cs="Times New Roman"/>
          <w:sz w:val="28"/>
          <w:szCs w:val="28"/>
        </w:rPr>
        <w:t xml:space="preserve"> эффективности подпрограммы 2 </w:t>
      </w:r>
      <w:r w:rsidR="001E7893" w:rsidRPr="001E7893">
        <w:rPr>
          <w:rFonts w:ascii="Times New Roman" w:hAnsi="Times New Roman" w:cs="Times New Roman"/>
          <w:sz w:val="28"/>
          <w:szCs w:val="28"/>
        </w:rPr>
        <w:t>повлияло неисполнение</w:t>
      </w:r>
      <w:r w:rsidRPr="001E7893">
        <w:rPr>
          <w:rFonts w:ascii="Times New Roman" w:hAnsi="Times New Roman" w:cs="Times New Roman"/>
          <w:sz w:val="28"/>
          <w:szCs w:val="28"/>
        </w:rPr>
        <w:t xml:space="preserve"> плановых значений по следующим целевым индикаторам:</w:t>
      </w:r>
    </w:p>
    <w:p w:rsidR="001C5500" w:rsidRPr="005B4F5A" w:rsidRDefault="005B4F5A" w:rsidP="005B4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 п</w:t>
      </w:r>
      <w:r w:rsidRPr="005B4F5A">
        <w:rPr>
          <w:rFonts w:ascii="Times New Roman" w:hAnsi="Times New Roman" w:cs="Times New Roman"/>
          <w:sz w:val="28"/>
          <w:szCs w:val="28"/>
        </w:rPr>
        <w:t>ротяженность реконструированного объекта</w:t>
      </w:r>
      <w:r w:rsidR="001C5500" w:rsidRPr="005B4F5A">
        <w:rPr>
          <w:rFonts w:ascii="Times New Roman" w:hAnsi="Times New Roman" w:cs="Times New Roman"/>
          <w:sz w:val="28"/>
          <w:szCs w:val="28"/>
        </w:rPr>
        <w:t>. Плановое значение целевого индикатора составл</w:t>
      </w:r>
      <w:r w:rsidR="00194EA6" w:rsidRPr="005B4F5A">
        <w:rPr>
          <w:rFonts w:ascii="Times New Roman" w:hAnsi="Times New Roman" w:cs="Times New Roman"/>
          <w:sz w:val="28"/>
          <w:szCs w:val="28"/>
        </w:rPr>
        <w:t xml:space="preserve">яет </w:t>
      </w:r>
      <w:r>
        <w:rPr>
          <w:rFonts w:ascii="Times New Roman" w:hAnsi="Times New Roman" w:cs="Times New Roman"/>
          <w:sz w:val="28"/>
          <w:szCs w:val="28"/>
        </w:rPr>
        <w:t>3,5 километров</w:t>
      </w:r>
      <w:r w:rsidR="001C5500" w:rsidRPr="005B4F5A">
        <w:rPr>
          <w:rFonts w:ascii="Times New Roman" w:hAnsi="Times New Roman" w:cs="Times New Roman"/>
          <w:sz w:val="28"/>
          <w:szCs w:val="28"/>
        </w:rPr>
        <w:t xml:space="preserve">, фактическое значение равно </w:t>
      </w:r>
      <w:r>
        <w:rPr>
          <w:rFonts w:ascii="Times New Roman" w:hAnsi="Times New Roman" w:cs="Times New Roman"/>
          <w:sz w:val="28"/>
          <w:szCs w:val="28"/>
        </w:rPr>
        <w:t>0,0</w:t>
      </w:r>
      <w:r w:rsidR="001C5500" w:rsidRPr="005B4F5A">
        <w:rPr>
          <w:rFonts w:ascii="Times New Roman" w:hAnsi="Times New Roman" w:cs="Times New Roman"/>
          <w:sz w:val="28"/>
          <w:szCs w:val="28"/>
        </w:rPr>
        <w:t>.</w:t>
      </w:r>
    </w:p>
    <w:p w:rsidR="00281C35" w:rsidRPr="00FE640D" w:rsidRDefault="00FE640D" w:rsidP="00281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40D">
        <w:rPr>
          <w:rFonts w:ascii="Times New Roman" w:hAnsi="Times New Roman" w:cs="Times New Roman"/>
          <w:sz w:val="28"/>
          <w:szCs w:val="28"/>
        </w:rPr>
        <w:t>В 2023</w:t>
      </w:r>
      <w:r w:rsidR="00665799" w:rsidRPr="00FE640D">
        <w:rPr>
          <w:rFonts w:ascii="Times New Roman" w:hAnsi="Times New Roman" w:cs="Times New Roman"/>
          <w:sz w:val="28"/>
          <w:szCs w:val="28"/>
        </w:rPr>
        <w:t xml:space="preserve"> году строительство и (или) реконструкция (модернизация) объектов питьевого водоснабжения </w:t>
      </w:r>
      <w:r w:rsidR="00ED2634" w:rsidRPr="00FE640D">
        <w:rPr>
          <w:rFonts w:ascii="Times New Roman" w:hAnsi="Times New Roman" w:cs="Times New Roman"/>
          <w:sz w:val="28"/>
          <w:szCs w:val="28"/>
        </w:rPr>
        <w:t>не осуществлял</w:t>
      </w:r>
      <w:r w:rsidR="005B4F5A">
        <w:rPr>
          <w:rFonts w:ascii="Times New Roman" w:hAnsi="Times New Roman" w:cs="Times New Roman"/>
          <w:sz w:val="28"/>
          <w:szCs w:val="28"/>
        </w:rPr>
        <w:t>а</w:t>
      </w:r>
      <w:r w:rsidR="00ED2634" w:rsidRPr="00FE640D">
        <w:rPr>
          <w:rFonts w:ascii="Times New Roman" w:hAnsi="Times New Roman" w:cs="Times New Roman"/>
          <w:sz w:val="28"/>
          <w:szCs w:val="28"/>
        </w:rPr>
        <w:t>сь.</w:t>
      </w:r>
    </w:p>
    <w:p w:rsidR="00573495" w:rsidRPr="00FE640D" w:rsidRDefault="00281C35" w:rsidP="00573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40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4F5A">
        <w:rPr>
          <w:rFonts w:ascii="Times New Roman" w:hAnsi="Times New Roman" w:cs="Times New Roman"/>
          <w:sz w:val="28"/>
          <w:szCs w:val="28"/>
        </w:rPr>
        <w:t>2</w:t>
      </w:r>
      <w:r w:rsidRPr="00FE640D">
        <w:rPr>
          <w:rFonts w:ascii="Times New Roman" w:hAnsi="Times New Roman" w:cs="Times New Roman"/>
          <w:sz w:val="28"/>
          <w:szCs w:val="28"/>
        </w:rPr>
        <w:t>) количество актуализированных схем теплоснабжения, водоснабжения и водоотведения.</w:t>
      </w:r>
    </w:p>
    <w:p w:rsidR="00281C35" w:rsidRDefault="00573495" w:rsidP="00573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40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81C35" w:rsidRPr="00FE640D">
        <w:rPr>
          <w:rFonts w:ascii="Times New Roman" w:hAnsi="Times New Roman" w:cs="Times New Roman"/>
          <w:sz w:val="28"/>
          <w:szCs w:val="28"/>
        </w:rPr>
        <w:t>Актуализация схем теплоснабжения, водоснабжения и водоотведения в отчетном периоде не осуществлялась.</w:t>
      </w:r>
    </w:p>
    <w:p w:rsidR="005B4F5A" w:rsidRPr="00A16536" w:rsidRDefault="005B4F5A" w:rsidP="005B4F5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16536">
        <w:rPr>
          <w:rFonts w:ascii="Times New Roman" w:hAnsi="Times New Roman"/>
          <w:sz w:val="28"/>
          <w:szCs w:val="28"/>
        </w:rPr>
        <w:t xml:space="preserve">Расчет </w:t>
      </w:r>
      <w:proofErr w:type="gramStart"/>
      <w:r w:rsidRPr="00A16536">
        <w:rPr>
          <w:rFonts w:ascii="Times New Roman" w:hAnsi="Times New Roman"/>
          <w:sz w:val="28"/>
          <w:szCs w:val="28"/>
        </w:rPr>
        <w:t>степени достижения плановых значений ожидаемых результатов реализации подпрограммы</w:t>
      </w:r>
      <w:proofErr w:type="gramEnd"/>
      <w:r w:rsidRPr="00A16536">
        <w:rPr>
          <w:rFonts w:ascii="Times New Roman" w:hAnsi="Times New Roman"/>
          <w:sz w:val="28"/>
          <w:szCs w:val="28"/>
        </w:rPr>
        <w:t xml:space="preserve"> представлен в прилагаемой таблице:</w:t>
      </w:r>
    </w:p>
    <w:p w:rsidR="005B4F5A" w:rsidRPr="004317AC" w:rsidRDefault="005B4F5A" w:rsidP="005B4F5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1) </w:t>
      </w:r>
      <w:r>
        <w:rPr>
          <w:rFonts w:ascii="Times New Roman" w:hAnsi="Times New Roman"/>
          <w:sz w:val="28"/>
          <w:szCs w:val="28"/>
        </w:rPr>
        <w:t>у</w:t>
      </w:r>
      <w:r w:rsidRPr="005B4F5A">
        <w:rPr>
          <w:rFonts w:ascii="Times New Roman" w:hAnsi="Times New Roman"/>
          <w:sz w:val="28"/>
          <w:szCs w:val="28"/>
        </w:rPr>
        <w:t xml:space="preserve">величение протяженности реконструируемых </w:t>
      </w:r>
      <w:proofErr w:type="spellStart"/>
      <w:r w:rsidRPr="005B4F5A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5B4F5A">
        <w:rPr>
          <w:rFonts w:ascii="Times New Roman" w:hAnsi="Times New Roman"/>
          <w:sz w:val="28"/>
          <w:szCs w:val="28"/>
        </w:rPr>
        <w:t xml:space="preserve"> водопроводных сетей на 17 км</w:t>
      </w:r>
      <w:r w:rsidRPr="004317AC">
        <w:rPr>
          <w:rFonts w:ascii="Times New Roman" w:hAnsi="Times New Roman"/>
          <w:sz w:val="28"/>
          <w:szCs w:val="28"/>
        </w:rPr>
        <w:t xml:space="preserve">. </w:t>
      </w:r>
      <w:r w:rsidRPr="004317AC">
        <w:rPr>
          <w:rFonts w:ascii="Times New Roman" w:hAnsi="Times New Roman"/>
          <w:sz w:val="28"/>
          <w:szCs w:val="28"/>
        </w:rPr>
        <w:t xml:space="preserve">Плановое значение ожидаемого результата – </w:t>
      </w:r>
      <w:r>
        <w:rPr>
          <w:rFonts w:ascii="Times New Roman" w:hAnsi="Times New Roman"/>
          <w:sz w:val="28"/>
          <w:szCs w:val="28"/>
        </w:rPr>
        <w:t>3,5 километров</w:t>
      </w:r>
      <w:r w:rsidRPr="004317AC">
        <w:rPr>
          <w:rFonts w:ascii="Times New Roman" w:hAnsi="Times New Roman"/>
          <w:sz w:val="28"/>
          <w:szCs w:val="28"/>
        </w:rPr>
        <w:t xml:space="preserve">, фактическое – </w:t>
      </w:r>
      <w:r>
        <w:rPr>
          <w:rFonts w:ascii="Times New Roman" w:hAnsi="Times New Roman"/>
          <w:sz w:val="28"/>
          <w:szCs w:val="28"/>
        </w:rPr>
        <w:t>0,0</w:t>
      </w:r>
      <w:r w:rsidRPr="004317AC">
        <w:rPr>
          <w:rFonts w:ascii="Times New Roman" w:hAnsi="Times New Roman"/>
          <w:sz w:val="28"/>
          <w:szCs w:val="28"/>
        </w:rPr>
        <w:t xml:space="preserve">, </w:t>
      </w:r>
      <w:r w:rsidRPr="004317AC">
        <w:rPr>
          <w:rFonts w:ascii="Times New Roman" w:hAnsi="Times New Roman"/>
          <w:sz w:val="28"/>
          <w:szCs w:val="28"/>
        </w:rPr>
        <w:t>плановое значение ожидаемого результата</w:t>
      </w:r>
      <w:r w:rsidRPr="004317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4317AC">
        <w:rPr>
          <w:rFonts w:ascii="Times New Roman" w:hAnsi="Times New Roman"/>
          <w:sz w:val="28"/>
          <w:szCs w:val="28"/>
        </w:rPr>
        <w:t>достигнуто.</w:t>
      </w:r>
    </w:p>
    <w:p w:rsidR="005B4F5A" w:rsidRPr="004317AC" w:rsidRDefault="005B4F5A" w:rsidP="005B4F5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</w:t>
      </w:r>
      <w:r>
        <w:rPr>
          <w:rFonts w:ascii="Times New Roman" w:hAnsi="Times New Roman"/>
          <w:sz w:val="28"/>
          <w:szCs w:val="28"/>
        </w:rPr>
        <w:t>у</w:t>
      </w:r>
      <w:r w:rsidRPr="005B4F5A">
        <w:rPr>
          <w:rFonts w:ascii="Times New Roman" w:hAnsi="Times New Roman"/>
          <w:sz w:val="28"/>
          <w:szCs w:val="28"/>
        </w:rPr>
        <w:t>величение количества административно-территориальных центров сельских поселений, обеспеченных питьевой водой надлежащего качества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317AC">
        <w:rPr>
          <w:rFonts w:ascii="Times New Roman" w:hAnsi="Times New Roman"/>
          <w:sz w:val="28"/>
          <w:szCs w:val="28"/>
        </w:rPr>
        <w:t xml:space="preserve">Плановое значение ожидаемого результата –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единица</w:t>
      </w:r>
      <w:r w:rsidRPr="004317AC">
        <w:rPr>
          <w:rFonts w:ascii="Times New Roman" w:hAnsi="Times New Roman"/>
          <w:sz w:val="28"/>
          <w:szCs w:val="28"/>
        </w:rPr>
        <w:t xml:space="preserve">, фактическое – </w:t>
      </w:r>
      <w:r>
        <w:rPr>
          <w:rFonts w:ascii="Times New Roman" w:hAnsi="Times New Roman"/>
          <w:sz w:val="28"/>
          <w:szCs w:val="28"/>
        </w:rPr>
        <w:t>0</w:t>
      </w:r>
      <w:r w:rsidRPr="004317AC">
        <w:rPr>
          <w:rFonts w:ascii="Times New Roman" w:hAnsi="Times New Roman"/>
          <w:sz w:val="28"/>
          <w:szCs w:val="28"/>
        </w:rPr>
        <w:t xml:space="preserve">, </w:t>
      </w:r>
      <w:r w:rsidRPr="004317AC">
        <w:rPr>
          <w:rFonts w:ascii="Times New Roman" w:hAnsi="Times New Roman"/>
          <w:sz w:val="28"/>
          <w:szCs w:val="28"/>
        </w:rPr>
        <w:t>плановое значение ожидаемого результата</w:t>
      </w:r>
      <w:r w:rsidRPr="004317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4317AC">
        <w:rPr>
          <w:rFonts w:ascii="Times New Roman" w:hAnsi="Times New Roman"/>
          <w:sz w:val="28"/>
          <w:szCs w:val="28"/>
        </w:rPr>
        <w:t>достигнуто</w:t>
      </w:r>
      <w:r>
        <w:rPr>
          <w:rFonts w:ascii="Times New Roman" w:hAnsi="Times New Roman"/>
          <w:sz w:val="28"/>
          <w:szCs w:val="28"/>
        </w:rPr>
        <w:t>.</w:t>
      </w:r>
    </w:p>
    <w:p w:rsidR="001B3F61" w:rsidRDefault="005B4F5A" w:rsidP="005B4F5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780">
        <w:rPr>
          <w:rFonts w:ascii="Times New Roman" w:hAnsi="Times New Roman"/>
          <w:sz w:val="28"/>
          <w:szCs w:val="28"/>
        </w:rPr>
        <w:t xml:space="preserve">         </w:t>
      </w:r>
      <w:r w:rsidR="00C037E3" w:rsidRPr="00BB6CE2">
        <w:rPr>
          <w:rFonts w:ascii="Times New Roman" w:hAnsi="Times New Roman" w:cs="Times New Roman"/>
          <w:spacing w:val="-6"/>
          <w:sz w:val="28"/>
          <w:szCs w:val="28"/>
          <w:lang w:val="en-US"/>
        </w:rPr>
        <w:t>III</w:t>
      </w:r>
      <w:r w:rsidR="001B3F61" w:rsidRPr="00BB6CE2">
        <w:rPr>
          <w:rFonts w:ascii="Times New Roman" w:hAnsi="Times New Roman" w:cs="Times New Roman"/>
          <w:spacing w:val="-6"/>
          <w:sz w:val="28"/>
          <w:szCs w:val="28"/>
        </w:rPr>
        <w:t>. По</w:t>
      </w:r>
      <w:r w:rsidR="0056738E" w:rsidRPr="00BB6CE2">
        <w:rPr>
          <w:rFonts w:ascii="Times New Roman" w:hAnsi="Times New Roman" w:cs="Times New Roman"/>
          <w:sz w:val="28"/>
          <w:szCs w:val="28"/>
        </w:rPr>
        <w:t xml:space="preserve">дпрограмма 3 </w:t>
      </w:r>
      <w:r w:rsidR="001B3F61" w:rsidRPr="00BB6CE2">
        <w:rPr>
          <w:rFonts w:ascii="Times New Roman" w:hAnsi="Times New Roman" w:cs="Times New Roman"/>
          <w:sz w:val="28"/>
          <w:szCs w:val="28"/>
        </w:rPr>
        <w:t>«</w:t>
      </w:r>
      <w:r w:rsidR="0056738E" w:rsidRPr="00BB6CE2">
        <w:rPr>
          <w:rFonts w:ascii="Times New Roman" w:hAnsi="Times New Roman" w:cs="Times New Roman"/>
          <w:sz w:val="28"/>
          <w:szCs w:val="28"/>
        </w:rPr>
        <w:t xml:space="preserve">Развитие энергосбережения и повышение энергетической эффективности в </w:t>
      </w:r>
      <w:proofErr w:type="spellStart"/>
      <w:r w:rsidR="0056738E" w:rsidRPr="00BB6CE2">
        <w:rPr>
          <w:rFonts w:ascii="Times New Roman" w:hAnsi="Times New Roman" w:cs="Times New Roman"/>
          <w:sz w:val="28"/>
          <w:szCs w:val="28"/>
        </w:rPr>
        <w:t>Кормиловском</w:t>
      </w:r>
      <w:proofErr w:type="spellEnd"/>
      <w:r w:rsidR="0056738E" w:rsidRPr="00BB6CE2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1B3F61" w:rsidRPr="00BB6CE2">
        <w:rPr>
          <w:rFonts w:ascii="Times New Roman" w:hAnsi="Times New Roman"/>
          <w:sz w:val="28"/>
          <w:szCs w:val="28"/>
        </w:rPr>
        <w:t>»</w:t>
      </w:r>
      <w:r w:rsidR="001B3F61" w:rsidRPr="00BB6CE2">
        <w:rPr>
          <w:rFonts w:ascii="Times New Roman" w:hAnsi="Times New Roman" w:cs="Times New Roman"/>
          <w:sz w:val="28"/>
          <w:szCs w:val="28"/>
        </w:rPr>
        <w:t xml:space="preserve"> (далее – подпрограмма 3).</w:t>
      </w:r>
    </w:p>
    <w:p w:rsidR="0019710A" w:rsidRDefault="004D123B" w:rsidP="0019710A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реализации подпрограммы 3 за счет средств бюджета </w:t>
      </w:r>
      <w:r w:rsidR="00A42C02">
        <w:rPr>
          <w:rFonts w:ascii="Times New Roman" w:hAnsi="Times New Roman" w:cs="Times New Roman"/>
          <w:sz w:val="28"/>
          <w:szCs w:val="28"/>
        </w:rPr>
        <w:t>К</w:t>
      </w:r>
      <w:r w:rsidR="00C266C7">
        <w:rPr>
          <w:rFonts w:ascii="Times New Roman" w:hAnsi="Times New Roman" w:cs="Times New Roman"/>
          <w:sz w:val="28"/>
          <w:szCs w:val="28"/>
        </w:rPr>
        <w:t>ормиловского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за период </w:t>
      </w:r>
      <w:r w:rsidR="00D4367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4367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D4367C" w:rsidRPr="00D4367C">
        <w:rPr>
          <w:rFonts w:ascii="Times New Roman" w:hAnsi="Times New Roman" w:cs="Times New Roman"/>
          <w:sz w:val="28"/>
          <w:szCs w:val="28"/>
        </w:rPr>
        <w:t>1</w:t>
      </w:r>
      <w:r w:rsidR="00D4367C">
        <w:rPr>
          <w:rFonts w:ascii="Times New Roman" w:hAnsi="Times New Roman" w:cs="Times New Roman"/>
          <w:sz w:val="28"/>
          <w:szCs w:val="28"/>
        </w:rPr>
        <w:t> </w:t>
      </w:r>
      <w:r w:rsidR="00D4367C" w:rsidRPr="00D4367C">
        <w:rPr>
          <w:rFonts w:ascii="Times New Roman" w:hAnsi="Times New Roman" w:cs="Times New Roman"/>
          <w:sz w:val="28"/>
          <w:szCs w:val="28"/>
        </w:rPr>
        <w:t>371</w:t>
      </w:r>
      <w:r w:rsidR="00D4367C">
        <w:rPr>
          <w:rFonts w:ascii="Times New Roman" w:hAnsi="Times New Roman" w:cs="Times New Roman"/>
          <w:sz w:val="28"/>
          <w:szCs w:val="28"/>
        </w:rPr>
        <w:t xml:space="preserve"> </w:t>
      </w:r>
      <w:r w:rsidR="00D4367C" w:rsidRPr="00D4367C">
        <w:rPr>
          <w:rFonts w:ascii="Times New Roman" w:hAnsi="Times New Roman" w:cs="Times New Roman"/>
          <w:sz w:val="28"/>
          <w:szCs w:val="28"/>
        </w:rPr>
        <w:t>410,78</w:t>
      </w:r>
      <w:r w:rsidR="00D4367C">
        <w:rPr>
          <w:rFonts w:ascii="Times New Roman" w:hAnsi="Times New Roman" w:cs="Times New Roman"/>
          <w:sz w:val="28"/>
          <w:szCs w:val="28"/>
        </w:rPr>
        <w:t xml:space="preserve"> рублей, </w:t>
      </w:r>
      <w:r>
        <w:rPr>
          <w:rFonts w:ascii="Times New Roman" w:hAnsi="Times New Roman" w:cs="Times New Roman"/>
          <w:sz w:val="28"/>
          <w:szCs w:val="28"/>
        </w:rPr>
        <w:t xml:space="preserve">фактические расходы </w:t>
      </w:r>
      <w:r w:rsidR="00D4367C">
        <w:rPr>
          <w:rFonts w:ascii="Times New Roman" w:hAnsi="Times New Roman" w:cs="Times New Roman"/>
          <w:sz w:val="28"/>
          <w:szCs w:val="28"/>
        </w:rPr>
        <w:t>составили</w:t>
      </w:r>
      <w:proofErr w:type="gramStart"/>
      <w:r w:rsidR="00D4367C" w:rsidRPr="00D4367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D4367C">
        <w:rPr>
          <w:rFonts w:ascii="Times New Roman" w:hAnsi="Times New Roman" w:cs="Times New Roman"/>
          <w:sz w:val="28"/>
          <w:szCs w:val="28"/>
        </w:rPr>
        <w:t> </w:t>
      </w:r>
      <w:r w:rsidR="00D4367C" w:rsidRPr="00D4367C">
        <w:rPr>
          <w:rFonts w:ascii="Times New Roman" w:hAnsi="Times New Roman" w:cs="Times New Roman"/>
          <w:sz w:val="28"/>
          <w:szCs w:val="28"/>
        </w:rPr>
        <w:t>371</w:t>
      </w:r>
      <w:r w:rsidR="00D4367C">
        <w:rPr>
          <w:rFonts w:ascii="Times New Roman" w:hAnsi="Times New Roman" w:cs="Times New Roman"/>
          <w:sz w:val="28"/>
          <w:szCs w:val="28"/>
        </w:rPr>
        <w:t xml:space="preserve"> </w:t>
      </w:r>
      <w:r w:rsidR="00D4367C" w:rsidRPr="00D4367C">
        <w:rPr>
          <w:rFonts w:ascii="Times New Roman" w:hAnsi="Times New Roman" w:cs="Times New Roman"/>
          <w:sz w:val="28"/>
          <w:szCs w:val="28"/>
        </w:rPr>
        <w:t>410,78</w:t>
      </w:r>
      <w:r w:rsidR="00D43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4D123B" w:rsidRDefault="004D123B" w:rsidP="0019710A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подпрограммы является «</w:t>
      </w:r>
      <w:r>
        <w:rPr>
          <w:rFonts w:ascii="Times New Roman" w:hAnsi="Times New Roman" w:cs="Times New Roman"/>
          <w:sz w:val="28"/>
          <w:szCs w:val="28"/>
        </w:rPr>
        <w:t>Формирование целостной и эффективной системы энергосбережения и повышения энергетической эффективности Кормиловского муниципального района</w:t>
      </w:r>
      <w:r w:rsidR="005734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123B" w:rsidRDefault="004D123B" w:rsidP="004D12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достижения цели подпрограммы осуществлялись следующие задачи:</w:t>
      </w:r>
    </w:p>
    <w:p w:rsidR="00BB6CE2" w:rsidRDefault="00BB6CE2" w:rsidP="00BB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Повышение энергетической эффективности и сокращение энергетиче</w:t>
      </w:r>
      <w:r w:rsidR="004D123B">
        <w:rPr>
          <w:rFonts w:ascii="Times New Roman" w:hAnsi="Times New Roman" w:cs="Times New Roman"/>
          <w:sz w:val="28"/>
          <w:szCs w:val="28"/>
        </w:rPr>
        <w:t>ских издержек в бюджетной сфере.</w:t>
      </w:r>
    </w:p>
    <w:p w:rsidR="00BB6CE2" w:rsidRDefault="00BB6CE2" w:rsidP="00BB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Информационное обеспечение мероприятий по энергосбережению и повышению энергетической эффективности.</w:t>
      </w:r>
    </w:p>
    <w:p w:rsidR="004D123B" w:rsidRDefault="004D123B" w:rsidP="004D12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поставленных задач подпрограммы осуществлялось через реализацию основных мероприятий:</w:t>
      </w:r>
    </w:p>
    <w:p w:rsidR="00BB6CE2" w:rsidRDefault="00BB6CE2" w:rsidP="00BB6C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выявление резервов снижения потребления топливно-энергетических ресурсов в учреждениях бюджетной сферы;</w:t>
      </w:r>
    </w:p>
    <w:p w:rsidR="00BB6CE2" w:rsidRDefault="00BB6CE2" w:rsidP="00BB6C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информации для включения в государственную информационную систему в области энергосбережения и повышения энергетической эффективности (ГИС).</w:t>
      </w:r>
    </w:p>
    <w:p w:rsidR="00573495" w:rsidRPr="00BF5BB4" w:rsidRDefault="00573495" w:rsidP="005734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BB4">
        <w:rPr>
          <w:rFonts w:ascii="Times New Roman" w:hAnsi="Times New Roman"/>
          <w:sz w:val="28"/>
          <w:szCs w:val="28"/>
        </w:rPr>
        <w:t>По результатам оценки эффективности реализации Подпрограммы по целевым индика</w:t>
      </w:r>
      <w:r w:rsidR="0019710A">
        <w:rPr>
          <w:rFonts w:ascii="Times New Roman" w:hAnsi="Times New Roman"/>
          <w:sz w:val="28"/>
          <w:szCs w:val="28"/>
        </w:rPr>
        <w:t>торам за 2023</w:t>
      </w:r>
      <w:r w:rsidRPr="00BF5BB4">
        <w:rPr>
          <w:rFonts w:ascii="Times New Roman" w:hAnsi="Times New Roman"/>
          <w:sz w:val="28"/>
          <w:szCs w:val="28"/>
        </w:rPr>
        <w:t xml:space="preserve"> год составила </w:t>
      </w:r>
      <w:r w:rsidR="00672060">
        <w:rPr>
          <w:rFonts w:ascii="Times New Roman" w:hAnsi="Times New Roman"/>
          <w:sz w:val="28"/>
          <w:szCs w:val="28"/>
        </w:rPr>
        <w:t>78,37</w:t>
      </w:r>
      <w:r w:rsidR="0019710A">
        <w:rPr>
          <w:rFonts w:ascii="Times New Roman" w:hAnsi="Times New Roman"/>
          <w:sz w:val="28"/>
          <w:szCs w:val="28"/>
        </w:rPr>
        <w:t xml:space="preserve"> </w:t>
      </w:r>
      <w:r w:rsidRPr="00BF5BB4">
        <w:rPr>
          <w:rFonts w:ascii="Times New Roman" w:hAnsi="Times New Roman"/>
          <w:sz w:val="28"/>
          <w:szCs w:val="28"/>
        </w:rPr>
        <w:t xml:space="preserve">процентов, степень </w:t>
      </w:r>
      <w:proofErr w:type="gramStart"/>
      <w:r w:rsidRPr="00BF5BB4">
        <w:rPr>
          <w:rFonts w:ascii="Times New Roman" w:hAnsi="Times New Roman"/>
          <w:sz w:val="28"/>
          <w:szCs w:val="28"/>
        </w:rPr>
        <w:t>достижения плановых значений ожидаемых результатов</w:t>
      </w:r>
      <w:r w:rsidR="0019710A">
        <w:rPr>
          <w:rFonts w:ascii="Times New Roman" w:hAnsi="Times New Roman"/>
          <w:sz w:val="28"/>
          <w:szCs w:val="28"/>
        </w:rPr>
        <w:t xml:space="preserve"> реализации подпрограммы</w:t>
      </w:r>
      <w:proofErr w:type="gramEnd"/>
      <w:r w:rsidR="0019710A">
        <w:rPr>
          <w:rFonts w:ascii="Times New Roman" w:hAnsi="Times New Roman"/>
          <w:sz w:val="28"/>
          <w:szCs w:val="28"/>
        </w:rPr>
        <w:t xml:space="preserve"> за 2023</w:t>
      </w:r>
      <w:r w:rsidRPr="00BF5BB4">
        <w:rPr>
          <w:rFonts w:ascii="Times New Roman" w:hAnsi="Times New Roman"/>
          <w:sz w:val="28"/>
          <w:szCs w:val="28"/>
        </w:rPr>
        <w:t xml:space="preserve"> год составила </w:t>
      </w:r>
      <w:r>
        <w:rPr>
          <w:rFonts w:ascii="Times New Roman" w:hAnsi="Times New Roman"/>
          <w:sz w:val="28"/>
          <w:szCs w:val="28"/>
        </w:rPr>
        <w:t>100,0</w:t>
      </w:r>
      <w:r w:rsidRPr="00BF5BB4">
        <w:rPr>
          <w:rFonts w:ascii="Times New Roman" w:hAnsi="Times New Roman"/>
          <w:sz w:val="28"/>
          <w:szCs w:val="28"/>
        </w:rPr>
        <w:t xml:space="preserve"> процентов, </w:t>
      </w:r>
      <w:r w:rsidR="006F2D84" w:rsidRPr="002950BA">
        <w:rPr>
          <w:rFonts w:ascii="Times New Roman" w:hAnsi="Times New Roman"/>
          <w:sz w:val="28"/>
          <w:szCs w:val="28"/>
        </w:rPr>
        <w:t xml:space="preserve">что соответствует </w:t>
      </w:r>
      <w:r w:rsidR="006F2D84">
        <w:rPr>
          <w:rFonts w:ascii="Times New Roman" w:hAnsi="Times New Roman"/>
          <w:sz w:val="28"/>
          <w:szCs w:val="28"/>
        </w:rPr>
        <w:t>низкой эффективности выполнения подпрограммы</w:t>
      </w:r>
      <w:r w:rsidRPr="00BF5BB4">
        <w:rPr>
          <w:rFonts w:ascii="Times New Roman" w:hAnsi="Times New Roman"/>
          <w:sz w:val="28"/>
          <w:szCs w:val="28"/>
        </w:rPr>
        <w:t>.</w:t>
      </w:r>
    </w:p>
    <w:p w:rsidR="004D123B" w:rsidRDefault="004D123B" w:rsidP="004D123B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исполнения основных мероприятий подпрограммы 3 в 202</w:t>
      </w:r>
      <w:r w:rsidR="00914F25">
        <w:rPr>
          <w:rFonts w:ascii="Times New Roman" w:hAnsi="Times New Roman" w:cs="Times New Roman"/>
          <w:sz w:val="28"/>
          <w:szCs w:val="28"/>
        </w:rPr>
        <w:t>3</w:t>
      </w:r>
      <w:r w:rsidRPr="00624725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834A41">
        <w:rPr>
          <w:rFonts w:ascii="Times New Roman" w:hAnsi="Times New Roman"/>
          <w:sz w:val="28"/>
          <w:szCs w:val="28"/>
        </w:rPr>
        <w:t>обеспечен</w:t>
      </w:r>
      <w:r>
        <w:rPr>
          <w:rFonts w:ascii="Times New Roman" w:hAnsi="Times New Roman"/>
          <w:sz w:val="28"/>
          <w:szCs w:val="28"/>
        </w:rPr>
        <w:t>а</w:t>
      </w:r>
      <w:r w:rsidRPr="00834A41">
        <w:rPr>
          <w:rFonts w:ascii="Times New Roman" w:hAnsi="Times New Roman"/>
          <w:sz w:val="28"/>
          <w:szCs w:val="28"/>
        </w:rPr>
        <w:t xml:space="preserve"> </w:t>
      </w:r>
      <w:r w:rsidRPr="00ED374A">
        <w:rPr>
          <w:rFonts w:ascii="Times New Roman" w:hAnsi="Times New Roman"/>
          <w:sz w:val="28"/>
          <w:szCs w:val="28"/>
        </w:rPr>
        <w:t>за счет выполнения плановых показателей по следующим целевым индикаторам</w:t>
      </w:r>
      <w:r>
        <w:rPr>
          <w:rFonts w:ascii="Times New Roman" w:hAnsi="Times New Roman"/>
          <w:sz w:val="28"/>
          <w:szCs w:val="28"/>
        </w:rPr>
        <w:t>:</w:t>
      </w:r>
    </w:p>
    <w:p w:rsidR="00672060" w:rsidRDefault="00672060" w:rsidP="00672060">
      <w:pPr>
        <w:pStyle w:val="a3"/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к</w:t>
      </w:r>
      <w:r w:rsidRPr="00672060">
        <w:rPr>
          <w:rFonts w:ascii="Times New Roman" w:hAnsi="Times New Roman"/>
          <w:sz w:val="28"/>
          <w:szCs w:val="28"/>
        </w:rPr>
        <w:t>оличество установленных и поверенных приборов учета тепловой энергии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Плановое значение показателя –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единицы, фактическое значение показателя 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 единиц.</w:t>
      </w:r>
    </w:p>
    <w:p w:rsidR="00672060" w:rsidRDefault="00672060" w:rsidP="00672060">
      <w:pPr>
        <w:pStyle w:val="a3"/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72060">
        <w:rPr>
          <w:rFonts w:ascii="Times New Roman" w:hAnsi="Times New Roman"/>
          <w:sz w:val="28"/>
          <w:szCs w:val="28"/>
        </w:rPr>
        <w:t>В отчетном периоде в МБОУ "Некрасовская СОШ", МБОУ "</w:t>
      </w:r>
      <w:proofErr w:type="spellStart"/>
      <w:r w:rsidRPr="00672060">
        <w:rPr>
          <w:rFonts w:ascii="Times New Roman" w:hAnsi="Times New Roman"/>
          <w:sz w:val="28"/>
          <w:szCs w:val="28"/>
        </w:rPr>
        <w:t>Немировская</w:t>
      </w:r>
      <w:proofErr w:type="spellEnd"/>
      <w:r w:rsidRPr="00672060">
        <w:rPr>
          <w:rFonts w:ascii="Times New Roman" w:hAnsi="Times New Roman"/>
          <w:sz w:val="28"/>
          <w:szCs w:val="28"/>
        </w:rPr>
        <w:t xml:space="preserve"> СОШ"(2 шт.), МДОУ "Алексеевская СОШ" (2 шт.), МБОУ "</w:t>
      </w:r>
      <w:proofErr w:type="spellStart"/>
      <w:r w:rsidRPr="00672060">
        <w:rPr>
          <w:rFonts w:ascii="Times New Roman" w:hAnsi="Times New Roman"/>
          <w:sz w:val="28"/>
          <w:szCs w:val="28"/>
        </w:rPr>
        <w:t>Богдановская</w:t>
      </w:r>
      <w:proofErr w:type="spellEnd"/>
      <w:r w:rsidRPr="00672060">
        <w:rPr>
          <w:rFonts w:ascii="Times New Roman" w:hAnsi="Times New Roman"/>
          <w:sz w:val="28"/>
          <w:szCs w:val="28"/>
        </w:rPr>
        <w:t xml:space="preserve"> СОШ" и  МБОУ "Георгиевская" произведена поверка  приборов учета энергетических ресурсов. В МБОУ "</w:t>
      </w:r>
      <w:proofErr w:type="spellStart"/>
      <w:r w:rsidRPr="00672060">
        <w:rPr>
          <w:rFonts w:ascii="Times New Roman" w:hAnsi="Times New Roman"/>
          <w:sz w:val="28"/>
          <w:szCs w:val="28"/>
        </w:rPr>
        <w:t>Богдановская</w:t>
      </w:r>
      <w:proofErr w:type="spellEnd"/>
      <w:r w:rsidRPr="00672060">
        <w:rPr>
          <w:rFonts w:ascii="Times New Roman" w:hAnsi="Times New Roman"/>
          <w:sz w:val="28"/>
          <w:szCs w:val="28"/>
        </w:rPr>
        <w:t xml:space="preserve"> СОШ",  МБОУ "Георгиевская СОШ", МБОУ "Алексеевская СОШ", МБОУ "Юрьевская СОШ", МДОУ "Алексеевский детский сад"  проведено техническое обслуживание  приборов учета (замена блоков питания, замена расходомеров ПРЭМ)</w:t>
      </w:r>
      <w:r>
        <w:rPr>
          <w:rFonts w:ascii="Times New Roman" w:hAnsi="Times New Roman"/>
          <w:sz w:val="28"/>
          <w:szCs w:val="28"/>
        </w:rPr>
        <w:t>.</w:t>
      </w:r>
    </w:p>
    <w:p w:rsidR="00914F25" w:rsidRDefault="00672060" w:rsidP="0091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14F25" w:rsidRPr="00914F25">
        <w:rPr>
          <w:rFonts w:ascii="Times New Roman" w:hAnsi="Times New Roman"/>
          <w:sz w:val="28"/>
          <w:szCs w:val="28"/>
        </w:rPr>
        <w:t xml:space="preserve">) </w:t>
      </w:r>
      <w:r w:rsidR="0020553A" w:rsidRPr="00914F25">
        <w:rPr>
          <w:rFonts w:ascii="Times New Roman" w:hAnsi="Times New Roman"/>
          <w:sz w:val="28"/>
          <w:szCs w:val="28"/>
        </w:rPr>
        <w:t>количество муниципальных</w:t>
      </w:r>
      <w:r w:rsidR="00914F25" w:rsidRPr="00914F25">
        <w:rPr>
          <w:rFonts w:ascii="Times New Roman" w:hAnsi="Times New Roman"/>
          <w:sz w:val="28"/>
          <w:szCs w:val="28"/>
        </w:rPr>
        <w:t xml:space="preserve"> учреждений Кормиловского муниципального района, в которых проведена модернизация системы теплоснабжения.</w:t>
      </w:r>
    </w:p>
    <w:p w:rsidR="009C0794" w:rsidRDefault="00672060" w:rsidP="0020553A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672060">
        <w:rPr>
          <w:rFonts w:ascii="Times New Roman" w:hAnsi="Times New Roman"/>
          <w:sz w:val="28"/>
          <w:szCs w:val="28"/>
        </w:rPr>
        <w:t>В отчетном периоде выполнен ремонт системы отопления в  МБОУ "</w:t>
      </w:r>
      <w:proofErr w:type="spellStart"/>
      <w:r w:rsidRPr="00672060">
        <w:rPr>
          <w:rFonts w:ascii="Times New Roman" w:hAnsi="Times New Roman"/>
          <w:sz w:val="28"/>
          <w:szCs w:val="28"/>
        </w:rPr>
        <w:t>Кормиловский</w:t>
      </w:r>
      <w:proofErr w:type="spellEnd"/>
      <w:r w:rsidRPr="00672060">
        <w:rPr>
          <w:rFonts w:ascii="Times New Roman" w:hAnsi="Times New Roman"/>
          <w:sz w:val="28"/>
          <w:szCs w:val="28"/>
        </w:rPr>
        <w:t xml:space="preserve"> Лицей" и МУ "Центр ФЭИМ и ХО"</w:t>
      </w:r>
      <w:r w:rsidR="009C0794">
        <w:rPr>
          <w:rFonts w:ascii="Times New Roman" w:hAnsi="Times New Roman"/>
          <w:sz w:val="28"/>
          <w:szCs w:val="28"/>
        </w:rPr>
        <w:t>.</w:t>
      </w:r>
    </w:p>
    <w:p w:rsidR="009C0794" w:rsidRDefault="009C0794" w:rsidP="009C0794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Плановое значение показателя – </w:t>
      </w:r>
      <w:r w:rsidR="0067206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единицы, фактическое значение показателя – </w:t>
      </w:r>
      <w:r w:rsidR="0067206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единицы.</w:t>
      </w:r>
    </w:p>
    <w:p w:rsidR="00672060" w:rsidRPr="00F45ABE" w:rsidRDefault="00672060" w:rsidP="00672060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F45ABE">
        <w:rPr>
          <w:rFonts w:ascii="Times New Roman" w:hAnsi="Times New Roman" w:cs="Times New Roman"/>
          <w:sz w:val="28"/>
          <w:szCs w:val="28"/>
        </w:rPr>
        <w:t xml:space="preserve">3) </w:t>
      </w:r>
      <w:r w:rsidRPr="00F45ABE">
        <w:rPr>
          <w:rFonts w:ascii="Times New Roman" w:hAnsi="Times New Roman"/>
          <w:sz w:val="28"/>
          <w:szCs w:val="28"/>
        </w:rPr>
        <w:t xml:space="preserve">количество муниципальных учреждений Кормиловского муниципального района, в которых проведена модернизация системы электроснабжения. </w:t>
      </w:r>
    </w:p>
    <w:p w:rsidR="00672060" w:rsidRDefault="00672060" w:rsidP="00672060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F45ABE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Pr="00F45ABE">
        <w:rPr>
          <w:rFonts w:ascii="Times New Roman" w:hAnsi="Times New Roman" w:cs="Times New Roman"/>
          <w:sz w:val="28"/>
          <w:szCs w:val="28"/>
        </w:rPr>
        <w:t>проведен</w:t>
      </w:r>
      <w:proofErr w:type="gramEnd"/>
      <w:r w:rsidRPr="0020553A">
        <w:rPr>
          <w:rFonts w:ascii="Times New Roman" w:hAnsi="Times New Roman" w:cs="Times New Roman"/>
          <w:sz w:val="28"/>
          <w:szCs w:val="28"/>
        </w:rPr>
        <w:t xml:space="preserve"> электромонтажные работы (вводного распределительного устройства) в МБОУ "Михайловское СОШ"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84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составляет 1 единице и соответствует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запланированному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72060" w:rsidRPr="007F030A" w:rsidRDefault="00672060" w:rsidP="00672060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F45ABE">
        <w:rPr>
          <w:rFonts w:ascii="Times New Roman" w:hAnsi="Times New Roman"/>
          <w:sz w:val="28"/>
          <w:szCs w:val="28"/>
        </w:rPr>
        <w:t>доля муниципальных учреждений и учреждений и органов местного самоуправления, предоставивших энергетические декларации, в общем количестве муниципальных учреждений и органов местного самоуправления Кормиловского муниципального района, зарегистрированных в государственной информационной системе в области энергосбережения и повышения энергетической эффективности.</w:t>
      </w:r>
    </w:p>
    <w:p w:rsidR="00672060" w:rsidRPr="00F368D4" w:rsidRDefault="00672060" w:rsidP="00672060">
      <w:pPr>
        <w:pStyle w:val="a6"/>
        <w:tabs>
          <w:tab w:val="left" w:pos="567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государственной информационной системе </w:t>
      </w:r>
      <w:r w:rsidRPr="006A11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04472C">
        <w:rPr>
          <w:rFonts w:ascii="Times New Roman" w:hAnsi="Times New Roman"/>
          <w:sz w:val="28"/>
          <w:szCs w:val="28"/>
        </w:rPr>
        <w:t>зарегистрировано 32 муниципальных учреждения</w:t>
      </w:r>
      <w:r>
        <w:rPr>
          <w:rFonts w:ascii="Times New Roman" w:hAnsi="Times New Roman"/>
          <w:sz w:val="28"/>
          <w:szCs w:val="28"/>
        </w:rPr>
        <w:t xml:space="preserve"> Кормиловского муниципального района. </w:t>
      </w:r>
      <w:r w:rsidRPr="0004472C">
        <w:rPr>
          <w:rFonts w:ascii="Times New Roman" w:hAnsi="Times New Roman"/>
          <w:sz w:val="28"/>
          <w:szCs w:val="28"/>
        </w:rPr>
        <w:t xml:space="preserve"> Всеми муниципальными учреждениями заполнена и согласована  декларация о потреблении энергетических ресурсов.</w:t>
      </w:r>
    </w:p>
    <w:p w:rsidR="00672060" w:rsidRDefault="00672060" w:rsidP="00672060">
      <w:pPr>
        <w:pStyle w:val="a6"/>
        <w:tabs>
          <w:tab w:val="left" w:pos="567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 образом  фактическое з</w:t>
      </w:r>
      <w:r w:rsidRPr="006A117B">
        <w:rPr>
          <w:rFonts w:ascii="Times New Roman" w:hAnsi="Times New Roman"/>
          <w:sz w:val="28"/>
          <w:szCs w:val="28"/>
        </w:rPr>
        <w:t xml:space="preserve">начение показателя равно </w:t>
      </w:r>
      <w:r>
        <w:rPr>
          <w:rFonts w:ascii="Times New Roman" w:hAnsi="Times New Roman"/>
          <w:sz w:val="28"/>
          <w:szCs w:val="28"/>
        </w:rPr>
        <w:t>100 процентов при плановом значении целевого индикатора 100 процентов.</w:t>
      </w:r>
    </w:p>
    <w:p w:rsidR="00672060" w:rsidRDefault="00672060" w:rsidP="006720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снижение эффективности  подпрограммы 3 повлияло  неисполнение плановых значений по следующим целевым индикаторам:</w:t>
      </w:r>
    </w:p>
    <w:p w:rsidR="00672060" w:rsidRPr="007F030A" w:rsidRDefault="00672060" w:rsidP="00672060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27D5">
        <w:rPr>
          <w:rFonts w:ascii="Times New Roman" w:hAnsi="Times New Roman"/>
          <w:sz w:val="28"/>
          <w:szCs w:val="28"/>
        </w:rPr>
        <w:t xml:space="preserve">доля муниципальных учреждений, в которых проведены мероприятия по тепловой защите зданий. </w:t>
      </w:r>
    </w:p>
    <w:p w:rsidR="00672060" w:rsidRDefault="00672060" w:rsidP="006720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0A">
        <w:rPr>
          <w:rFonts w:ascii="Times New Roman" w:hAnsi="Times New Roman" w:cs="Times New Roman"/>
          <w:sz w:val="28"/>
          <w:szCs w:val="28"/>
        </w:rPr>
        <w:t>В 2023 году проведены мероприятия по тепловой защите здания - замена окон, замена входной двери в МУ "</w:t>
      </w:r>
      <w:proofErr w:type="spellStart"/>
      <w:r w:rsidRPr="007F030A">
        <w:rPr>
          <w:rFonts w:ascii="Times New Roman" w:hAnsi="Times New Roman" w:cs="Times New Roman"/>
          <w:sz w:val="28"/>
          <w:szCs w:val="28"/>
        </w:rPr>
        <w:t>Кормиловский</w:t>
      </w:r>
      <w:proofErr w:type="spellEnd"/>
      <w:r w:rsidRPr="007F030A">
        <w:rPr>
          <w:rFonts w:ascii="Times New Roman" w:hAnsi="Times New Roman" w:cs="Times New Roman"/>
          <w:sz w:val="28"/>
          <w:szCs w:val="28"/>
        </w:rPr>
        <w:t xml:space="preserve"> молодежный центр" (окна, дверь 1);  МБОУ «</w:t>
      </w:r>
      <w:proofErr w:type="spellStart"/>
      <w:r w:rsidRPr="007F030A">
        <w:rPr>
          <w:rFonts w:ascii="Times New Roman" w:hAnsi="Times New Roman" w:cs="Times New Roman"/>
          <w:sz w:val="28"/>
          <w:szCs w:val="28"/>
        </w:rPr>
        <w:t>Борчанская</w:t>
      </w:r>
      <w:proofErr w:type="spellEnd"/>
      <w:r w:rsidRPr="007F030A">
        <w:rPr>
          <w:rFonts w:ascii="Times New Roman" w:hAnsi="Times New Roman" w:cs="Times New Roman"/>
          <w:sz w:val="28"/>
          <w:szCs w:val="28"/>
        </w:rPr>
        <w:t xml:space="preserve"> СОШ» (окна).</w:t>
      </w:r>
    </w:p>
    <w:p w:rsidR="00672060" w:rsidRPr="005B786F" w:rsidRDefault="00672060" w:rsidP="006720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4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Таким образом, мероприятия по тепловой защите зданий выполнены в 2 муниципальных учреждениях из 3</w:t>
      </w:r>
      <w:r w:rsidR="00C92AC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учреждений.</w:t>
      </w:r>
    </w:p>
    <w:p w:rsidR="00672060" w:rsidRDefault="00672060" w:rsidP="006720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86F">
        <w:rPr>
          <w:rFonts w:ascii="Times New Roman" w:hAnsi="Times New Roman" w:cs="Times New Roman"/>
          <w:sz w:val="28"/>
          <w:szCs w:val="28"/>
        </w:rPr>
        <w:t xml:space="preserve">Значение показателя равно </w:t>
      </w:r>
      <w:r>
        <w:rPr>
          <w:rFonts w:ascii="Times New Roman" w:hAnsi="Times New Roman" w:cs="Times New Roman"/>
          <w:sz w:val="28"/>
          <w:szCs w:val="28"/>
        </w:rPr>
        <w:t>6,</w:t>
      </w:r>
      <w:r w:rsidR="00C92ACC">
        <w:rPr>
          <w:rFonts w:ascii="Times New Roman" w:hAnsi="Times New Roman" w:cs="Times New Roman"/>
          <w:sz w:val="28"/>
          <w:szCs w:val="28"/>
        </w:rPr>
        <w:t>06</w:t>
      </w:r>
      <w:r w:rsidRPr="005B786F">
        <w:rPr>
          <w:rFonts w:ascii="Times New Roman" w:hAnsi="Times New Roman" w:cs="Times New Roman"/>
          <w:sz w:val="28"/>
          <w:szCs w:val="28"/>
        </w:rPr>
        <w:t xml:space="preserve"> процентов при плановом значении </w:t>
      </w:r>
      <w:r w:rsidR="00C92ACC">
        <w:rPr>
          <w:rFonts w:ascii="Times New Roman" w:hAnsi="Times New Roman" w:cs="Times New Roman"/>
          <w:sz w:val="28"/>
          <w:szCs w:val="28"/>
        </w:rPr>
        <w:t>7</w:t>
      </w:r>
      <w:r w:rsidRPr="005B786F">
        <w:rPr>
          <w:rFonts w:ascii="Times New Roman" w:hAnsi="Times New Roman" w:cs="Times New Roman"/>
          <w:sz w:val="28"/>
          <w:szCs w:val="28"/>
        </w:rPr>
        <w:t>0 процентов.</w:t>
      </w:r>
    </w:p>
    <w:p w:rsidR="00C92ACC" w:rsidRDefault="00C92ACC" w:rsidP="00C92ACC">
      <w:pPr>
        <w:pStyle w:val="a3"/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 к</w:t>
      </w:r>
      <w:r w:rsidRPr="00672060">
        <w:rPr>
          <w:rFonts w:ascii="Times New Roman" w:hAnsi="Times New Roman"/>
          <w:sz w:val="28"/>
          <w:szCs w:val="28"/>
        </w:rPr>
        <w:t>оличество  муниципальных учреждений Кормиловского муниципального района, в которых проведена модернизация системы водоснабжения</w:t>
      </w:r>
      <w:r>
        <w:rPr>
          <w:rFonts w:ascii="Times New Roman" w:hAnsi="Times New Roman"/>
          <w:sz w:val="28"/>
          <w:szCs w:val="28"/>
        </w:rPr>
        <w:t>.</w:t>
      </w:r>
    </w:p>
    <w:p w:rsidR="00C92ACC" w:rsidRDefault="00C92ACC" w:rsidP="00C92ACC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672060">
        <w:rPr>
          <w:rFonts w:ascii="Times New Roman" w:hAnsi="Times New Roman"/>
          <w:sz w:val="28"/>
          <w:szCs w:val="28"/>
        </w:rPr>
        <w:t xml:space="preserve">В 2023 году установлен счетчик расхода воды </w:t>
      </w:r>
      <w:proofErr w:type="gramStart"/>
      <w:r w:rsidRPr="00672060">
        <w:rPr>
          <w:rFonts w:ascii="Times New Roman" w:hAnsi="Times New Roman"/>
          <w:sz w:val="28"/>
          <w:szCs w:val="28"/>
        </w:rPr>
        <w:t>в</w:t>
      </w:r>
      <w:proofErr w:type="gramEnd"/>
      <w:r w:rsidRPr="00672060">
        <w:rPr>
          <w:rFonts w:ascii="Times New Roman" w:hAnsi="Times New Roman"/>
          <w:sz w:val="28"/>
          <w:szCs w:val="28"/>
        </w:rPr>
        <w:t xml:space="preserve"> МУК КМР «</w:t>
      </w:r>
      <w:proofErr w:type="spellStart"/>
      <w:r w:rsidRPr="00672060">
        <w:rPr>
          <w:rFonts w:ascii="Times New Roman" w:hAnsi="Times New Roman"/>
          <w:sz w:val="28"/>
          <w:szCs w:val="28"/>
        </w:rPr>
        <w:t>Кормиловская</w:t>
      </w:r>
      <w:proofErr w:type="spellEnd"/>
      <w:r w:rsidRPr="006720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72060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672060">
        <w:rPr>
          <w:rFonts w:ascii="Times New Roman" w:hAnsi="Times New Roman"/>
          <w:sz w:val="28"/>
          <w:szCs w:val="28"/>
        </w:rPr>
        <w:t xml:space="preserve"> центральная библиотека».</w:t>
      </w:r>
    </w:p>
    <w:p w:rsidR="00C92ACC" w:rsidRDefault="00C92ACC" w:rsidP="00C92ACC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Плановое значение показателя – 2 единицы, фактическое значение показателя – 1 единица.</w:t>
      </w:r>
    </w:p>
    <w:p w:rsidR="00672060" w:rsidRDefault="00672060" w:rsidP="00672060">
      <w:pPr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E669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3E669E">
        <w:rPr>
          <w:rFonts w:ascii="Times New Roman" w:hAnsi="Times New Roman"/>
          <w:sz w:val="28"/>
          <w:szCs w:val="28"/>
        </w:rPr>
        <w:t xml:space="preserve">оличество </w:t>
      </w:r>
      <w:r>
        <w:rPr>
          <w:rFonts w:ascii="Times New Roman" w:hAnsi="Times New Roman"/>
          <w:sz w:val="28"/>
          <w:szCs w:val="28"/>
        </w:rPr>
        <w:t>информационных материалов, размещенных в печатных и электронных средствах массовой информации.</w:t>
      </w:r>
    </w:p>
    <w:p w:rsidR="00C92ACC" w:rsidRDefault="00C92ACC" w:rsidP="00C92ACC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Плановое значение показателя –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единицы, фактическое значение показателя –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единиц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.</w:t>
      </w:r>
    </w:p>
    <w:p w:rsidR="00672060" w:rsidRDefault="00672060" w:rsidP="00672060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064A">
        <w:rPr>
          <w:rFonts w:ascii="Times New Roman" w:hAnsi="Times New Roman" w:cs="Times New Roman"/>
          <w:sz w:val="28"/>
          <w:szCs w:val="28"/>
          <w:shd w:val="clear" w:color="auto" w:fill="FFFFFF"/>
        </w:rPr>
        <w:t>На официальном сайте Кормиловского муниципального района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также в социальных сетях </w:t>
      </w:r>
      <w:r w:rsidRPr="0076064A">
        <w:rPr>
          <w:rFonts w:ascii="Times New Roman" w:hAnsi="Times New Roman" w:cs="Times New Roman"/>
          <w:sz w:val="28"/>
          <w:szCs w:val="28"/>
          <w:shd w:val="clear" w:color="auto" w:fill="FFFFFF"/>
        </w:rPr>
        <w:t>за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760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размещено два информационных материала в области энергосбережения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672060" w:rsidRPr="0076064A" w:rsidRDefault="00672060" w:rsidP="00672060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60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мае</w:t>
      </w:r>
      <w:r w:rsidRPr="00760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760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стартовал Всероссийский VI фестиваль энергосбережения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экологии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ВместеЯрче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</w:t>
      </w:r>
      <w:r w:rsidRPr="00760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фестиваля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проведены</w:t>
      </w:r>
      <w:r w:rsidRPr="00760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различные мероприятия, с целью воспитания у подрастающего поколения бережного отношения к природным ресурсам и энергии.</w:t>
      </w:r>
    </w:p>
    <w:p w:rsidR="00C92ACC" w:rsidRPr="00A16536" w:rsidRDefault="00C92ACC" w:rsidP="00C92AC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16536">
        <w:rPr>
          <w:rFonts w:ascii="Times New Roman" w:hAnsi="Times New Roman"/>
          <w:sz w:val="28"/>
          <w:szCs w:val="28"/>
        </w:rPr>
        <w:t xml:space="preserve">Расчет </w:t>
      </w:r>
      <w:proofErr w:type="gramStart"/>
      <w:r w:rsidRPr="00A16536">
        <w:rPr>
          <w:rFonts w:ascii="Times New Roman" w:hAnsi="Times New Roman"/>
          <w:sz w:val="28"/>
          <w:szCs w:val="28"/>
        </w:rPr>
        <w:t>степени достижения плановых значений ожидаемых результатов реализации подпрограммы</w:t>
      </w:r>
      <w:proofErr w:type="gramEnd"/>
      <w:r w:rsidRPr="00A16536">
        <w:rPr>
          <w:rFonts w:ascii="Times New Roman" w:hAnsi="Times New Roman"/>
          <w:sz w:val="28"/>
          <w:szCs w:val="28"/>
        </w:rPr>
        <w:t xml:space="preserve"> представлен в прилагаемой таблице:</w:t>
      </w:r>
    </w:p>
    <w:p w:rsidR="00C92ACC" w:rsidRPr="004317AC" w:rsidRDefault="00C92ACC" w:rsidP="00C92AC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</w:t>
      </w:r>
      <w:r>
        <w:rPr>
          <w:rFonts w:ascii="Times New Roman" w:hAnsi="Times New Roman"/>
          <w:sz w:val="28"/>
          <w:szCs w:val="28"/>
        </w:rPr>
        <w:t>) с</w:t>
      </w:r>
      <w:r w:rsidRPr="00C92ACC">
        <w:rPr>
          <w:rFonts w:ascii="Times New Roman" w:hAnsi="Times New Roman"/>
          <w:sz w:val="28"/>
          <w:szCs w:val="28"/>
        </w:rPr>
        <w:t>нижение удельного расхода электрической энергии на снабжение муниципальных учреждений Кормиловского муниципального района</w:t>
      </w:r>
      <w:r w:rsidRPr="004317AC">
        <w:rPr>
          <w:rFonts w:ascii="Times New Roman" w:hAnsi="Times New Roman"/>
          <w:sz w:val="28"/>
          <w:szCs w:val="28"/>
        </w:rPr>
        <w:t xml:space="preserve">. </w:t>
      </w:r>
      <w:r w:rsidRPr="004317AC">
        <w:rPr>
          <w:rFonts w:ascii="Times New Roman" w:hAnsi="Times New Roman"/>
          <w:sz w:val="28"/>
          <w:szCs w:val="28"/>
        </w:rPr>
        <w:t xml:space="preserve">Плановое значение ожидаемого результата – </w:t>
      </w:r>
      <w:r w:rsidR="00463CCE">
        <w:rPr>
          <w:rFonts w:ascii="Times New Roman" w:hAnsi="Times New Roman"/>
          <w:sz w:val="28"/>
          <w:szCs w:val="28"/>
        </w:rPr>
        <w:t xml:space="preserve">62,0 </w:t>
      </w:r>
      <w:proofErr w:type="spellStart"/>
      <w:r w:rsidR="00463CCE" w:rsidRPr="00463CCE">
        <w:rPr>
          <w:rFonts w:ascii="Times New Roman" w:hAnsi="Times New Roman"/>
          <w:sz w:val="28"/>
          <w:szCs w:val="28"/>
        </w:rPr>
        <w:t>кВт</w:t>
      </w:r>
      <w:proofErr w:type="gramStart"/>
      <w:r w:rsidR="00463CCE" w:rsidRPr="00463CCE">
        <w:rPr>
          <w:rFonts w:ascii="Times New Roman" w:hAnsi="Times New Roman"/>
          <w:sz w:val="28"/>
          <w:szCs w:val="28"/>
        </w:rPr>
        <w:t>.ч</w:t>
      </w:r>
      <w:proofErr w:type="spellEnd"/>
      <w:proofErr w:type="gramEnd"/>
      <w:r w:rsidR="00463CCE" w:rsidRPr="00463CCE">
        <w:rPr>
          <w:rFonts w:ascii="Times New Roman" w:hAnsi="Times New Roman"/>
          <w:sz w:val="28"/>
          <w:szCs w:val="28"/>
        </w:rPr>
        <w:t>/на 1 человека населения</w:t>
      </w:r>
      <w:r w:rsidRPr="004317AC">
        <w:rPr>
          <w:rFonts w:ascii="Times New Roman" w:hAnsi="Times New Roman"/>
          <w:sz w:val="28"/>
          <w:szCs w:val="28"/>
        </w:rPr>
        <w:t xml:space="preserve">, фактическое – </w:t>
      </w:r>
      <w:r w:rsidR="00463CCE">
        <w:rPr>
          <w:rFonts w:ascii="Times New Roman" w:hAnsi="Times New Roman"/>
          <w:sz w:val="28"/>
          <w:szCs w:val="28"/>
        </w:rPr>
        <w:t>62,5</w:t>
      </w:r>
      <w:r>
        <w:rPr>
          <w:rFonts w:ascii="Times New Roman" w:hAnsi="Times New Roman"/>
          <w:sz w:val="28"/>
          <w:szCs w:val="28"/>
        </w:rPr>
        <w:t xml:space="preserve"> п</w:t>
      </w:r>
      <w:r w:rsidR="00463CCE" w:rsidRPr="00463CCE">
        <w:t xml:space="preserve"> </w:t>
      </w:r>
      <w:proofErr w:type="spellStart"/>
      <w:r w:rsidR="00463CCE" w:rsidRPr="00463CCE">
        <w:rPr>
          <w:rFonts w:ascii="Times New Roman" w:hAnsi="Times New Roman"/>
          <w:sz w:val="28"/>
          <w:szCs w:val="28"/>
        </w:rPr>
        <w:t>кВт.ч</w:t>
      </w:r>
      <w:proofErr w:type="spellEnd"/>
      <w:r w:rsidR="00463CCE" w:rsidRPr="00463CCE">
        <w:rPr>
          <w:rFonts w:ascii="Times New Roman" w:hAnsi="Times New Roman"/>
          <w:sz w:val="28"/>
          <w:szCs w:val="28"/>
        </w:rPr>
        <w:t>/на 1 человека населения</w:t>
      </w:r>
      <w:r w:rsidRPr="004317AC">
        <w:rPr>
          <w:rFonts w:ascii="Times New Roman" w:hAnsi="Times New Roman"/>
          <w:sz w:val="28"/>
          <w:szCs w:val="28"/>
        </w:rPr>
        <w:t xml:space="preserve">, </w:t>
      </w:r>
      <w:r w:rsidRPr="004317AC">
        <w:rPr>
          <w:rFonts w:ascii="Times New Roman" w:hAnsi="Times New Roman"/>
          <w:sz w:val="28"/>
          <w:szCs w:val="28"/>
        </w:rPr>
        <w:t>плановое значение ожидаемого результата</w:t>
      </w:r>
      <w:r w:rsidR="00463CCE">
        <w:rPr>
          <w:rFonts w:ascii="Times New Roman" w:hAnsi="Times New Roman"/>
          <w:sz w:val="28"/>
          <w:szCs w:val="28"/>
        </w:rPr>
        <w:t xml:space="preserve"> не достигнуто на 0,5 </w:t>
      </w:r>
      <w:proofErr w:type="spellStart"/>
      <w:r w:rsidR="00463CCE" w:rsidRPr="00463CCE">
        <w:rPr>
          <w:rFonts w:ascii="Times New Roman" w:hAnsi="Times New Roman"/>
          <w:sz w:val="28"/>
          <w:szCs w:val="28"/>
        </w:rPr>
        <w:t>кВт.ч</w:t>
      </w:r>
      <w:proofErr w:type="spellEnd"/>
      <w:r w:rsidR="00463CCE" w:rsidRPr="00463CCE">
        <w:rPr>
          <w:rFonts w:ascii="Times New Roman" w:hAnsi="Times New Roman"/>
          <w:sz w:val="28"/>
          <w:szCs w:val="28"/>
        </w:rPr>
        <w:t>/на 1 человека населени</w:t>
      </w:r>
      <w:r w:rsidR="00463CCE">
        <w:rPr>
          <w:rFonts w:ascii="Times New Roman" w:hAnsi="Times New Roman"/>
          <w:sz w:val="28"/>
          <w:szCs w:val="28"/>
        </w:rPr>
        <w:t>я</w:t>
      </w:r>
      <w:r w:rsidRPr="004317AC">
        <w:rPr>
          <w:rFonts w:ascii="Times New Roman" w:hAnsi="Times New Roman"/>
          <w:sz w:val="28"/>
          <w:szCs w:val="28"/>
        </w:rPr>
        <w:t>.</w:t>
      </w:r>
    </w:p>
    <w:p w:rsidR="00C92ACC" w:rsidRPr="004317AC" w:rsidRDefault="00C92ACC" w:rsidP="00C92AC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2) </w:t>
      </w:r>
      <w:r w:rsidR="00463CCE">
        <w:rPr>
          <w:rFonts w:ascii="Times New Roman" w:hAnsi="Times New Roman"/>
          <w:sz w:val="28"/>
          <w:szCs w:val="28"/>
        </w:rPr>
        <w:t>с</w:t>
      </w:r>
      <w:r w:rsidR="00463CCE" w:rsidRPr="00463CCE">
        <w:rPr>
          <w:rFonts w:ascii="Times New Roman" w:hAnsi="Times New Roman"/>
          <w:sz w:val="28"/>
          <w:szCs w:val="28"/>
        </w:rPr>
        <w:t>нижение удельного расхода тепловой энергии на снабжение муниципальных учреждений Кормиловского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317AC">
        <w:rPr>
          <w:rFonts w:ascii="Times New Roman" w:hAnsi="Times New Roman"/>
          <w:sz w:val="28"/>
          <w:szCs w:val="28"/>
        </w:rPr>
        <w:t xml:space="preserve">Плановое значение ожидаемого результата – </w:t>
      </w:r>
      <w:r>
        <w:rPr>
          <w:rFonts w:ascii="Times New Roman" w:hAnsi="Times New Roman"/>
          <w:sz w:val="28"/>
          <w:szCs w:val="28"/>
        </w:rPr>
        <w:t xml:space="preserve"> </w:t>
      </w:r>
      <w:r w:rsidR="00463CCE">
        <w:rPr>
          <w:rFonts w:ascii="Times New Roman" w:hAnsi="Times New Roman"/>
          <w:sz w:val="28"/>
          <w:szCs w:val="28"/>
        </w:rPr>
        <w:t>0,2</w:t>
      </w:r>
      <w:r>
        <w:rPr>
          <w:rFonts w:ascii="Times New Roman" w:hAnsi="Times New Roman"/>
          <w:sz w:val="28"/>
          <w:szCs w:val="28"/>
        </w:rPr>
        <w:t xml:space="preserve"> </w:t>
      </w:r>
      <w:r w:rsidR="00463CCE" w:rsidRPr="00463CCE">
        <w:rPr>
          <w:rFonts w:ascii="Times New Roman" w:hAnsi="Times New Roman"/>
          <w:sz w:val="28"/>
          <w:szCs w:val="28"/>
        </w:rPr>
        <w:t>Гкал/</w:t>
      </w:r>
      <w:proofErr w:type="spellStart"/>
      <w:r w:rsidR="00463CCE" w:rsidRPr="00463CCE">
        <w:rPr>
          <w:rFonts w:ascii="Times New Roman" w:hAnsi="Times New Roman"/>
          <w:sz w:val="28"/>
          <w:szCs w:val="28"/>
        </w:rPr>
        <w:t>кв</w:t>
      </w:r>
      <w:proofErr w:type="gramStart"/>
      <w:r w:rsidR="00463CCE" w:rsidRPr="00463CCE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4317AC">
        <w:rPr>
          <w:rFonts w:ascii="Times New Roman" w:hAnsi="Times New Roman"/>
          <w:sz w:val="28"/>
          <w:szCs w:val="28"/>
        </w:rPr>
        <w:t xml:space="preserve">, фактическое – </w:t>
      </w:r>
      <w:r w:rsidR="00463CCE">
        <w:rPr>
          <w:rFonts w:ascii="Times New Roman" w:hAnsi="Times New Roman"/>
          <w:sz w:val="28"/>
          <w:szCs w:val="28"/>
        </w:rPr>
        <w:t xml:space="preserve">0,19 </w:t>
      </w:r>
      <w:r w:rsidR="00463CCE" w:rsidRPr="00463CCE">
        <w:rPr>
          <w:rFonts w:ascii="Times New Roman" w:hAnsi="Times New Roman"/>
          <w:sz w:val="28"/>
          <w:szCs w:val="28"/>
        </w:rPr>
        <w:t>Гкал/</w:t>
      </w:r>
      <w:proofErr w:type="spellStart"/>
      <w:r w:rsidR="00463CCE" w:rsidRPr="00463CCE">
        <w:rPr>
          <w:rFonts w:ascii="Times New Roman" w:hAnsi="Times New Roman"/>
          <w:sz w:val="28"/>
          <w:szCs w:val="28"/>
        </w:rPr>
        <w:t>кв.м</w:t>
      </w:r>
      <w:proofErr w:type="spellEnd"/>
      <w:r w:rsidRPr="004317AC">
        <w:rPr>
          <w:rFonts w:ascii="Times New Roman" w:hAnsi="Times New Roman"/>
          <w:sz w:val="28"/>
          <w:szCs w:val="28"/>
        </w:rPr>
        <w:t xml:space="preserve">, </w:t>
      </w:r>
      <w:r w:rsidRPr="004317AC">
        <w:rPr>
          <w:rFonts w:ascii="Times New Roman" w:hAnsi="Times New Roman"/>
          <w:sz w:val="28"/>
          <w:szCs w:val="28"/>
        </w:rPr>
        <w:t>плановое значение ожидаемого результата</w:t>
      </w:r>
      <w:r w:rsidRPr="004317AC">
        <w:rPr>
          <w:rFonts w:ascii="Times New Roman" w:hAnsi="Times New Roman"/>
          <w:sz w:val="28"/>
          <w:szCs w:val="28"/>
        </w:rPr>
        <w:t xml:space="preserve"> </w:t>
      </w:r>
      <w:r w:rsidR="00463CCE">
        <w:rPr>
          <w:rFonts w:ascii="Times New Roman" w:hAnsi="Times New Roman"/>
          <w:sz w:val="28"/>
          <w:szCs w:val="28"/>
        </w:rPr>
        <w:t>практически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17AC">
        <w:rPr>
          <w:rFonts w:ascii="Times New Roman" w:hAnsi="Times New Roman"/>
          <w:sz w:val="28"/>
          <w:szCs w:val="28"/>
        </w:rPr>
        <w:t>достигнуто</w:t>
      </w:r>
      <w:r>
        <w:rPr>
          <w:rFonts w:ascii="Times New Roman" w:hAnsi="Times New Roman"/>
          <w:sz w:val="28"/>
          <w:szCs w:val="28"/>
        </w:rPr>
        <w:t>.</w:t>
      </w:r>
    </w:p>
    <w:p w:rsidR="00E81A7F" w:rsidRDefault="006A6597" w:rsidP="00BB6CE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ab/>
      </w:r>
      <w:r w:rsidR="00C33C46" w:rsidRPr="001B3358">
        <w:rPr>
          <w:rFonts w:ascii="Times New Roman" w:hAnsi="Times New Roman" w:cs="Times New Roman"/>
          <w:spacing w:val="-6"/>
          <w:sz w:val="28"/>
          <w:szCs w:val="28"/>
          <w:lang w:val="en-US"/>
        </w:rPr>
        <w:t>IV</w:t>
      </w:r>
      <w:r w:rsidR="00E81A7F" w:rsidRPr="001B3358">
        <w:rPr>
          <w:rFonts w:ascii="Times New Roman" w:hAnsi="Times New Roman" w:cs="Times New Roman"/>
          <w:spacing w:val="-6"/>
          <w:sz w:val="28"/>
          <w:szCs w:val="28"/>
        </w:rPr>
        <w:t>. По</w:t>
      </w:r>
      <w:r w:rsidR="00E81A7F" w:rsidRPr="001B3358">
        <w:rPr>
          <w:rFonts w:ascii="Times New Roman" w:hAnsi="Times New Roman" w:cs="Times New Roman"/>
          <w:sz w:val="28"/>
          <w:szCs w:val="28"/>
        </w:rPr>
        <w:t>дпрограмма 4</w:t>
      </w:r>
      <w:r w:rsidR="00E81A7F" w:rsidRPr="0009011A">
        <w:rPr>
          <w:rFonts w:ascii="Times New Roman" w:hAnsi="Times New Roman" w:cs="Times New Roman"/>
          <w:sz w:val="28"/>
          <w:szCs w:val="28"/>
        </w:rPr>
        <w:t xml:space="preserve"> </w:t>
      </w:r>
      <w:r w:rsidR="00E81A7F" w:rsidRPr="0009011A">
        <w:rPr>
          <w:rFonts w:ascii="Times New Roman" w:hAnsi="Times New Roman"/>
          <w:sz w:val="28"/>
          <w:szCs w:val="28"/>
        </w:rPr>
        <w:t>«</w:t>
      </w:r>
      <w:r w:rsidR="006A3DF9">
        <w:rPr>
          <w:rFonts w:ascii="Times New Roman" w:hAnsi="Times New Roman" w:cs="Times New Roman"/>
          <w:sz w:val="28"/>
          <w:szCs w:val="28"/>
        </w:rPr>
        <w:t>Развитие дорожной деятельности и транспортной системы</w:t>
      </w:r>
      <w:r w:rsidR="00E81A7F" w:rsidRPr="0008274A">
        <w:rPr>
          <w:rFonts w:ascii="Times New Roman" w:hAnsi="Times New Roman"/>
          <w:sz w:val="28"/>
          <w:szCs w:val="28"/>
        </w:rPr>
        <w:t>»</w:t>
      </w:r>
      <w:r w:rsidR="00E81A7F" w:rsidRPr="0009011A">
        <w:rPr>
          <w:rFonts w:ascii="Times New Roman" w:hAnsi="Times New Roman" w:cs="Times New Roman"/>
          <w:sz w:val="28"/>
          <w:szCs w:val="28"/>
        </w:rPr>
        <w:t xml:space="preserve"> (далее – подпрограмма 4).</w:t>
      </w:r>
    </w:p>
    <w:p w:rsidR="00A76DD7" w:rsidRDefault="00A76DD7" w:rsidP="00A76DD7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реализации подпрограммы 4 за счет средств бюджета </w:t>
      </w:r>
      <w:r w:rsidR="00CA1501">
        <w:rPr>
          <w:rFonts w:ascii="Times New Roman" w:hAnsi="Times New Roman" w:cs="Times New Roman"/>
          <w:sz w:val="28"/>
          <w:szCs w:val="28"/>
        </w:rPr>
        <w:t>Кормиловского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за 202</w:t>
      </w:r>
      <w:r w:rsidR="00CA1501">
        <w:rPr>
          <w:rFonts w:ascii="Times New Roman" w:hAnsi="Times New Roman" w:cs="Times New Roman"/>
          <w:sz w:val="28"/>
          <w:szCs w:val="28"/>
        </w:rPr>
        <w:t>3</w:t>
      </w:r>
      <w:r w:rsidR="007A52B7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CA1501">
        <w:rPr>
          <w:rFonts w:ascii="Times New Roman" w:hAnsi="Times New Roman" w:cs="Times New Roman"/>
          <w:sz w:val="28"/>
          <w:szCs w:val="28"/>
        </w:rPr>
        <w:t>12 342 843,39</w:t>
      </w:r>
      <w:r>
        <w:rPr>
          <w:rFonts w:ascii="Times New Roman" w:hAnsi="Times New Roman" w:cs="Times New Roman"/>
          <w:sz w:val="28"/>
          <w:szCs w:val="28"/>
        </w:rPr>
        <w:t xml:space="preserve"> рублей, фактические расходы </w:t>
      </w:r>
      <w:r w:rsidR="00CA1501">
        <w:rPr>
          <w:rFonts w:ascii="Times New Roman" w:hAnsi="Times New Roman" w:cs="Times New Roman"/>
          <w:sz w:val="28"/>
          <w:szCs w:val="28"/>
        </w:rPr>
        <w:t>составили 12 210 390,34</w:t>
      </w:r>
      <w:r>
        <w:rPr>
          <w:rFonts w:ascii="Times New Roman" w:hAnsi="Times New Roman" w:cs="Times New Roman"/>
          <w:sz w:val="28"/>
          <w:szCs w:val="28"/>
        </w:rPr>
        <w:t xml:space="preserve">  рублей.</w:t>
      </w:r>
    </w:p>
    <w:p w:rsidR="002105DD" w:rsidRPr="002105DD" w:rsidRDefault="002105DD" w:rsidP="006A3D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5DD">
        <w:rPr>
          <w:rFonts w:ascii="Times New Roman" w:eastAsia="Calibri" w:hAnsi="Times New Roman" w:cs="Times New Roman"/>
          <w:sz w:val="28"/>
          <w:szCs w:val="28"/>
        </w:rPr>
        <w:t xml:space="preserve">Цель подпрограммы </w:t>
      </w:r>
      <w:r w:rsidR="007A52B7">
        <w:rPr>
          <w:rFonts w:ascii="Times New Roman" w:eastAsia="Calibri" w:hAnsi="Times New Roman" w:cs="Times New Roman"/>
          <w:sz w:val="28"/>
          <w:szCs w:val="28"/>
        </w:rPr>
        <w:t>является п</w:t>
      </w:r>
      <w:r w:rsidR="006A3DF9">
        <w:rPr>
          <w:rFonts w:ascii="Times New Roman" w:hAnsi="Times New Roman" w:cs="Times New Roman"/>
          <w:sz w:val="28"/>
          <w:szCs w:val="28"/>
        </w:rPr>
        <w:t>овышение эффективности дорожной деятельности в отношении автомобильных дорог местного значения, обеспечение безопасности дорожного движения и повышение качества транспортного обслуживания населения</w:t>
      </w:r>
      <w:r w:rsidRPr="002105D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76DD7" w:rsidRDefault="00A76DD7" w:rsidP="00A76D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достижения цели подпрограммы</w:t>
      </w:r>
      <w:r w:rsidR="007A52B7">
        <w:rPr>
          <w:rFonts w:ascii="Times New Roman" w:hAnsi="Times New Roman"/>
          <w:sz w:val="28"/>
          <w:szCs w:val="28"/>
        </w:rPr>
        <w:t xml:space="preserve"> 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 w:rsidR="007A52B7">
        <w:rPr>
          <w:rFonts w:ascii="Times New Roman" w:hAnsi="Times New Roman"/>
          <w:sz w:val="28"/>
          <w:szCs w:val="28"/>
        </w:rPr>
        <w:t>реализовать</w:t>
      </w:r>
      <w:r>
        <w:rPr>
          <w:rFonts w:ascii="Times New Roman" w:hAnsi="Times New Roman"/>
          <w:sz w:val="28"/>
          <w:szCs w:val="28"/>
        </w:rPr>
        <w:t xml:space="preserve"> следующие задачи:</w:t>
      </w:r>
    </w:p>
    <w:p w:rsidR="00BA322B" w:rsidRDefault="00BA322B" w:rsidP="00BA3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Обеспечение надлежащего технического состояния автомобильных дорог общего пользования местного значения и безопасности дорожного движения.</w:t>
      </w:r>
    </w:p>
    <w:p w:rsidR="00BA322B" w:rsidRDefault="00BA322B" w:rsidP="00BA3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Подготовка документации по вопросу передачи автомобильных дорог в собственность поселений Кормиловского района в порядке разграничения полномочий, предусмотренных федеральным законодательством.</w:t>
      </w:r>
    </w:p>
    <w:p w:rsidR="00BA322B" w:rsidRDefault="00BA322B" w:rsidP="00BA32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Организация транспортного обслуживания населения по муниципальным маршрутам и обеспечение устойчивого, надежного и безопасного функционирования пассажирского транспорта на территории Кормиловского муниципального района.</w:t>
      </w:r>
    </w:p>
    <w:p w:rsidR="0057414E" w:rsidRDefault="0057414E" w:rsidP="00574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поставленных задач подпрограммы осуществлялось через реализацию основных мероприятий:</w:t>
      </w:r>
    </w:p>
    <w:p w:rsidR="00BA322B" w:rsidRDefault="00BA322B" w:rsidP="00BA32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дорожной деятельности в отношении автомобильных дорог общего пользования местного значения</w:t>
      </w:r>
      <w:r w:rsidR="00910261">
        <w:rPr>
          <w:rFonts w:ascii="Times New Roman" w:hAnsi="Times New Roman" w:cs="Times New Roman"/>
          <w:sz w:val="28"/>
          <w:szCs w:val="28"/>
        </w:rPr>
        <w:t>;</w:t>
      </w:r>
    </w:p>
    <w:p w:rsidR="00910261" w:rsidRDefault="00910261" w:rsidP="00BA32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910261">
        <w:rPr>
          <w:rFonts w:ascii="Times New Roman" w:hAnsi="Times New Roman" w:cs="Times New Roman"/>
          <w:sz w:val="28"/>
          <w:szCs w:val="28"/>
        </w:rPr>
        <w:t>формление прав собственности на объекты недвижимости (автомобильные дороги)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322B" w:rsidRDefault="00BA322B" w:rsidP="00BA32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потребности населения в услугах по перевозке пассажиров транспортом общего пользования в границах муниципального района.</w:t>
      </w:r>
    </w:p>
    <w:p w:rsidR="00910261" w:rsidRPr="00BF5BB4" w:rsidRDefault="00910261" w:rsidP="009102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BB4">
        <w:rPr>
          <w:rFonts w:ascii="Times New Roman" w:hAnsi="Times New Roman"/>
          <w:sz w:val="28"/>
          <w:szCs w:val="28"/>
        </w:rPr>
        <w:t>По результатам оценки эффективности реализации Подпрограмм</w:t>
      </w:r>
      <w:r w:rsidR="00E40A21">
        <w:rPr>
          <w:rFonts w:ascii="Times New Roman" w:hAnsi="Times New Roman"/>
          <w:sz w:val="28"/>
          <w:szCs w:val="28"/>
        </w:rPr>
        <w:t>ы по целевым индикаторам за 2023</w:t>
      </w:r>
      <w:r w:rsidRPr="00BF5BB4">
        <w:rPr>
          <w:rFonts w:ascii="Times New Roman" w:hAnsi="Times New Roman"/>
          <w:sz w:val="28"/>
          <w:szCs w:val="28"/>
        </w:rPr>
        <w:t xml:space="preserve"> год составила </w:t>
      </w:r>
      <w:r w:rsidR="00E40A21">
        <w:rPr>
          <w:rFonts w:ascii="Times New Roman" w:hAnsi="Times New Roman"/>
          <w:sz w:val="28"/>
          <w:szCs w:val="28"/>
        </w:rPr>
        <w:t>86,23</w:t>
      </w:r>
      <w:r w:rsidRPr="00BF5BB4">
        <w:rPr>
          <w:rFonts w:ascii="Times New Roman" w:hAnsi="Times New Roman"/>
          <w:sz w:val="28"/>
          <w:szCs w:val="28"/>
        </w:rPr>
        <w:t xml:space="preserve"> процентов, степень </w:t>
      </w:r>
      <w:proofErr w:type="gramStart"/>
      <w:r w:rsidRPr="00BF5BB4">
        <w:rPr>
          <w:rFonts w:ascii="Times New Roman" w:hAnsi="Times New Roman"/>
          <w:sz w:val="28"/>
          <w:szCs w:val="28"/>
        </w:rPr>
        <w:t>достижения плановых значений ожидаемых результатов реализации подпрограммы</w:t>
      </w:r>
      <w:proofErr w:type="gramEnd"/>
      <w:r w:rsidRPr="00BF5BB4">
        <w:rPr>
          <w:rFonts w:ascii="Times New Roman" w:hAnsi="Times New Roman"/>
          <w:sz w:val="28"/>
          <w:szCs w:val="28"/>
        </w:rPr>
        <w:t xml:space="preserve"> за </w:t>
      </w:r>
      <w:r w:rsidR="00E40A21">
        <w:rPr>
          <w:rFonts w:ascii="Times New Roman" w:hAnsi="Times New Roman"/>
          <w:sz w:val="28"/>
          <w:szCs w:val="28"/>
        </w:rPr>
        <w:t>2023</w:t>
      </w:r>
      <w:r w:rsidRPr="00BF5BB4">
        <w:rPr>
          <w:rFonts w:ascii="Times New Roman" w:hAnsi="Times New Roman"/>
          <w:sz w:val="28"/>
          <w:szCs w:val="28"/>
        </w:rPr>
        <w:t xml:space="preserve"> год составила </w:t>
      </w:r>
      <w:r w:rsidR="007A52B7">
        <w:rPr>
          <w:rFonts w:ascii="Times New Roman" w:hAnsi="Times New Roman"/>
          <w:sz w:val="28"/>
          <w:szCs w:val="28"/>
        </w:rPr>
        <w:t xml:space="preserve">100 </w:t>
      </w:r>
      <w:r w:rsidRPr="00BF5BB4">
        <w:rPr>
          <w:rFonts w:ascii="Times New Roman" w:hAnsi="Times New Roman"/>
          <w:sz w:val="28"/>
          <w:szCs w:val="28"/>
        </w:rPr>
        <w:t xml:space="preserve">процентов, </w:t>
      </w:r>
      <w:r w:rsidR="006F2D84" w:rsidRPr="002950BA">
        <w:rPr>
          <w:rFonts w:ascii="Times New Roman" w:hAnsi="Times New Roman"/>
          <w:sz w:val="28"/>
          <w:szCs w:val="28"/>
        </w:rPr>
        <w:t xml:space="preserve">что соответствует </w:t>
      </w:r>
      <w:r w:rsidR="007A52B7">
        <w:rPr>
          <w:rFonts w:ascii="Times New Roman" w:hAnsi="Times New Roman"/>
          <w:sz w:val="28"/>
          <w:szCs w:val="28"/>
        </w:rPr>
        <w:t>удовлетворительной оценки</w:t>
      </w:r>
      <w:r w:rsidR="006F2D84">
        <w:rPr>
          <w:rFonts w:ascii="Times New Roman" w:hAnsi="Times New Roman"/>
          <w:sz w:val="28"/>
          <w:szCs w:val="28"/>
        </w:rPr>
        <w:t xml:space="preserve"> эффективности выполнения подпрограммы</w:t>
      </w:r>
      <w:r w:rsidRPr="00BF5BB4">
        <w:rPr>
          <w:rFonts w:ascii="Times New Roman" w:hAnsi="Times New Roman"/>
          <w:sz w:val="28"/>
          <w:szCs w:val="28"/>
        </w:rPr>
        <w:t>.</w:t>
      </w:r>
    </w:p>
    <w:p w:rsidR="00626826" w:rsidRDefault="00626826" w:rsidP="00626826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Эффективность исполнения основных мероприятий подпрограммы 4 в 202</w:t>
      </w:r>
      <w:r w:rsidR="00E40A21">
        <w:rPr>
          <w:rFonts w:ascii="Times New Roman" w:hAnsi="Times New Roman" w:cs="Times New Roman"/>
          <w:sz w:val="28"/>
          <w:szCs w:val="28"/>
        </w:rPr>
        <w:t>3</w:t>
      </w:r>
      <w:r w:rsidRPr="00624725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834A41">
        <w:rPr>
          <w:rFonts w:ascii="Times New Roman" w:hAnsi="Times New Roman"/>
          <w:sz w:val="28"/>
          <w:szCs w:val="28"/>
        </w:rPr>
        <w:t>обеспечен</w:t>
      </w:r>
      <w:r>
        <w:rPr>
          <w:rFonts w:ascii="Times New Roman" w:hAnsi="Times New Roman"/>
          <w:sz w:val="28"/>
          <w:szCs w:val="28"/>
        </w:rPr>
        <w:t>а</w:t>
      </w:r>
      <w:r w:rsidRPr="00834A41">
        <w:rPr>
          <w:rFonts w:ascii="Times New Roman" w:hAnsi="Times New Roman"/>
          <w:sz w:val="28"/>
          <w:szCs w:val="28"/>
        </w:rPr>
        <w:t xml:space="preserve"> </w:t>
      </w:r>
      <w:r w:rsidRPr="00ED374A">
        <w:rPr>
          <w:rFonts w:ascii="Times New Roman" w:hAnsi="Times New Roman"/>
          <w:sz w:val="28"/>
          <w:szCs w:val="28"/>
        </w:rPr>
        <w:t>за счет выполнения плановых показателей по следующим целевым индикаторам</w:t>
      </w:r>
      <w:r>
        <w:rPr>
          <w:rFonts w:ascii="Times New Roman" w:hAnsi="Times New Roman"/>
          <w:sz w:val="28"/>
          <w:szCs w:val="28"/>
        </w:rPr>
        <w:t>:</w:t>
      </w:r>
    </w:p>
    <w:p w:rsidR="007A52B7" w:rsidRPr="0026166B" w:rsidRDefault="007A52B7" w:rsidP="007A52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</w:t>
      </w:r>
      <w:r w:rsidRPr="007A52B7">
        <w:rPr>
          <w:rFonts w:ascii="Times New Roman" w:hAnsi="Times New Roman"/>
          <w:sz w:val="28"/>
          <w:szCs w:val="28"/>
        </w:rPr>
        <w:t>оля дорог, оформленных в собственность Кормиловского муниципального района, от общего количества дорог, подлежащих оформлению в собственность Кормиловского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6166B">
        <w:rPr>
          <w:rFonts w:ascii="Times New Roman" w:hAnsi="Times New Roman" w:cs="Times New Roman"/>
          <w:sz w:val="28"/>
          <w:szCs w:val="28"/>
        </w:rPr>
        <w:t>Значение показателя равно запланированному значению и составляет 100 процентов.</w:t>
      </w:r>
    </w:p>
    <w:p w:rsidR="00B4757F" w:rsidRDefault="007A52B7" w:rsidP="00B475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52B7">
        <w:rPr>
          <w:rFonts w:ascii="Times New Roman" w:hAnsi="Times New Roman" w:cs="Times New Roman"/>
          <w:sz w:val="28"/>
          <w:szCs w:val="28"/>
        </w:rPr>
        <w:t>В собственности Кормиловского муниципального района находится 2 автомобильные дороги общей протяженностью 4,9 км. В настоящее время потребность в оформлении автомобильных дорог в собственность района отсутствует</w:t>
      </w:r>
      <w:r w:rsidR="00B4757F" w:rsidRPr="00B4757F">
        <w:rPr>
          <w:rFonts w:ascii="Times New Roman" w:hAnsi="Times New Roman" w:cs="Times New Roman"/>
          <w:sz w:val="28"/>
          <w:szCs w:val="28"/>
        </w:rPr>
        <w:t xml:space="preserve"> </w:t>
      </w:r>
      <w:r w:rsidR="00B4757F">
        <w:rPr>
          <w:rFonts w:ascii="Times New Roman" w:hAnsi="Times New Roman" w:cs="Times New Roman"/>
          <w:sz w:val="28"/>
          <w:szCs w:val="28"/>
        </w:rPr>
        <w:t>Справочно: с учетом поселений о</w:t>
      </w:r>
      <w:r w:rsidR="00B4757F" w:rsidRPr="004F4639">
        <w:rPr>
          <w:rFonts w:ascii="Times New Roman" w:hAnsi="Times New Roman" w:cs="Times New Roman"/>
          <w:sz w:val="28"/>
          <w:szCs w:val="28"/>
        </w:rPr>
        <w:t>бщая протяженность автомобильных дорог Кормиловского мун</w:t>
      </w:r>
      <w:r w:rsidR="00B4757F">
        <w:rPr>
          <w:rFonts w:ascii="Times New Roman" w:hAnsi="Times New Roman" w:cs="Times New Roman"/>
          <w:sz w:val="28"/>
          <w:szCs w:val="28"/>
        </w:rPr>
        <w:t>и</w:t>
      </w:r>
      <w:r w:rsidR="00B4757F" w:rsidRPr="004F4639">
        <w:rPr>
          <w:rFonts w:ascii="Times New Roman" w:hAnsi="Times New Roman" w:cs="Times New Roman"/>
          <w:sz w:val="28"/>
          <w:szCs w:val="28"/>
        </w:rPr>
        <w:t>ципального района составляет</w:t>
      </w:r>
      <w:r w:rsidR="00B4757F">
        <w:rPr>
          <w:rFonts w:ascii="Times New Roman" w:hAnsi="Times New Roman" w:cs="Times New Roman"/>
          <w:sz w:val="28"/>
          <w:szCs w:val="28"/>
        </w:rPr>
        <w:t xml:space="preserve"> 204,6 </w:t>
      </w:r>
      <w:r w:rsidR="00B4757F" w:rsidRPr="004F4639">
        <w:rPr>
          <w:rFonts w:ascii="Times New Roman" w:hAnsi="Times New Roman" w:cs="Times New Roman"/>
          <w:sz w:val="28"/>
          <w:szCs w:val="28"/>
        </w:rPr>
        <w:t>км</w:t>
      </w:r>
      <w:proofErr w:type="gramStart"/>
      <w:r w:rsidR="00B4757F" w:rsidRPr="004F4639">
        <w:rPr>
          <w:rFonts w:ascii="Times New Roman" w:hAnsi="Times New Roman" w:cs="Times New Roman"/>
          <w:sz w:val="28"/>
          <w:szCs w:val="28"/>
        </w:rPr>
        <w:t>.</w:t>
      </w:r>
      <w:r w:rsidR="00B4757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="00B4757F">
        <w:rPr>
          <w:rFonts w:ascii="Times New Roman" w:hAnsi="Times New Roman" w:cs="Times New Roman"/>
          <w:sz w:val="28"/>
          <w:szCs w:val="28"/>
        </w:rPr>
        <w:t xml:space="preserve">из них оформлено в собственность 114,484 км. </w:t>
      </w:r>
    </w:p>
    <w:p w:rsidR="0026166B" w:rsidRPr="0026166B" w:rsidRDefault="008F5CAB" w:rsidP="002B433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CAB">
        <w:rPr>
          <w:rFonts w:ascii="Times New Roman" w:hAnsi="Times New Roman"/>
          <w:sz w:val="28"/>
          <w:szCs w:val="28"/>
        </w:rPr>
        <w:tab/>
      </w:r>
      <w:r w:rsidR="007A52B7">
        <w:rPr>
          <w:rFonts w:ascii="Times New Roman" w:hAnsi="Times New Roman"/>
          <w:sz w:val="28"/>
          <w:szCs w:val="28"/>
        </w:rPr>
        <w:t>2</w:t>
      </w:r>
      <w:r w:rsidR="0026166B" w:rsidRPr="0026166B">
        <w:rPr>
          <w:rFonts w:ascii="Times New Roman" w:hAnsi="Times New Roman"/>
          <w:sz w:val="28"/>
          <w:szCs w:val="28"/>
        </w:rPr>
        <w:t>)</w:t>
      </w:r>
      <w:r w:rsidR="0026166B">
        <w:rPr>
          <w:rFonts w:ascii="Times New Roman" w:hAnsi="Times New Roman"/>
          <w:sz w:val="28"/>
          <w:szCs w:val="28"/>
        </w:rPr>
        <w:t xml:space="preserve"> </w:t>
      </w:r>
      <w:r w:rsidR="00C24699" w:rsidRPr="0026166B">
        <w:rPr>
          <w:rFonts w:ascii="Times New Roman" w:hAnsi="Times New Roman"/>
          <w:sz w:val="28"/>
          <w:szCs w:val="28"/>
        </w:rPr>
        <w:t>доля охвата поселений в границах муниципального района регулярным транспортным сообщ</w:t>
      </w:r>
      <w:r w:rsidR="0026166B" w:rsidRPr="0026166B">
        <w:rPr>
          <w:rFonts w:ascii="Times New Roman" w:hAnsi="Times New Roman"/>
          <w:sz w:val="28"/>
          <w:szCs w:val="28"/>
        </w:rPr>
        <w:t>ением автомобильным транспортом.</w:t>
      </w:r>
    </w:p>
    <w:p w:rsidR="0026166B" w:rsidRDefault="006770FA" w:rsidP="00261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66B">
        <w:rPr>
          <w:rFonts w:ascii="Times New Roman" w:hAnsi="Times New Roman" w:cs="Times New Roman"/>
          <w:sz w:val="28"/>
          <w:szCs w:val="28"/>
        </w:rPr>
        <w:t xml:space="preserve"> </w:t>
      </w:r>
      <w:r w:rsidR="00C24699" w:rsidRPr="0026166B">
        <w:rPr>
          <w:rFonts w:ascii="Times New Roman" w:hAnsi="Times New Roman" w:cs="Times New Roman"/>
          <w:sz w:val="28"/>
          <w:szCs w:val="28"/>
        </w:rPr>
        <w:t xml:space="preserve">В </w:t>
      </w:r>
      <w:r w:rsidR="0026166B">
        <w:rPr>
          <w:rFonts w:ascii="Times New Roman" w:hAnsi="Times New Roman" w:cs="Times New Roman"/>
          <w:sz w:val="28"/>
          <w:szCs w:val="28"/>
        </w:rPr>
        <w:t xml:space="preserve">составе </w:t>
      </w:r>
      <w:r w:rsidR="00C24699" w:rsidRPr="0026166B">
        <w:rPr>
          <w:rFonts w:ascii="Times New Roman" w:hAnsi="Times New Roman" w:cs="Times New Roman"/>
          <w:sz w:val="28"/>
          <w:szCs w:val="28"/>
        </w:rPr>
        <w:t>Кормиловско</w:t>
      </w:r>
      <w:r w:rsidR="0026166B">
        <w:rPr>
          <w:rFonts w:ascii="Times New Roman" w:hAnsi="Times New Roman" w:cs="Times New Roman"/>
          <w:sz w:val="28"/>
          <w:szCs w:val="28"/>
        </w:rPr>
        <w:t xml:space="preserve">го муниципального района находится 11 муниципальных </w:t>
      </w:r>
      <w:r w:rsidR="0087377B">
        <w:rPr>
          <w:rFonts w:ascii="Times New Roman" w:hAnsi="Times New Roman" w:cs="Times New Roman"/>
          <w:sz w:val="28"/>
          <w:szCs w:val="28"/>
        </w:rPr>
        <w:t>поселений</w:t>
      </w:r>
      <w:r w:rsidR="00C24699" w:rsidRPr="0026166B">
        <w:rPr>
          <w:rFonts w:ascii="Times New Roman" w:hAnsi="Times New Roman" w:cs="Times New Roman"/>
          <w:sz w:val="28"/>
          <w:szCs w:val="28"/>
        </w:rPr>
        <w:t>. В районе функционирует 11 муниципальных маршрутов регулярных перевозок. Перевозчиком является АО «</w:t>
      </w:r>
      <w:proofErr w:type="spellStart"/>
      <w:r w:rsidR="00C24699" w:rsidRPr="0026166B">
        <w:rPr>
          <w:rFonts w:ascii="Times New Roman" w:hAnsi="Times New Roman" w:cs="Times New Roman"/>
          <w:sz w:val="28"/>
          <w:szCs w:val="28"/>
        </w:rPr>
        <w:t>Омскоблавтотранс</w:t>
      </w:r>
      <w:proofErr w:type="spellEnd"/>
      <w:r w:rsidR="00C24699" w:rsidRPr="0026166B">
        <w:rPr>
          <w:rFonts w:ascii="Times New Roman" w:hAnsi="Times New Roman" w:cs="Times New Roman"/>
          <w:sz w:val="28"/>
          <w:szCs w:val="28"/>
        </w:rPr>
        <w:t xml:space="preserve">». Все 11 поселений охвачены транспортным сообщением. </w:t>
      </w:r>
    </w:p>
    <w:p w:rsidR="006D15D1" w:rsidRPr="0026166B" w:rsidRDefault="006D15D1" w:rsidP="00261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66B">
        <w:rPr>
          <w:rFonts w:ascii="Times New Roman" w:hAnsi="Times New Roman" w:cs="Times New Roman"/>
          <w:sz w:val="28"/>
          <w:szCs w:val="28"/>
        </w:rPr>
        <w:t>Значение показателя равно запланированному значению и составляет 100 процентов.</w:t>
      </w:r>
    </w:p>
    <w:p w:rsidR="00D01A55" w:rsidRDefault="00246CB2" w:rsidP="00D01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1A55">
        <w:rPr>
          <w:rFonts w:ascii="Times New Roman" w:hAnsi="Times New Roman" w:cs="Times New Roman"/>
          <w:sz w:val="28"/>
          <w:szCs w:val="28"/>
        </w:rPr>
        <w:t>На снижение эффективности  подпрограммы 4 повлияло  неисполнение плановых значений по следующим целевым индикаторам:</w:t>
      </w:r>
    </w:p>
    <w:p w:rsidR="007A52B7" w:rsidRDefault="007A52B7" w:rsidP="007A52B7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7377B">
        <w:rPr>
          <w:rFonts w:ascii="Times New Roman" w:hAnsi="Times New Roman"/>
          <w:sz w:val="28"/>
          <w:szCs w:val="28"/>
        </w:rPr>
        <w:t xml:space="preserve">) </w:t>
      </w:r>
      <w:r w:rsidR="008F2C56" w:rsidRPr="0087377B">
        <w:rPr>
          <w:rFonts w:ascii="Times New Roman" w:hAnsi="Times New Roman"/>
          <w:sz w:val="28"/>
          <w:szCs w:val="28"/>
        </w:rPr>
        <w:t xml:space="preserve">площадь автомобильных дорог с твердым покрытием, в отношении которых произведен ремонт. </w:t>
      </w:r>
      <w:r>
        <w:rPr>
          <w:rFonts w:ascii="Times New Roman" w:hAnsi="Times New Roman"/>
          <w:sz w:val="28"/>
          <w:szCs w:val="28"/>
        </w:rPr>
        <w:t xml:space="preserve">Плановое значение показателя – </w:t>
      </w:r>
      <w:r w:rsidR="00B4757F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 </w:t>
      </w:r>
      <w:r w:rsidR="00B4757F">
        <w:rPr>
          <w:rFonts w:ascii="Times New Roman" w:hAnsi="Times New Roman"/>
          <w:sz w:val="28"/>
          <w:szCs w:val="28"/>
        </w:rPr>
        <w:t>тысяч квадратных метров</w:t>
      </w:r>
      <w:r>
        <w:rPr>
          <w:rFonts w:ascii="Times New Roman" w:hAnsi="Times New Roman"/>
          <w:sz w:val="28"/>
          <w:szCs w:val="28"/>
        </w:rPr>
        <w:t xml:space="preserve">, фактическое значение показателя – </w:t>
      </w:r>
      <w:r w:rsidR="00B4757F">
        <w:rPr>
          <w:rFonts w:ascii="Times New Roman" w:hAnsi="Times New Roman"/>
          <w:sz w:val="28"/>
          <w:szCs w:val="28"/>
        </w:rPr>
        <w:t>16.36 тысяч квадратных метров</w:t>
      </w:r>
      <w:r>
        <w:rPr>
          <w:rFonts w:ascii="Times New Roman" w:hAnsi="Times New Roman"/>
          <w:sz w:val="28"/>
          <w:szCs w:val="28"/>
        </w:rPr>
        <w:t>.</w:t>
      </w:r>
    </w:p>
    <w:p w:rsidR="008F2C56" w:rsidRPr="007B4FB9" w:rsidRDefault="008F2C56" w:rsidP="008F2C5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202</w:t>
      </w:r>
      <w:r w:rsidR="00E40A2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в рамках </w:t>
      </w:r>
      <w:r w:rsidRPr="00420039">
        <w:rPr>
          <w:rFonts w:ascii="Times New Roman" w:hAnsi="Times New Roman" w:cs="Times New Roman"/>
          <w:sz w:val="28"/>
          <w:szCs w:val="28"/>
        </w:rPr>
        <w:t>государственной программы Омской области «</w:t>
      </w:r>
      <w:r w:rsidR="00E40A21">
        <w:rPr>
          <w:rFonts w:ascii="Times New Roman" w:hAnsi="Times New Roman" w:cs="Times New Roman"/>
          <w:sz w:val="28"/>
          <w:szCs w:val="28"/>
        </w:rPr>
        <w:t xml:space="preserve">Комплексное развитие сельских территорий Омской области», произведен ремонт участков автомобильных дорог местного значения в </w:t>
      </w:r>
      <w:proofErr w:type="spellStart"/>
      <w:r w:rsidR="00E40A21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E40A21">
        <w:rPr>
          <w:rFonts w:ascii="Times New Roman" w:hAnsi="Times New Roman" w:cs="Times New Roman"/>
          <w:sz w:val="28"/>
          <w:szCs w:val="28"/>
        </w:rPr>
        <w:t xml:space="preserve">. Кормиловка, с. Борки, с. </w:t>
      </w:r>
      <w:proofErr w:type="spellStart"/>
      <w:r w:rsidR="00E40A21">
        <w:rPr>
          <w:rFonts w:ascii="Times New Roman" w:hAnsi="Times New Roman" w:cs="Times New Roman"/>
          <w:sz w:val="28"/>
          <w:szCs w:val="28"/>
        </w:rPr>
        <w:t>Некрасовка</w:t>
      </w:r>
      <w:proofErr w:type="spellEnd"/>
      <w:r w:rsidR="00E40A21">
        <w:rPr>
          <w:rFonts w:ascii="Times New Roman" w:hAnsi="Times New Roman" w:cs="Times New Roman"/>
          <w:sz w:val="28"/>
          <w:szCs w:val="28"/>
        </w:rPr>
        <w:t xml:space="preserve">, д. Сосновка, с. Новоселье, д. </w:t>
      </w:r>
      <w:proofErr w:type="spellStart"/>
      <w:r w:rsidR="00E40A21">
        <w:rPr>
          <w:rFonts w:ascii="Times New Roman" w:hAnsi="Times New Roman" w:cs="Times New Roman"/>
          <w:sz w:val="28"/>
          <w:szCs w:val="28"/>
        </w:rPr>
        <w:t>Немировка</w:t>
      </w:r>
      <w:proofErr w:type="spellEnd"/>
      <w:r w:rsidR="00E40A21">
        <w:rPr>
          <w:rFonts w:ascii="Times New Roman" w:hAnsi="Times New Roman" w:cs="Times New Roman"/>
          <w:sz w:val="28"/>
          <w:szCs w:val="28"/>
        </w:rPr>
        <w:t xml:space="preserve">, с. Юрьево. Также поселениями выполнен ямочный ремонт автомобильных дорог, </w:t>
      </w:r>
      <w:r w:rsidR="00B4757F">
        <w:rPr>
          <w:rFonts w:ascii="Times New Roman" w:hAnsi="Times New Roman" w:cs="Times New Roman"/>
          <w:sz w:val="28"/>
          <w:szCs w:val="28"/>
        </w:rPr>
        <w:t>общая площадь составила</w:t>
      </w:r>
      <w:r w:rsidR="00E40A21">
        <w:rPr>
          <w:rFonts w:ascii="Times New Roman" w:hAnsi="Times New Roman" w:cs="Times New Roman"/>
          <w:sz w:val="28"/>
          <w:szCs w:val="28"/>
        </w:rPr>
        <w:t xml:space="preserve"> 16 360,53</w:t>
      </w:r>
      <w:r w:rsidR="00B4757F">
        <w:rPr>
          <w:rFonts w:ascii="Times New Roman" w:hAnsi="Times New Roman" w:cs="Times New Roman"/>
          <w:sz w:val="28"/>
          <w:szCs w:val="28"/>
        </w:rPr>
        <w:t>3</w:t>
      </w:r>
      <w:r w:rsidR="00E40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A2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40A21">
        <w:rPr>
          <w:rFonts w:ascii="Times New Roman" w:hAnsi="Times New Roman" w:cs="Times New Roman"/>
          <w:sz w:val="28"/>
          <w:szCs w:val="28"/>
        </w:rPr>
        <w:t>.</w:t>
      </w:r>
    </w:p>
    <w:p w:rsidR="006B236D" w:rsidRPr="00A16536" w:rsidRDefault="006B236D" w:rsidP="006B236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6536">
        <w:rPr>
          <w:rFonts w:ascii="Times New Roman" w:hAnsi="Times New Roman"/>
          <w:sz w:val="28"/>
          <w:szCs w:val="28"/>
        </w:rPr>
        <w:t xml:space="preserve">Расчет </w:t>
      </w:r>
      <w:proofErr w:type="gramStart"/>
      <w:r w:rsidRPr="00A16536">
        <w:rPr>
          <w:rFonts w:ascii="Times New Roman" w:hAnsi="Times New Roman"/>
          <w:sz w:val="28"/>
          <w:szCs w:val="28"/>
        </w:rPr>
        <w:t>степени достижения плановых значений ожидаемых результатов реализации подпрограммы</w:t>
      </w:r>
      <w:proofErr w:type="gramEnd"/>
      <w:r w:rsidRPr="00A16536">
        <w:rPr>
          <w:rFonts w:ascii="Times New Roman" w:hAnsi="Times New Roman"/>
          <w:sz w:val="28"/>
          <w:szCs w:val="28"/>
        </w:rPr>
        <w:t xml:space="preserve"> представлен в прилагаемой таблице:</w:t>
      </w:r>
    </w:p>
    <w:p w:rsidR="006B236D" w:rsidRPr="004317AC" w:rsidRDefault="006B236D" w:rsidP="006B236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с</w:t>
      </w:r>
      <w:r w:rsidRPr="006B236D">
        <w:rPr>
          <w:rFonts w:ascii="Times New Roman" w:hAnsi="Times New Roman"/>
          <w:sz w:val="28"/>
          <w:szCs w:val="28"/>
        </w:rPr>
        <w:t>нижение доли протяженности дорог, не отвечающих нормативным требованиям</w:t>
      </w:r>
      <w:r w:rsidRPr="004317AC">
        <w:rPr>
          <w:rFonts w:ascii="Times New Roman" w:hAnsi="Times New Roman"/>
          <w:sz w:val="28"/>
          <w:szCs w:val="28"/>
        </w:rPr>
        <w:t xml:space="preserve">. </w:t>
      </w:r>
      <w:r w:rsidRPr="004317AC">
        <w:rPr>
          <w:rFonts w:ascii="Times New Roman" w:hAnsi="Times New Roman"/>
          <w:sz w:val="28"/>
          <w:szCs w:val="28"/>
        </w:rPr>
        <w:t xml:space="preserve">Плановое значение ожидаемого результата – </w:t>
      </w:r>
      <w:r>
        <w:rPr>
          <w:rFonts w:ascii="Times New Roman" w:hAnsi="Times New Roman"/>
          <w:sz w:val="28"/>
          <w:szCs w:val="28"/>
        </w:rPr>
        <w:t>81,0 процент</w:t>
      </w:r>
      <w:r w:rsidRPr="004317AC">
        <w:rPr>
          <w:rFonts w:ascii="Times New Roman" w:hAnsi="Times New Roman"/>
          <w:sz w:val="28"/>
          <w:szCs w:val="28"/>
        </w:rPr>
        <w:t xml:space="preserve">, фактическое – </w:t>
      </w:r>
      <w:r>
        <w:rPr>
          <w:rFonts w:ascii="Times New Roman" w:hAnsi="Times New Roman"/>
          <w:sz w:val="28"/>
          <w:szCs w:val="28"/>
        </w:rPr>
        <w:t>52,7 процента</w:t>
      </w:r>
      <w:r w:rsidRPr="004317AC">
        <w:rPr>
          <w:rFonts w:ascii="Times New Roman" w:hAnsi="Times New Roman"/>
          <w:sz w:val="28"/>
          <w:szCs w:val="28"/>
        </w:rPr>
        <w:t xml:space="preserve">, </w:t>
      </w:r>
      <w:r w:rsidRPr="004317AC">
        <w:rPr>
          <w:rFonts w:ascii="Times New Roman" w:hAnsi="Times New Roman"/>
          <w:sz w:val="28"/>
          <w:szCs w:val="28"/>
        </w:rPr>
        <w:t>плановое значение ожидаемого результата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достигнуто</w:t>
      </w:r>
      <w:r w:rsidRPr="004317AC">
        <w:rPr>
          <w:rFonts w:ascii="Times New Roman" w:hAnsi="Times New Roman"/>
          <w:sz w:val="28"/>
          <w:szCs w:val="28"/>
        </w:rPr>
        <w:t>.</w:t>
      </w:r>
    </w:p>
    <w:p w:rsidR="006B236D" w:rsidRPr="004317AC" w:rsidRDefault="006B236D" w:rsidP="006B236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</w:t>
      </w:r>
      <w:r>
        <w:rPr>
          <w:rFonts w:ascii="Times New Roman" w:hAnsi="Times New Roman"/>
          <w:sz w:val="28"/>
          <w:szCs w:val="28"/>
        </w:rPr>
        <w:t>о</w:t>
      </w:r>
      <w:r w:rsidRPr="006B236D">
        <w:rPr>
          <w:rFonts w:ascii="Times New Roman" w:hAnsi="Times New Roman"/>
          <w:sz w:val="28"/>
          <w:szCs w:val="28"/>
        </w:rPr>
        <w:t>хват всех поселений Кормиловского муниципального района регулярным транспортным сообщением автомобильным транспортом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317AC">
        <w:rPr>
          <w:rFonts w:ascii="Times New Roman" w:hAnsi="Times New Roman"/>
          <w:sz w:val="28"/>
          <w:szCs w:val="28"/>
        </w:rPr>
        <w:lastRenderedPageBreak/>
        <w:t xml:space="preserve">Плановое значение ожидаемого результата – </w:t>
      </w:r>
      <w:r>
        <w:rPr>
          <w:rFonts w:ascii="Times New Roman" w:hAnsi="Times New Roman"/>
          <w:sz w:val="28"/>
          <w:szCs w:val="28"/>
        </w:rPr>
        <w:t xml:space="preserve"> </w:t>
      </w:r>
      <w:r w:rsidR="006171EC">
        <w:rPr>
          <w:rFonts w:ascii="Times New Roman" w:hAnsi="Times New Roman"/>
          <w:sz w:val="28"/>
          <w:szCs w:val="28"/>
        </w:rPr>
        <w:t>100 процентов</w:t>
      </w:r>
      <w:r w:rsidRPr="004317AC">
        <w:rPr>
          <w:rFonts w:ascii="Times New Roman" w:hAnsi="Times New Roman"/>
          <w:sz w:val="28"/>
          <w:szCs w:val="28"/>
        </w:rPr>
        <w:t xml:space="preserve">, фактическое – </w:t>
      </w:r>
      <w:r w:rsidR="006171EC">
        <w:rPr>
          <w:rFonts w:ascii="Times New Roman" w:hAnsi="Times New Roman"/>
          <w:sz w:val="28"/>
          <w:szCs w:val="28"/>
        </w:rPr>
        <w:t>100 процентов</w:t>
      </w:r>
      <w:r w:rsidRPr="004317AC">
        <w:rPr>
          <w:rFonts w:ascii="Times New Roman" w:hAnsi="Times New Roman"/>
          <w:sz w:val="28"/>
          <w:szCs w:val="28"/>
        </w:rPr>
        <w:t xml:space="preserve">, </w:t>
      </w:r>
      <w:r w:rsidRPr="004317AC">
        <w:rPr>
          <w:rFonts w:ascii="Times New Roman" w:hAnsi="Times New Roman"/>
          <w:sz w:val="28"/>
          <w:szCs w:val="28"/>
        </w:rPr>
        <w:t>плановое значение ожидаемого результата</w:t>
      </w:r>
      <w:r w:rsidRPr="004317AC">
        <w:rPr>
          <w:rFonts w:ascii="Times New Roman" w:hAnsi="Times New Roman"/>
          <w:sz w:val="28"/>
          <w:szCs w:val="28"/>
        </w:rPr>
        <w:t xml:space="preserve"> достигнуто</w:t>
      </w:r>
      <w:r>
        <w:rPr>
          <w:rFonts w:ascii="Times New Roman" w:hAnsi="Times New Roman"/>
          <w:sz w:val="28"/>
          <w:szCs w:val="28"/>
        </w:rPr>
        <w:t>.</w:t>
      </w:r>
    </w:p>
    <w:p w:rsidR="0028786B" w:rsidRPr="00F16313" w:rsidRDefault="0028786B" w:rsidP="002878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6313">
        <w:rPr>
          <w:rFonts w:ascii="Times New Roman" w:hAnsi="Times New Roman"/>
          <w:sz w:val="28"/>
          <w:szCs w:val="28"/>
          <w:lang w:eastAsia="ru-RU"/>
        </w:rPr>
        <w:t>Информация о результатах реализации мероприятий, основных мероприятий прилагается к пояснительной записке.</w:t>
      </w:r>
    </w:p>
    <w:p w:rsidR="0028786B" w:rsidRPr="00F16313" w:rsidRDefault="00585366" w:rsidP="0058536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8A7CCA">
        <w:rPr>
          <w:rFonts w:ascii="Times New Roman" w:hAnsi="Times New Roman"/>
          <w:sz w:val="28"/>
          <w:szCs w:val="28"/>
          <w:lang w:eastAsia="ru-RU"/>
        </w:rPr>
        <w:t xml:space="preserve">Срок реализации </w:t>
      </w:r>
      <w:r w:rsidR="0028786B" w:rsidRPr="00F16313">
        <w:rPr>
          <w:rFonts w:ascii="Times New Roman" w:hAnsi="Times New Roman"/>
          <w:sz w:val="28"/>
          <w:szCs w:val="28"/>
          <w:lang w:eastAsia="ru-RU"/>
        </w:rPr>
        <w:t xml:space="preserve">программы составляет 6 лет: 2021 – 2026 годы. </w:t>
      </w:r>
    </w:p>
    <w:p w:rsidR="0028786B" w:rsidRPr="003611B3" w:rsidRDefault="0028786B" w:rsidP="00E731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313">
        <w:rPr>
          <w:rFonts w:ascii="Times New Roman" w:hAnsi="Times New Roman"/>
          <w:color w:val="FF0000"/>
          <w:sz w:val="28"/>
          <w:szCs w:val="28"/>
        </w:rPr>
        <w:t xml:space="preserve">         </w:t>
      </w:r>
      <w:r w:rsidRPr="00F16313">
        <w:rPr>
          <w:rFonts w:ascii="Times New Roman" w:hAnsi="Times New Roman"/>
          <w:sz w:val="28"/>
          <w:szCs w:val="28"/>
        </w:rPr>
        <w:t>По результатам оце</w:t>
      </w:r>
      <w:r w:rsidR="008A7CCA">
        <w:rPr>
          <w:rFonts w:ascii="Times New Roman" w:hAnsi="Times New Roman"/>
          <w:sz w:val="28"/>
          <w:szCs w:val="28"/>
        </w:rPr>
        <w:t xml:space="preserve">нки эффективности реализации муниципальной </w:t>
      </w:r>
      <w:r w:rsidR="00431897">
        <w:rPr>
          <w:rFonts w:ascii="Times New Roman" w:hAnsi="Times New Roman"/>
          <w:sz w:val="28"/>
          <w:szCs w:val="28"/>
        </w:rPr>
        <w:t xml:space="preserve">программы </w:t>
      </w:r>
      <w:r w:rsidR="008A7CCA">
        <w:rPr>
          <w:rFonts w:ascii="Times New Roman" w:hAnsi="Times New Roman"/>
          <w:sz w:val="28"/>
          <w:szCs w:val="28"/>
        </w:rPr>
        <w:t>в целом по целевым индикаторам за 202</w:t>
      </w:r>
      <w:r w:rsidR="00C266C7">
        <w:rPr>
          <w:rFonts w:ascii="Times New Roman" w:hAnsi="Times New Roman"/>
          <w:sz w:val="28"/>
          <w:szCs w:val="28"/>
        </w:rPr>
        <w:t>3</w:t>
      </w:r>
      <w:r w:rsidR="008A7CCA">
        <w:rPr>
          <w:rFonts w:ascii="Times New Roman" w:hAnsi="Times New Roman"/>
          <w:sz w:val="28"/>
          <w:szCs w:val="28"/>
        </w:rPr>
        <w:t xml:space="preserve"> год составила </w:t>
      </w:r>
      <w:r w:rsidR="006171EC">
        <w:rPr>
          <w:rFonts w:ascii="Times New Roman" w:hAnsi="Times New Roman"/>
          <w:sz w:val="28"/>
          <w:szCs w:val="28"/>
        </w:rPr>
        <w:t>71,22</w:t>
      </w:r>
      <w:bookmarkStart w:id="0" w:name="_GoBack"/>
      <w:bookmarkEnd w:id="0"/>
      <w:r w:rsidR="008A7CCA">
        <w:rPr>
          <w:rFonts w:ascii="Times New Roman" w:hAnsi="Times New Roman"/>
          <w:sz w:val="28"/>
          <w:szCs w:val="28"/>
        </w:rPr>
        <w:t xml:space="preserve"> процента, </w:t>
      </w:r>
      <w:r w:rsidR="008A7CCA" w:rsidRPr="00F23576">
        <w:rPr>
          <w:rFonts w:ascii="Times New Roman" w:hAnsi="Times New Roman"/>
          <w:sz w:val="28"/>
          <w:szCs w:val="28"/>
        </w:rPr>
        <w:t xml:space="preserve">степень </w:t>
      </w:r>
      <w:proofErr w:type="gramStart"/>
      <w:r w:rsidR="008A7CCA" w:rsidRPr="00F23576">
        <w:rPr>
          <w:rFonts w:ascii="Times New Roman" w:hAnsi="Times New Roman"/>
          <w:sz w:val="28"/>
          <w:szCs w:val="28"/>
        </w:rPr>
        <w:t xml:space="preserve">достижения плановых значений ожидаемых результатов </w:t>
      </w:r>
      <w:r w:rsidR="00C266C7" w:rsidRPr="00F23576">
        <w:rPr>
          <w:rFonts w:ascii="Times New Roman" w:hAnsi="Times New Roman"/>
          <w:sz w:val="28"/>
          <w:szCs w:val="28"/>
        </w:rPr>
        <w:t xml:space="preserve">реализации </w:t>
      </w:r>
      <w:r w:rsidR="00C266C7">
        <w:rPr>
          <w:rFonts w:ascii="Times New Roman" w:hAnsi="Times New Roman"/>
          <w:sz w:val="28"/>
          <w:szCs w:val="28"/>
        </w:rPr>
        <w:t>муниципальной</w:t>
      </w:r>
      <w:r w:rsidR="008A7CCA">
        <w:rPr>
          <w:rFonts w:ascii="Times New Roman" w:hAnsi="Times New Roman"/>
          <w:sz w:val="28"/>
          <w:szCs w:val="28"/>
        </w:rPr>
        <w:t xml:space="preserve"> </w:t>
      </w:r>
      <w:r w:rsidR="008A7CCA" w:rsidRPr="00F23576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8A7CCA">
        <w:rPr>
          <w:rFonts w:ascii="Times New Roman" w:hAnsi="Times New Roman"/>
          <w:sz w:val="28"/>
          <w:szCs w:val="28"/>
        </w:rPr>
        <w:t xml:space="preserve"> в целом</w:t>
      </w:r>
      <w:r w:rsidR="008A7CCA" w:rsidRPr="00F23576">
        <w:rPr>
          <w:rFonts w:ascii="Times New Roman" w:hAnsi="Times New Roman"/>
          <w:sz w:val="28"/>
          <w:szCs w:val="28"/>
        </w:rPr>
        <w:t xml:space="preserve"> за 202</w:t>
      </w:r>
      <w:r w:rsidR="00C266C7">
        <w:rPr>
          <w:rFonts w:ascii="Times New Roman" w:hAnsi="Times New Roman"/>
          <w:sz w:val="28"/>
          <w:szCs w:val="28"/>
        </w:rPr>
        <w:t>3</w:t>
      </w:r>
      <w:r w:rsidR="008A7CCA" w:rsidRPr="00F23576">
        <w:rPr>
          <w:rFonts w:ascii="Times New Roman" w:hAnsi="Times New Roman"/>
          <w:sz w:val="28"/>
          <w:szCs w:val="28"/>
        </w:rPr>
        <w:t xml:space="preserve"> год составила </w:t>
      </w:r>
      <w:r w:rsidR="006171EC">
        <w:rPr>
          <w:rFonts w:ascii="Times New Roman" w:hAnsi="Times New Roman"/>
          <w:sz w:val="28"/>
          <w:szCs w:val="28"/>
        </w:rPr>
        <w:t>57,6</w:t>
      </w:r>
      <w:r w:rsidR="008A7CCA" w:rsidRPr="00080BE1">
        <w:rPr>
          <w:rFonts w:ascii="Times New Roman" w:hAnsi="Times New Roman"/>
          <w:sz w:val="28"/>
          <w:szCs w:val="28"/>
        </w:rPr>
        <w:t xml:space="preserve"> процента.</w:t>
      </w:r>
      <w:r w:rsidR="008A7CCA">
        <w:rPr>
          <w:rFonts w:ascii="Times New Roman" w:hAnsi="Times New Roman"/>
          <w:sz w:val="28"/>
          <w:szCs w:val="28"/>
        </w:rPr>
        <w:t xml:space="preserve"> М</w:t>
      </w:r>
      <w:r w:rsidR="00431897">
        <w:rPr>
          <w:rFonts w:ascii="Times New Roman" w:hAnsi="Times New Roman"/>
          <w:sz w:val="28"/>
          <w:szCs w:val="28"/>
        </w:rPr>
        <w:t>ожно сделать вывод о</w:t>
      </w:r>
      <w:r w:rsidRPr="00F16313">
        <w:rPr>
          <w:rFonts w:ascii="Times New Roman" w:hAnsi="Times New Roman"/>
          <w:sz w:val="28"/>
          <w:szCs w:val="28"/>
        </w:rPr>
        <w:t xml:space="preserve"> </w:t>
      </w:r>
      <w:r w:rsidR="008A7CCA">
        <w:rPr>
          <w:rFonts w:ascii="Times New Roman" w:hAnsi="Times New Roman"/>
          <w:sz w:val="28"/>
          <w:szCs w:val="28"/>
        </w:rPr>
        <w:t>том, что эффективность</w:t>
      </w:r>
      <w:r w:rsidR="008A7CCA" w:rsidRPr="008A7CCA">
        <w:rPr>
          <w:rFonts w:ascii="Times New Roman" w:hAnsi="Times New Roman"/>
          <w:sz w:val="28"/>
          <w:szCs w:val="28"/>
        </w:rPr>
        <w:t xml:space="preserve"> </w:t>
      </w:r>
      <w:r w:rsidR="008A7CCA">
        <w:rPr>
          <w:rFonts w:ascii="Times New Roman" w:hAnsi="Times New Roman"/>
          <w:sz w:val="28"/>
          <w:szCs w:val="28"/>
        </w:rPr>
        <w:t>реализации муниципальной программы</w:t>
      </w:r>
      <w:r w:rsidR="008A7CCA" w:rsidRPr="00080BE1">
        <w:t xml:space="preserve"> </w:t>
      </w:r>
      <w:r w:rsidR="008A7CCA" w:rsidRPr="00080BE1">
        <w:rPr>
          <w:rFonts w:ascii="Times New Roman" w:hAnsi="Times New Roman"/>
          <w:sz w:val="28"/>
          <w:szCs w:val="28"/>
        </w:rPr>
        <w:t>Кормиловского муниципального района</w:t>
      </w:r>
      <w:r w:rsidR="008A7CCA">
        <w:rPr>
          <w:rFonts w:ascii="Times New Roman" w:hAnsi="Times New Roman"/>
          <w:sz w:val="28"/>
          <w:szCs w:val="28"/>
        </w:rPr>
        <w:t xml:space="preserve"> </w:t>
      </w:r>
      <w:r w:rsidR="008A7CCA" w:rsidRPr="00593C9E">
        <w:rPr>
          <w:rFonts w:ascii="Times New Roman" w:hAnsi="Times New Roman" w:cs="Times New Roman"/>
          <w:sz w:val="28"/>
          <w:szCs w:val="28"/>
        </w:rPr>
        <w:t>«</w:t>
      </w:r>
      <w:r w:rsidR="008A7CCA" w:rsidRPr="001E3932">
        <w:rPr>
          <w:rFonts w:ascii="Times New Roman" w:hAnsi="Times New Roman" w:cs="Times New Roman"/>
          <w:sz w:val="28"/>
          <w:szCs w:val="28"/>
        </w:rPr>
        <w:t xml:space="preserve">Жилищное строительство. Развитие коммунальной  транспортной инфраструктуры </w:t>
      </w:r>
      <w:r w:rsidR="00C266C7" w:rsidRPr="001E3932">
        <w:rPr>
          <w:rFonts w:ascii="Times New Roman" w:hAnsi="Times New Roman" w:cs="Times New Roman"/>
          <w:sz w:val="28"/>
          <w:szCs w:val="28"/>
        </w:rPr>
        <w:t>Кормиловского муниципального</w:t>
      </w:r>
      <w:r w:rsidR="008A7CCA" w:rsidRPr="001E3932">
        <w:rPr>
          <w:rFonts w:ascii="Times New Roman" w:hAnsi="Times New Roman" w:cs="Times New Roman"/>
          <w:sz w:val="28"/>
          <w:szCs w:val="28"/>
        </w:rPr>
        <w:t xml:space="preserve"> района на 2021-2026 годы» за 202</w:t>
      </w:r>
      <w:r w:rsidR="00C266C7">
        <w:rPr>
          <w:rFonts w:ascii="Times New Roman" w:hAnsi="Times New Roman" w:cs="Times New Roman"/>
          <w:sz w:val="28"/>
          <w:szCs w:val="28"/>
        </w:rPr>
        <w:t>3</w:t>
      </w:r>
      <w:r w:rsidR="008A7CCA" w:rsidRPr="001E3932">
        <w:rPr>
          <w:rFonts w:ascii="Times New Roman" w:hAnsi="Times New Roman" w:cs="Times New Roman"/>
          <w:sz w:val="28"/>
          <w:szCs w:val="28"/>
        </w:rPr>
        <w:t xml:space="preserve"> год</w:t>
      </w:r>
      <w:r w:rsidR="008A7C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7962">
        <w:rPr>
          <w:rFonts w:ascii="Times New Roman" w:hAnsi="Times New Roman" w:cs="Times New Roman"/>
          <w:sz w:val="28"/>
          <w:szCs w:val="28"/>
        </w:rPr>
        <w:t>не</w:t>
      </w:r>
      <w:r w:rsidR="008A7CCA">
        <w:rPr>
          <w:rFonts w:ascii="Times New Roman" w:hAnsi="Times New Roman" w:cs="Times New Roman"/>
          <w:sz w:val="28"/>
          <w:szCs w:val="28"/>
        </w:rPr>
        <w:t>удовлетворительная</w:t>
      </w:r>
      <w:proofErr w:type="gramEnd"/>
      <w:r w:rsidRPr="00F163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0415F" w:rsidRPr="006A117B" w:rsidRDefault="0030415F" w:rsidP="0028786B">
      <w:pPr>
        <w:tabs>
          <w:tab w:val="left" w:pos="709"/>
        </w:tabs>
        <w:spacing w:after="0" w:line="240" w:lineRule="auto"/>
        <w:jc w:val="both"/>
      </w:pPr>
    </w:p>
    <w:sectPr w:rsidR="0030415F" w:rsidRPr="006A117B" w:rsidSect="00243E17">
      <w:headerReference w:type="even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ADB" w:rsidRDefault="00442ADB">
      <w:pPr>
        <w:spacing w:after="0" w:line="240" w:lineRule="auto"/>
      </w:pPr>
      <w:r>
        <w:separator/>
      </w:r>
    </w:p>
  </w:endnote>
  <w:endnote w:type="continuationSeparator" w:id="0">
    <w:p w:rsidR="00442ADB" w:rsidRDefault="00442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86C" w:rsidRDefault="0095586C">
    <w:pPr>
      <w:pStyle w:val="ae"/>
      <w:jc w:val="right"/>
    </w:pPr>
  </w:p>
  <w:p w:rsidR="0095586C" w:rsidRDefault="0095586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ADB" w:rsidRDefault="00442ADB">
      <w:pPr>
        <w:spacing w:after="0" w:line="240" w:lineRule="auto"/>
      </w:pPr>
      <w:r>
        <w:separator/>
      </w:r>
    </w:p>
  </w:footnote>
  <w:footnote w:type="continuationSeparator" w:id="0">
    <w:p w:rsidR="00442ADB" w:rsidRDefault="00442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86C" w:rsidRDefault="00452B41" w:rsidP="00EB687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5586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5586C" w:rsidRDefault="0095586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51E"/>
    <w:multiLevelType w:val="hybridMultilevel"/>
    <w:tmpl w:val="48D8F7AE"/>
    <w:lvl w:ilvl="0" w:tplc="199CB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926B7B"/>
    <w:multiLevelType w:val="hybridMultilevel"/>
    <w:tmpl w:val="A0DA58E2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D33A3"/>
    <w:multiLevelType w:val="hybridMultilevel"/>
    <w:tmpl w:val="1DAC94D8"/>
    <w:lvl w:ilvl="0" w:tplc="9C06FD2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E33BAF"/>
    <w:multiLevelType w:val="hybridMultilevel"/>
    <w:tmpl w:val="79A2BCDA"/>
    <w:lvl w:ilvl="0" w:tplc="42448B5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3550A0"/>
    <w:multiLevelType w:val="hybridMultilevel"/>
    <w:tmpl w:val="7B225E12"/>
    <w:lvl w:ilvl="0" w:tplc="E4703E10">
      <w:start w:val="1"/>
      <w:numFmt w:val="decimal"/>
      <w:lvlText w:val="%1)"/>
      <w:lvlJc w:val="left"/>
      <w:pPr>
        <w:ind w:left="124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F4689D"/>
    <w:multiLevelType w:val="hybridMultilevel"/>
    <w:tmpl w:val="D27EA58A"/>
    <w:lvl w:ilvl="0" w:tplc="4818100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A977EE"/>
    <w:multiLevelType w:val="hybridMultilevel"/>
    <w:tmpl w:val="D20CA912"/>
    <w:lvl w:ilvl="0" w:tplc="81B2EAA2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B833E40"/>
    <w:multiLevelType w:val="hybridMultilevel"/>
    <w:tmpl w:val="C2F4A596"/>
    <w:lvl w:ilvl="0" w:tplc="B412A5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071C1E"/>
    <w:multiLevelType w:val="hybridMultilevel"/>
    <w:tmpl w:val="174035CC"/>
    <w:lvl w:ilvl="0" w:tplc="1D98D8DC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">
    <w:nsid w:val="4F261DE9"/>
    <w:multiLevelType w:val="hybridMultilevel"/>
    <w:tmpl w:val="7B225E12"/>
    <w:lvl w:ilvl="0" w:tplc="E4703E10">
      <w:start w:val="1"/>
      <w:numFmt w:val="decimal"/>
      <w:lvlText w:val="%1)"/>
      <w:lvlJc w:val="left"/>
      <w:pPr>
        <w:ind w:left="124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F413F6F"/>
    <w:multiLevelType w:val="hybridMultilevel"/>
    <w:tmpl w:val="4BDA7448"/>
    <w:lvl w:ilvl="0" w:tplc="84146378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2850317"/>
    <w:multiLevelType w:val="hybridMultilevel"/>
    <w:tmpl w:val="3320A28A"/>
    <w:lvl w:ilvl="0" w:tplc="EEEC7740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2A643F"/>
    <w:multiLevelType w:val="hybridMultilevel"/>
    <w:tmpl w:val="68C83096"/>
    <w:lvl w:ilvl="0" w:tplc="9C06FD24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267CBD"/>
    <w:multiLevelType w:val="hybridMultilevel"/>
    <w:tmpl w:val="B04CF4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290173"/>
    <w:multiLevelType w:val="hybridMultilevel"/>
    <w:tmpl w:val="D358898C"/>
    <w:lvl w:ilvl="0" w:tplc="9C06FD2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11101D3"/>
    <w:multiLevelType w:val="hybridMultilevel"/>
    <w:tmpl w:val="D9D8E370"/>
    <w:lvl w:ilvl="0" w:tplc="01AECDE8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1A842CE"/>
    <w:multiLevelType w:val="hybridMultilevel"/>
    <w:tmpl w:val="D358898C"/>
    <w:lvl w:ilvl="0" w:tplc="9C06FD2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5303D3E"/>
    <w:multiLevelType w:val="hybridMultilevel"/>
    <w:tmpl w:val="ED66005C"/>
    <w:lvl w:ilvl="0" w:tplc="21DC3C6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7E87FEA"/>
    <w:multiLevelType w:val="hybridMultilevel"/>
    <w:tmpl w:val="8342F778"/>
    <w:lvl w:ilvl="0" w:tplc="FC9458B4">
      <w:start w:val="3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9">
    <w:nsid w:val="73461258"/>
    <w:multiLevelType w:val="hybridMultilevel"/>
    <w:tmpl w:val="D3143886"/>
    <w:lvl w:ilvl="0" w:tplc="442CB986">
      <w:start w:val="2"/>
      <w:numFmt w:val="decimal"/>
      <w:lvlText w:val="%1)"/>
      <w:lvlJc w:val="left"/>
      <w:pPr>
        <w:ind w:left="560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3A55F2F"/>
    <w:multiLevelType w:val="hybridMultilevel"/>
    <w:tmpl w:val="9F04E5FC"/>
    <w:lvl w:ilvl="0" w:tplc="0FFC7840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7FC3E16"/>
    <w:multiLevelType w:val="hybridMultilevel"/>
    <w:tmpl w:val="E3FA7FB0"/>
    <w:lvl w:ilvl="0" w:tplc="8702EC9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EE6098"/>
    <w:multiLevelType w:val="hybridMultilevel"/>
    <w:tmpl w:val="81D8D746"/>
    <w:lvl w:ilvl="0" w:tplc="61DCB8F8">
      <w:start w:val="1"/>
      <w:numFmt w:val="decimal"/>
      <w:lvlText w:val="%1)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7CC96E08"/>
    <w:multiLevelType w:val="hybridMultilevel"/>
    <w:tmpl w:val="E6F4C40C"/>
    <w:lvl w:ilvl="0" w:tplc="AD869C2C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4"/>
  </w:num>
  <w:num w:numId="3">
    <w:abstractNumId w:val="0"/>
  </w:num>
  <w:num w:numId="4">
    <w:abstractNumId w:val="5"/>
  </w:num>
  <w:num w:numId="5">
    <w:abstractNumId w:val="16"/>
  </w:num>
  <w:num w:numId="6">
    <w:abstractNumId w:val="6"/>
  </w:num>
  <w:num w:numId="7">
    <w:abstractNumId w:val="14"/>
  </w:num>
  <w:num w:numId="8">
    <w:abstractNumId w:val="12"/>
  </w:num>
  <w:num w:numId="9">
    <w:abstractNumId w:val="2"/>
  </w:num>
  <w:num w:numId="10">
    <w:abstractNumId w:val="22"/>
  </w:num>
  <w:num w:numId="11">
    <w:abstractNumId w:val="11"/>
  </w:num>
  <w:num w:numId="12">
    <w:abstractNumId w:val="9"/>
  </w:num>
  <w:num w:numId="13">
    <w:abstractNumId w:val="13"/>
  </w:num>
  <w:num w:numId="14">
    <w:abstractNumId w:val="8"/>
  </w:num>
  <w:num w:numId="15">
    <w:abstractNumId w:val="21"/>
  </w:num>
  <w:num w:numId="16">
    <w:abstractNumId w:val="10"/>
  </w:num>
  <w:num w:numId="17">
    <w:abstractNumId w:val="20"/>
  </w:num>
  <w:num w:numId="18">
    <w:abstractNumId w:val="23"/>
  </w:num>
  <w:num w:numId="19">
    <w:abstractNumId w:val="3"/>
  </w:num>
  <w:num w:numId="20">
    <w:abstractNumId w:val="15"/>
  </w:num>
  <w:num w:numId="21">
    <w:abstractNumId w:val="1"/>
  </w:num>
  <w:num w:numId="22">
    <w:abstractNumId w:val="17"/>
  </w:num>
  <w:num w:numId="23">
    <w:abstractNumId w:val="7"/>
  </w:num>
  <w:num w:numId="24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08EC"/>
    <w:rsid w:val="00004AF3"/>
    <w:rsid w:val="00005332"/>
    <w:rsid w:val="00014898"/>
    <w:rsid w:val="000157B8"/>
    <w:rsid w:val="00026096"/>
    <w:rsid w:val="00032352"/>
    <w:rsid w:val="00041079"/>
    <w:rsid w:val="000413F1"/>
    <w:rsid w:val="00041980"/>
    <w:rsid w:val="00043A85"/>
    <w:rsid w:val="0004472C"/>
    <w:rsid w:val="00044919"/>
    <w:rsid w:val="00046087"/>
    <w:rsid w:val="00046D4E"/>
    <w:rsid w:val="00055F61"/>
    <w:rsid w:val="00056556"/>
    <w:rsid w:val="00065E46"/>
    <w:rsid w:val="000672D5"/>
    <w:rsid w:val="000677BF"/>
    <w:rsid w:val="00072D85"/>
    <w:rsid w:val="00072FA7"/>
    <w:rsid w:val="00073FE7"/>
    <w:rsid w:val="0007511A"/>
    <w:rsid w:val="000751E4"/>
    <w:rsid w:val="00075F0B"/>
    <w:rsid w:val="0007611A"/>
    <w:rsid w:val="00077745"/>
    <w:rsid w:val="00080997"/>
    <w:rsid w:val="0008274A"/>
    <w:rsid w:val="00082ADA"/>
    <w:rsid w:val="0008407F"/>
    <w:rsid w:val="0008592A"/>
    <w:rsid w:val="0009011A"/>
    <w:rsid w:val="000946FC"/>
    <w:rsid w:val="000977A5"/>
    <w:rsid w:val="000A03C8"/>
    <w:rsid w:val="000B2D55"/>
    <w:rsid w:val="000B366F"/>
    <w:rsid w:val="000B607C"/>
    <w:rsid w:val="000C1AA3"/>
    <w:rsid w:val="000C2DF0"/>
    <w:rsid w:val="000C3AFA"/>
    <w:rsid w:val="000C690B"/>
    <w:rsid w:val="000C70E5"/>
    <w:rsid w:val="000D2D2B"/>
    <w:rsid w:val="000D3FBC"/>
    <w:rsid w:val="000D490D"/>
    <w:rsid w:val="000D4E45"/>
    <w:rsid w:val="000D4F0D"/>
    <w:rsid w:val="000D6D13"/>
    <w:rsid w:val="000E6221"/>
    <w:rsid w:val="000E7472"/>
    <w:rsid w:val="000E7EA4"/>
    <w:rsid w:val="000F0274"/>
    <w:rsid w:val="000F3449"/>
    <w:rsid w:val="000F40DC"/>
    <w:rsid w:val="000F43CB"/>
    <w:rsid w:val="00106F68"/>
    <w:rsid w:val="001132E7"/>
    <w:rsid w:val="0011540A"/>
    <w:rsid w:val="00115D20"/>
    <w:rsid w:val="00116046"/>
    <w:rsid w:val="001172C3"/>
    <w:rsid w:val="00126C8E"/>
    <w:rsid w:val="0012796C"/>
    <w:rsid w:val="00131552"/>
    <w:rsid w:val="00131710"/>
    <w:rsid w:val="001321C8"/>
    <w:rsid w:val="00134E70"/>
    <w:rsid w:val="00135A13"/>
    <w:rsid w:val="00136939"/>
    <w:rsid w:val="00144CF3"/>
    <w:rsid w:val="00145047"/>
    <w:rsid w:val="001452AF"/>
    <w:rsid w:val="00152E94"/>
    <w:rsid w:val="0015634B"/>
    <w:rsid w:val="00160750"/>
    <w:rsid w:val="001615EC"/>
    <w:rsid w:val="001640F3"/>
    <w:rsid w:val="00170ABC"/>
    <w:rsid w:val="00170C4B"/>
    <w:rsid w:val="00171B6B"/>
    <w:rsid w:val="00176EA2"/>
    <w:rsid w:val="00186E3F"/>
    <w:rsid w:val="0018755B"/>
    <w:rsid w:val="001901A9"/>
    <w:rsid w:val="00194EA6"/>
    <w:rsid w:val="001967DD"/>
    <w:rsid w:val="00196B46"/>
    <w:rsid w:val="0019710A"/>
    <w:rsid w:val="00197F94"/>
    <w:rsid w:val="001A22F6"/>
    <w:rsid w:val="001A3B85"/>
    <w:rsid w:val="001A3BF0"/>
    <w:rsid w:val="001A4208"/>
    <w:rsid w:val="001A43AA"/>
    <w:rsid w:val="001B3358"/>
    <w:rsid w:val="001B3F61"/>
    <w:rsid w:val="001B406B"/>
    <w:rsid w:val="001B6DD4"/>
    <w:rsid w:val="001C114A"/>
    <w:rsid w:val="001C3DD7"/>
    <w:rsid w:val="001C5500"/>
    <w:rsid w:val="001C5533"/>
    <w:rsid w:val="001C732C"/>
    <w:rsid w:val="001D0228"/>
    <w:rsid w:val="001D026F"/>
    <w:rsid w:val="001D3072"/>
    <w:rsid w:val="001D53DD"/>
    <w:rsid w:val="001D6EFD"/>
    <w:rsid w:val="001E264D"/>
    <w:rsid w:val="001E3932"/>
    <w:rsid w:val="001E693E"/>
    <w:rsid w:val="001E7893"/>
    <w:rsid w:val="001F0465"/>
    <w:rsid w:val="001F75A3"/>
    <w:rsid w:val="002003CA"/>
    <w:rsid w:val="002020C8"/>
    <w:rsid w:val="00204104"/>
    <w:rsid w:val="002048C4"/>
    <w:rsid w:val="0020553A"/>
    <w:rsid w:val="002061E7"/>
    <w:rsid w:val="00210302"/>
    <w:rsid w:val="002105DD"/>
    <w:rsid w:val="002132A7"/>
    <w:rsid w:val="00222978"/>
    <w:rsid w:val="00224343"/>
    <w:rsid w:val="00224D3E"/>
    <w:rsid w:val="00225F9F"/>
    <w:rsid w:val="002263AE"/>
    <w:rsid w:val="00227DD8"/>
    <w:rsid w:val="002356F7"/>
    <w:rsid w:val="00236524"/>
    <w:rsid w:val="0023682A"/>
    <w:rsid w:val="00242F18"/>
    <w:rsid w:val="00243E17"/>
    <w:rsid w:val="00244DFA"/>
    <w:rsid w:val="00246CB2"/>
    <w:rsid w:val="00251AE6"/>
    <w:rsid w:val="00252624"/>
    <w:rsid w:val="00252F0F"/>
    <w:rsid w:val="0025392C"/>
    <w:rsid w:val="00254F2D"/>
    <w:rsid w:val="002605CB"/>
    <w:rsid w:val="0026166B"/>
    <w:rsid w:val="00261CB0"/>
    <w:rsid w:val="002627D5"/>
    <w:rsid w:val="00263A93"/>
    <w:rsid w:val="00270EC6"/>
    <w:rsid w:val="00272010"/>
    <w:rsid w:val="002723E0"/>
    <w:rsid w:val="00275CF8"/>
    <w:rsid w:val="00280EE5"/>
    <w:rsid w:val="00281A3A"/>
    <w:rsid w:val="00281C35"/>
    <w:rsid w:val="0028365B"/>
    <w:rsid w:val="00284DDC"/>
    <w:rsid w:val="0028704D"/>
    <w:rsid w:val="0028786B"/>
    <w:rsid w:val="00290630"/>
    <w:rsid w:val="002950BA"/>
    <w:rsid w:val="00296A13"/>
    <w:rsid w:val="00297643"/>
    <w:rsid w:val="002A2E3C"/>
    <w:rsid w:val="002A33E6"/>
    <w:rsid w:val="002A3EEC"/>
    <w:rsid w:val="002B08AA"/>
    <w:rsid w:val="002B114B"/>
    <w:rsid w:val="002B4335"/>
    <w:rsid w:val="002B57A3"/>
    <w:rsid w:val="002C3EA8"/>
    <w:rsid w:val="002C49AB"/>
    <w:rsid w:val="002C5766"/>
    <w:rsid w:val="002D13DC"/>
    <w:rsid w:val="002D22A0"/>
    <w:rsid w:val="002D5F7D"/>
    <w:rsid w:val="002D7480"/>
    <w:rsid w:val="002E32F2"/>
    <w:rsid w:val="002F2BC9"/>
    <w:rsid w:val="002F3D3B"/>
    <w:rsid w:val="002F3DC9"/>
    <w:rsid w:val="002F509F"/>
    <w:rsid w:val="002F7CFC"/>
    <w:rsid w:val="003036EF"/>
    <w:rsid w:val="0030415F"/>
    <w:rsid w:val="0030439D"/>
    <w:rsid w:val="00305F1E"/>
    <w:rsid w:val="00310C09"/>
    <w:rsid w:val="00313006"/>
    <w:rsid w:val="0031681C"/>
    <w:rsid w:val="003223CD"/>
    <w:rsid w:val="00322B89"/>
    <w:rsid w:val="00324991"/>
    <w:rsid w:val="00325B0D"/>
    <w:rsid w:val="0032782B"/>
    <w:rsid w:val="003367C5"/>
    <w:rsid w:val="00336D32"/>
    <w:rsid w:val="00337D28"/>
    <w:rsid w:val="00340034"/>
    <w:rsid w:val="0034103E"/>
    <w:rsid w:val="00341254"/>
    <w:rsid w:val="00344331"/>
    <w:rsid w:val="00353CA3"/>
    <w:rsid w:val="00354A7E"/>
    <w:rsid w:val="00354D44"/>
    <w:rsid w:val="003574D7"/>
    <w:rsid w:val="003608D8"/>
    <w:rsid w:val="00360C2E"/>
    <w:rsid w:val="0036101C"/>
    <w:rsid w:val="00362A05"/>
    <w:rsid w:val="00364F5A"/>
    <w:rsid w:val="00365201"/>
    <w:rsid w:val="003725E0"/>
    <w:rsid w:val="003726E8"/>
    <w:rsid w:val="00381599"/>
    <w:rsid w:val="0038161E"/>
    <w:rsid w:val="0038183F"/>
    <w:rsid w:val="00384281"/>
    <w:rsid w:val="0038485A"/>
    <w:rsid w:val="00396B02"/>
    <w:rsid w:val="003A2309"/>
    <w:rsid w:val="003A4219"/>
    <w:rsid w:val="003A43F0"/>
    <w:rsid w:val="003A6BA7"/>
    <w:rsid w:val="003A7E45"/>
    <w:rsid w:val="003B2ABE"/>
    <w:rsid w:val="003C18D1"/>
    <w:rsid w:val="003C2A19"/>
    <w:rsid w:val="003C5183"/>
    <w:rsid w:val="003C7FC7"/>
    <w:rsid w:val="003D0603"/>
    <w:rsid w:val="003D0B8A"/>
    <w:rsid w:val="003D3932"/>
    <w:rsid w:val="003D53F2"/>
    <w:rsid w:val="003D6500"/>
    <w:rsid w:val="003D7542"/>
    <w:rsid w:val="003E02FB"/>
    <w:rsid w:val="003E390B"/>
    <w:rsid w:val="003E46FB"/>
    <w:rsid w:val="003E669E"/>
    <w:rsid w:val="003F18BB"/>
    <w:rsid w:val="003F1D3E"/>
    <w:rsid w:val="003F1F69"/>
    <w:rsid w:val="003F2371"/>
    <w:rsid w:val="003F2BC5"/>
    <w:rsid w:val="003F3656"/>
    <w:rsid w:val="00400EEA"/>
    <w:rsid w:val="00401618"/>
    <w:rsid w:val="004017A8"/>
    <w:rsid w:val="00406702"/>
    <w:rsid w:val="00426D36"/>
    <w:rsid w:val="004317AC"/>
    <w:rsid w:val="00431897"/>
    <w:rsid w:val="00431A63"/>
    <w:rsid w:val="00431C69"/>
    <w:rsid w:val="00431CDD"/>
    <w:rsid w:val="004420F9"/>
    <w:rsid w:val="00442ADB"/>
    <w:rsid w:val="0044494F"/>
    <w:rsid w:val="004521A0"/>
    <w:rsid w:val="00452B41"/>
    <w:rsid w:val="00455764"/>
    <w:rsid w:val="004562FA"/>
    <w:rsid w:val="00456897"/>
    <w:rsid w:val="004610CF"/>
    <w:rsid w:val="00462AD7"/>
    <w:rsid w:val="00463A59"/>
    <w:rsid w:val="00463CCE"/>
    <w:rsid w:val="00465815"/>
    <w:rsid w:val="00473740"/>
    <w:rsid w:val="00473F16"/>
    <w:rsid w:val="00474D87"/>
    <w:rsid w:val="0047653A"/>
    <w:rsid w:val="00477FB3"/>
    <w:rsid w:val="004818C4"/>
    <w:rsid w:val="0048377E"/>
    <w:rsid w:val="0048444A"/>
    <w:rsid w:val="00485C39"/>
    <w:rsid w:val="00492214"/>
    <w:rsid w:val="00492F38"/>
    <w:rsid w:val="0049443F"/>
    <w:rsid w:val="00494A27"/>
    <w:rsid w:val="004A02D2"/>
    <w:rsid w:val="004A2018"/>
    <w:rsid w:val="004A2421"/>
    <w:rsid w:val="004A2BA9"/>
    <w:rsid w:val="004A319E"/>
    <w:rsid w:val="004A5581"/>
    <w:rsid w:val="004A5C62"/>
    <w:rsid w:val="004A5E08"/>
    <w:rsid w:val="004A691F"/>
    <w:rsid w:val="004A7038"/>
    <w:rsid w:val="004B0B71"/>
    <w:rsid w:val="004B221C"/>
    <w:rsid w:val="004C002F"/>
    <w:rsid w:val="004C01C8"/>
    <w:rsid w:val="004C0B13"/>
    <w:rsid w:val="004C535F"/>
    <w:rsid w:val="004C7556"/>
    <w:rsid w:val="004C7898"/>
    <w:rsid w:val="004D123B"/>
    <w:rsid w:val="004D3403"/>
    <w:rsid w:val="004E24EB"/>
    <w:rsid w:val="004E2A3D"/>
    <w:rsid w:val="004E5DDA"/>
    <w:rsid w:val="004F27C2"/>
    <w:rsid w:val="004F4639"/>
    <w:rsid w:val="004F5C1A"/>
    <w:rsid w:val="004F7B99"/>
    <w:rsid w:val="00503B54"/>
    <w:rsid w:val="00507040"/>
    <w:rsid w:val="00507D6C"/>
    <w:rsid w:val="00510975"/>
    <w:rsid w:val="00520058"/>
    <w:rsid w:val="00523D3E"/>
    <w:rsid w:val="00531A8A"/>
    <w:rsid w:val="00534939"/>
    <w:rsid w:val="00534DD0"/>
    <w:rsid w:val="005361E8"/>
    <w:rsid w:val="00536F1E"/>
    <w:rsid w:val="00537D48"/>
    <w:rsid w:val="00540B11"/>
    <w:rsid w:val="005410ED"/>
    <w:rsid w:val="0054167D"/>
    <w:rsid w:val="005462AE"/>
    <w:rsid w:val="0054650F"/>
    <w:rsid w:val="00546635"/>
    <w:rsid w:val="00550EBE"/>
    <w:rsid w:val="005564BB"/>
    <w:rsid w:val="005570C8"/>
    <w:rsid w:val="00565823"/>
    <w:rsid w:val="0056738E"/>
    <w:rsid w:val="00567799"/>
    <w:rsid w:val="00572433"/>
    <w:rsid w:val="00573495"/>
    <w:rsid w:val="0057414E"/>
    <w:rsid w:val="00574CE2"/>
    <w:rsid w:val="00576022"/>
    <w:rsid w:val="00580207"/>
    <w:rsid w:val="00582BAD"/>
    <w:rsid w:val="005839E4"/>
    <w:rsid w:val="00584B28"/>
    <w:rsid w:val="00585366"/>
    <w:rsid w:val="005867B5"/>
    <w:rsid w:val="0058742D"/>
    <w:rsid w:val="00587B25"/>
    <w:rsid w:val="005931A7"/>
    <w:rsid w:val="00593C9E"/>
    <w:rsid w:val="00595C95"/>
    <w:rsid w:val="0059618E"/>
    <w:rsid w:val="005973D6"/>
    <w:rsid w:val="005A008D"/>
    <w:rsid w:val="005B007E"/>
    <w:rsid w:val="005B0298"/>
    <w:rsid w:val="005B3509"/>
    <w:rsid w:val="005B49A2"/>
    <w:rsid w:val="005B4F5A"/>
    <w:rsid w:val="005B786F"/>
    <w:rsid w:val="005B79FA"/>
    <w:rsid w:val="005C0EED"/>
    <w:rsid w:val="005C1490"/>
    <w:rsid w:val="005C1835"/>
    <w:rsid w:val="005C6FF2"/>
    <w:rsid w:val="005D0219"/>
    <w:rsid w:val="005D02EC"/>
    <w:rsid w:val="005D23A3"/>
    <w:rsid w:val="005D2476"/>
    <w:rsid w:val="005D2B0C"/>
    <w:rsid w:val="005D352D"/>
    <w:rsid w:val="005D7C30"/>
    <w:rsid w:val="005E1E24"/>
    <w:rsid w:val="005E493B"/>
    <w:rsid w:val="005E57FD"/>
    <w:rsid w:val="005E5CC3"/>
    <w:rsid w:val="005E6C2D"/>
    <w:rsid w:val="005F2C19"/>
    <w:rsid w:val="005F38AB"/>
    <w:rsid w:val="005F53EA"/>
    <w:rsid w:val="005F690B"/>
    <w:rsid w:val="00605D98"/>
    <w:rsid w:val="006134A2"/>
    <w:rsid w:val="00614D0E"/>
    <w:rsid w:val="0061602E"/>
    <w:rsid w:val="006171EC"/>
    <w:rsid w:val="00620030"/>
    <w:rsid w:val="00624725"/>
    <w:rsid w:val="00626826"/>
    <w:rsid w:val="00631DF9"/>
    <w:rsid w:val="006333DA"/>
    <w:rsid w:val="00634507"/>
    <w:rsid w:val="0063581C"/>
    <w:rsid w:val="006404C2"/>
    <w:rsid w:val="00643BB8"/>
    <w:rsid w:val="00647211"/>
    <w:rsid w:val="006473CE"/>
    <w:rsid w:val="00654682"/>
    <w:rsid w:val="00654A8D"/>
    <w:rsid w:val="0065761A"/>
    <w:rsid w:val="00665799"/>
    <w:rsid w:val="006657AA"/>
    <w:rsid w:val="006659E7"/>
    <w:rsid w:val="00666E5C"/>
    <w:rsid w:val="00671665"/>
    <w:rsid w:val="00672060"/>
    <w:rsid w:val="00674170"/>
    <w:rsid w:val="00676159"/>
    <w:rsid w:val="00676A9B"/>
    <w:rsid w:val="006770FA"/>
    <w:rsid w:val="00680363"/>
    <w:rsid w:val="0068469D"/>
    <w:rsid w:val="00684D28"/>
    <w:rsid w:val="00685F67"/>
    <w:rsid w:val="00686E5F"/>
    <w:rsid w:val="00690FE5"/>
    <w:rsid w:val="00692C5E"/>
    <w:rsid w:val="00694C6A"/>
    <w:rsid w:val="006A10EF"/>
    <w:rsid w:val="006A117B"/>
    <w:rsid w:val="006A3DF9"/>
    <w:rsid w:val="006A3F0B"/>
    <w:rsid w:val="006A4BE3"/>
    <w:rsid w:val="006A5D2E"/>
    <w:rsid w:val="006A6597"/>
    <w:rsid w:val="006B236D"/>
    <w:rsid w:val="006C0DFD"/>
    <w:rsid w:val="006C2EA5"/>
    <w:rsid w:val="006D14DA"/>
    <w:rsid w:val="006D15D1"/>
    <w:rsid w:val="006D3598"/>
    <w:rsid w:val="006D5B8F"/>
    <w:rsid w:val="006D6637"/>
    <w:rsid w:val="006E3B87"/>
    <w:rsid w:val="006E7EA4"/>
    <w:rsid w:val="006F2D84"/>
    <w:rsid w:val="00700DD9"/>
    <w:rsid w:val="00704FAA"/>
    <w:rsid w:val="00705BDD"/>
    <w:rsid w:val="00705D1D"/>
    <w:rsid w:val="007060FE"/>
    <w:rsid w:val="007071D3"/>
    <w:rsid w:val="0070797F"/>
    <w:rsid w:val="007129F6"/>
    <w:rsid w:val="00714B33"/>
    <w:rsid w:val="00714EE7"/>
    <w:rsid w:val="00726FA0"/>
    <w:rsid w:val="00731771"/>
    <w:rsid w:val="00732218"/>
    <w:rsid w:val="00732F24"/>
    <w:rsid w:val="007344F9"/>
    <w:rsid w:val="00736017"/>
    <w:rsid w:val="00743B97"/>
    <w:rsid w:val="00745496"/>
    <w:rsid w:val="00746A7D"/>
    <w:rsid w:val="00747144"/>
    <w:rsid w:val="0075307E"/>
    <w:rsid w:val="00754939"/>
    <w:rsid w:val="0075497C"/>
    <w:rsid w:val="0076064A"/>
    <w:rsid w:val="00762F52"/>
    <w:rsid w:val="00764D62"/>
    <w:rsid w:val="00767994"/>
    <w:rsid w:val="00767D80"/>
    <w:rsid w:val="00770A37"/>
    <w:rsid w:val="007723B9"/>
    <w:rsid w:val="00772F69"/>
    <w:rsid w:val="0077541E"/>
    <w:rsid w:val="00780D98"/>
    <w:rsid w:val="0078433F"/>
    <w:rsid w:val="007855FA"/>
    <w:rsid w:val="00786BD6"/>
    <w:rsid w:val="00786E7B"/>
    <w:rsid w:val="00790413"/>
    <w:rsid w:val="00797EB7"/>
    <w:rsid w:val="007A111D"/>
    <w:rsid w:val="007A12A4"/>
    <w:rsid w:val="007A31A7"/>
    <w:rsid w:val="007A49B9"/>
    <w:rsid w:val="007A52B7"/>
    <w:rsid w:val="007A54FD"/>
    <w:rsid w:val="007A5A9D"/>
    <w:rsid w:val="007B059B"/>
    <w:rsid w:val="007B4303"/>
    <w:rsid w:val="007B45E1"/>
    <w:rsid w:val="007B4FB9"/>
    <w:rsid w:val="007B5048"/>
    <w:rsid w:val="007B54DC"/>
    <w:rsid w:val="007C11E3"/>
    <w:rsid w:val="007C7291"/>
    <w:rsid w:val="007D082E"/>
    <w:rsid w:val="007D11F1"/>
    <w:rsid w:val="007D2F3A"/>
    <w:rsid w:val="007E58A0"/>
    <w:rsid w:val="007E5C6A"/>
    <w:rsid w:val="007F030A"/>
    <w:rsid w:val="007F061A"/>
    <w:rsid w:val="007F1798"/>
    <w:rsid w:val="007F1BC0"/>
    <w:rsid w:val="007F214C"/>
    <w:rsid w:val="007F23E1"/>
    <w:rsid w:val="008055AB"/>
    <w:rsid w:val="00805B76"/>
    <w:rsid w:val="00810215"/>
    <w:rsid w:val="00810888"/>
    <w:rsid w:val="00823C97"/>
    <w:rsid w:val="008277C3"/>
    <w:rsid w:val="008301CC"/>
    <w:rsid w:val="00830E7F"/>
    <w:rsid w:val="00832F54"/>
    <w:rsid w:val="00834A41"/>
    <w:rsid w:val="00835D06"/>
    <w:rsid w:val="0083774E"/>
    <w:rsid w:val="0084724F"/>
    <w:rsid w:val="008542E2"/>
    <w:rsid w:val="00855026"/>
    <w:rsid w:val="00861521"/>
    <w:rsid w:val="00867962"/>
    <w:rsid w:val="0087026D"/>
    <w:rsid w:val="008713AC"/>
    <w:rsid w:val="0087377B"/>
    <w:rsid w:val="00874E95"/>
    <w:rsid w:val="0088083C"/>
    <w:rsid w:val="00884912"/>
    <w:rsid w:val="00887593"/>
    <w:rsid w:val="00887F65"/>
    <w:rsid w:val="00890C72"/>
    <w:rsid w:val="008914AF"/>
    <w:rsid w:val="00894065"/>
    <w:rsid w:val="00895BDE"/>
    <w:rsid w:val="00897FBE"/>
    <w:rsid w:val="008A6371"/>
    <w:rsid w:val="008A7326"/>
    <w:rsid w:val="008A74A3"/>
    <w:rsid w:val="008A7CCA"/>
    <w:rsid w:val="008B0457"/>
    <w:rsid w:val="008B364D"/>
    <w:rsid w:val="008B60EB"/>
    <w:rsid w:val="008B6F62"/>
    <w:rsid w:val="008C5634"/>
    <w:rsid w:val="008C79BE"/>
    <w:rsid w:val="008C7E8A"/>
    <w:rsid w:val="008D2A0C"/>
    <w:rsid w:val="008D5181"/>
    <w:rsid w:val="008D67D0"/>
    <w:rsid w:val="008D76EB"/>
    <w:rsid w:val="008E0060"/>
    <w:rsid w:val="008E0F11"/>
    <w:rsid w:val="008E4F10"/>
    <w:rsid w:val="008E590E"/>
    <w:rsid w:val="008E5F84"/>
    <w:rsid w:val="008E66C4"/>
    <w:rsid w:val="008F2907"/>
    <w:rsid w:val="008F2C56"/>
    <w:rsid w:val="008F2C7E"/>
    <w:rsid w:val="008F52E0"/>
    <w:rsid w:val="008F5CAB"/>
    <w:rsid w:val="00901F73"/>
    <w:rsid w:val="00907512"/>
    <w:rsid w:val="00910261"/>
    <w:rsid w:val="009127D1"/>
    <w:rsid w:val="009140E2"/>
    <w:rsid w:val="00914F25"/>
    <w:rsid w:val="009165FF"/>
    <w:rsid w:val="00921A01"/>
    <w:rsid w:val="00922B9D"/>
    <w:rsid w:val="0092617F"/>
    <w:rsid w:val="00927844"/>
    <w:rsid w:val="009310BC"/>
    <w:rsid w:val="0093228D"/>
    <w:rsid w:val="00932969"/>
    <w:rsid w:val="00933C9B"/>
    <w:rsid w:val="00934B16"/>
    <w:rsid w:val="009433B8"/>
    <w:rsid w:val="0094559B"/>
    <w:rsid w:val="00946CD5"/>
    <w:rsid w:val="00954400"/>
    <w:rsid w:val="0095586C"/>
    <w:rsid w:val="009563C9"/>
    <w:rsid w:val="00957302"/>
    <w:rsid w:val="00957D5C"/>
    <w:rsid w:val="00960FDB"/>
    <w:rsid w:val="00963E7C"/>
    <w:rsid w:val="0096446A"/>
    <w:rsid w:val="00970E3B"/>
    <w:rsid w:val="0097108A"/>
    <w:rsid w:val="00982BD8"/>
    <w:rsid w:val="00983F8E"/>
    <w:rsid w:val="00987219"/>
    <w:rsid w:val="00987CEB"/>
    <w:rsid w:val="00993835"/>
    <w:rsid w:val="009969DC"/>
    <w:rsid w:val="00996E2E"/>
    <w:rsid w:val="009A3147"/>
    <w:rsid w:val="009A5E80"/>
    <w:rsid w:val="009A7DA8"/>
    <w:rsid w:val="009B1357"/>
    <w:rsid w:val="009B1511"/>
    <w:rsid w:val="009B1C23"/>
    <w:rsid w:val="009B5C9E"/>
    <w:rsid w:val="009B6423"/>
    <w:rsid w:val="009B6490"/>
    <w:rsid w:val="009C0794"/>
    <w:rsid w:val="009C17D4"/>
    <w:rsid w:val="009C3A8F"/>
    <w:rsid w:val="009C5D40"/>
    <w:rsid w:val="009C6B8E"/>
    <w:rsid w:val="009D1F30"/>
    <w:rsid w:val="009D29C7"/>
    <w:rsid w:val="009D5292"/>
    <w:rsid w:val="009D5EFA"/>
    <w:rsid w:val="009E1D32"/>
    <w:rsid w:val="009F2A32"/>
    <w:rsid w:val="009F32E8"/>
    <w:rsid w:val="009F68C9"/>
    <w:rsid w:val="00A001CE"/>
    <w:rsid w:val="00A022BD"/>
    <w:rsid w:val="00A02A43"/>
    <w:rsid w:val="00A03EAF"/>
    <w:rsid w:val="00A223E8"/>
    <w:rsid w:val="00A23068"/>
    <w:rsid w:val="00A230A3"/>
    <w:rsid w:val="00A23CE0"/>
    <w:rsid w:val="00A246E5"/>
    <w:rsid w:val="00A260A4"/>
    <w:rsid w:val="00A2749E"/>
    <w:rsid w:val="00A27D17"/>
    <w:rsid w:val="00A3481D"/>
    <w:rsid w:val="00A34BD0"/>
    <w:rsid w:val="00A3742B"/>
    <w:rsid w:val="00A37CCE"/>
    <w:rsid w:val="00A421D4"/>
    <w:rsid w:val="00A42C02"/>
    <w:rsid w:val="00A46166"/>
    <w:rsid w:val="00A46636"/>
    <w:rsid w:val="00A4672E"/>
    <w:rsid w:val="00A507B9"/>
    <w:rsid w:val="00A50D9D"/>
    <w:rsid w:val="00A538B4"/>
    <w:rsid w:val="00A540B3"/>
    <w:rsid w:val="00A55956"/>
    <w:rsid w:val="00A612EA"/>
    <w:rsid w:val="00A61831"/>
    <w:rsid w:val="00A62408"/>
    <w:rsid w:val="00A64FF6"/>
    <w:rsid w:val="00A743B6"/>
    <w:rsid w:val="00A747F8"/>
    <w:rsid w:val="00A76DD7"/>
    <w:rsid w:val="00A8464A"/>
    <w:rsid w:val="00A85157"/>
    <w:rsid w:val="00A85E23"/>
    <w:rsid w:val="00A87A1E"/>
    <w:rsid w:val="00A90575"/>
    <w:rsid w:val="00A9358D"/>
    <w:rsid w:val="00AA0DA0"/>
    <w:rsid w:val="00AA2D6E"/>
    <w:rsid w:val="00AA3308"/>
    <w:rsid w:val="00AB72F9"/>
    <w:rsid w:val="00AC089B"/>
    <w:rsid w:val="00AC2AC7"/>
    <w:rsid w:val="00AC3880"/>
    <w:rsid w:val="00AC5345"/>
    <w:rsid w:val="00AD17B7"/>
    <w:rsid w:val="00AE30BF"/>
    <w:rsid w:val="00AE3A74"/>
    <w:rsid w:val="00AE78EF"/>
    <w:rsid w:val="00AE7DB6"/>
    <w:rsid w:val="00AF14A6"/>
    <w:rsid w:val="00AF19A3"/>
    <w:rsid w:val="00B02987"/>
    <w:rsid w:val="00B05B47"/>
    <w:rsid w:val="00B05DFB"/>
    <w:rsid w:val="00B14482"/>
    <w:rsid w:val="00B15DF5"/>
    <w:rsid w:val="00B17073"/>
    <w:rsid w:val="00B22B78"/>
    <w:rsid w:val="00B24071"/>
    <w:rsid w:val="00B241E0"/>
    <w:rsid w:val="00B30FE1"/>
    <w:rsid w:val="00B37679"/>
    <w:rsid w:val="00B45704"/>
    <w:rsid w:val="00B45D45"/>
    <w:rsid w:val="00B466A4"/>
    <w:rsid w:val="00B467AF"/>
    <w:rsid w:val="00B46F04"/>
    <w:rsid w:val="00B4711B"/>
    <w:rsid w:val="00B4757F"/>
    <w:rsid w:val="00B510FB"/>
    <w:rsid w:val="00B54ADC"/>
    <w:rsid w:val="00B562AD"/>
    <w:rsid w:val="00B567EA"/>
    <w:rsid w:val="00B6779F"/>
    <w:rsid w:val="00B67DE4"/>
    <w:rsid w:val="00B91B90"/>
    <w:rsid w:val="00B9213F"/>
    <w:rsid w:val="00B95905"/>
    <w:rsid w:val="00B963A7"/>
    <w:rsid w:val="00B97152"/>
    <w:rsid w:val="00B97BE4"/>
    <w:rsid w:val="00BA2C60"/>
    <w:rsid w:val="00BA322B"/>
    <w:rsid w:val="00BA661F"/>
    <w:rsid w:val="00BB4154"/>
    <w:rsid w:val="00BB50BE"/>
    <w:rsid w:val="00BB64FD"/>
    <w:rsid w:val="00BB6CE2"/>
    <w:rsid w:val="00BC11DE"/>
    <w:rsid w:val="00BC2021"/>
    <w:rsid w:val="00BC3813"/>
    <w:rsid w:val="00BC3CBF"/>
    <w:rsid w:val="00BC464A"/>
    <w:rsid w:val="00BC7AA2"/>
    <w:rsid w:val="00BD0343"/>
    <w:rsid w:val="00BD2909"/>
    <w:rsid w:val="00BD7DBB"/>
    <w:rsid w:val="00BE1EF3"/>
    <w:rsid w:val="00BE3EC7"/>
    <w:rsid w:val="00BE4677"/>
    <w:rsid w:val="00BE6DD7"/>
    <w:rsid w:val="00BE7DE3"/>
    <w:rsid w:val="00BF04A8"/>
    <w:rsid w:val="00BF12AD"/>
    <w:rsid w:val="00BF4D84"/>
    <w:rsid w:val="00C00C23"/>
    <w:rsid w:val="00C0114A"/>
    <w:rsid w:val="00C032AE"/>
    <w:rsid w:val="00C037E3"/>
    <w:rsid w:val="00C05A32"/>
    <w:rsid w:val="00C07B8E"/>
    <w:rsid w:val="00C11015"/>
    <w:rsid w:val="00C151E8"/>
    <w:rsid w:val="00C17220"/>
    <w:rsid w:val="00C22986"/>
    <w:rsid w:val="00C24699"/>
    <w:rsid w:val="00C26376"/>
    <w:rsid w:val="00C266C7"/>
    <w:rsid w:val="00C308EC"/>
    <w:rsid w:val="00C31D79"/>
    <w:rsid w:val="00C33C46"/>
    <w:rsid w:val="00C40263"/>
    <w:rsid w:val="00C47814"/>
    <w:rsid w:val="00C51731"/>
    <w:rsid w:val="00C517FF"/>
    <w:rsid w:val="00C54F35"/>
    <w:rsid w:val="00C57B78"/>
    <w:rsid w:val="00C61A97"/>
    <w:rsid w:val="00C61E43"/>
    <w:rsid w:val="00C625AE"/>
    <w:rsid w:val="00C63ED9"/>
    <w:rsid w:val="00C67FF6"/>
    <w:rsid w:val="00C7117A"/>
    <w:rsid w:val="00C73902"/>
    <w:rsid w:val="00C73CA2"/>
    <w:rsid w:val="00C74768"/>
    <w:rsid w:val="00C756ED"/>
    <w:rsid w:val="00C77F12"/>
    <w:rsid w:val="00C836BB"/>
    <w:rsid w:val="00C8431C"/>
    <w:rsid w:val="00C9154D"/>
    <w:rsid w:val="00C92ACC"/>
    <w:rsid w:val="00C95E6F"/>
    <w:rsid w:val="00C9689C"/>
    <w:rsid w:val="00C97861"/>
    <w:rsid w:val="00CA04A1"/>
    <w:rsid w:val="00CA1501"/>
    <w:rsid w:val="00CA56DB"/>
    <w:rsid w:val="00CA6276"/>
    <w:rsid w:val="00CB29E0"/>
    <w:rsid w:val="00CB3120"/>
    <w:rsid w:val="00CB41BD"/>
    <w:rsid w:val="00CC0C21"/>
    <w:rsid w:val="00CC335E"/>
    <w:rsid w:val="00CC374C"/>
    <w:rsid w:val="00CC695F"/>
    <w:rsid w:val="00CD22E2"/>
    <w:rsid w:val="00CD3235"/>
    <w:rsid w:val="00CD34D9"/>
    <w:rsid w:val="00CD5355"/>
    <w:rsid w:val="00CD61F3"/>
    <w:rsid w:val="00CD69DE"/>
    <w:rsid w:val="00CE1FBC"/>
    <w:rsid w:val="00CF400C"/>
    <w:rsid w:val="00CF51B6"/>
    <w:rsid w:val="00CF5F2F"/>
    <w:rsid w:val="00D007D9"/>
    <w:rsid w:val="00D01A55"/>
    <w:rsid w:val="00D03FB3"/>
    <w:rsid w:val="00D14234"/>
    <w:rsid w:val="00D17BDD"/>
    <w:rsid w:val="00D17EC6"/>
    <w:rsid w:val="00D208C4"/>
    <w:rsid w:val="00D213E3"/>
    <w:rsid w:val="00D21C83"/>
    <w:rsid w:val="00D22CE5"/>
    <w:rsid w:val="00D23ACA"/>
    <w:rsid w:val="00D24013"/>
    <w:rsid w:val="00D24B87"/>
    <w:rsid w:val="00D25F12"/>
    <w:rsid w:val="00D27DA2"/>
    <w:rsid w:val="00D30DA3"/>
    <w:rsid w:val="00D3152F"/>
    <w:rsid w:val="00D337B8"/>
    <w:rsid w:val="00D37658"/>
    <w:rsid w:val="00D424DC"/>
    <w:rsid w:val="00D4367C"/>
    <w:rsid w:val="00D44DA8"/>
    <w:rsid w:val="00D46C21"/>
    <w:rsid w:val="00D52A80"/>
    <w:rsid w:val="00D533D0"/>
    <w:rsid w:val="00D54D2F"/>
    <w:rsid w:val="00D555A6"/>
    <w:rsid w:val="00D557EF"/>
    <w:rsid w:val="00D601A6"/>
    <w:rsid w:val="00D62E42"/>
    <w:rsid w:val="00D63388"/>
    <w:rsid w:val="00D733AD"/>
    <w:rsid w:val="00D7582D"/>
    <w:rsid w:val="00D84149"/>
    <w:rsid w:val="00D913B2"/>
    <w:rsid w:val="00D92673"/>
    <w:rsid w:val="00D95B5F"/>
    <w:rsid w:val="00D95EEA"/>
    <w:rsid w:val="00DA0614"/>
    <w:rsid w:val="00DA754A"/>
    <w:rsid w:val="00DA7AD8"/>
    <w:rsid w:val="00DB0BEC"/>
    <w:rsid w:val="00DB4848"/>
    <w:rsid w:val="00DB55C0"/>
    <w:rsid w:val="00DC0298"/>
    <w:rsid w:val="00DC08A4"/>
    <w:rsid w:val="00DC3D52"/>
    <w:rsid w:val="00DC4AB1"/>
    <w:rsid w:val="00DC658F"/>
    <w:rsid w:val="00DC71CE"/>
    <w:rsid w:val="00DD400D"/>
    <w:rsid w:val="00DE5EA5"/>
    <w:rsid w:val="00DE6215"/>
    <w:rsid w:val="00DE6917"/>
    <w:rsid w:val="00DF439C"/>
    <w:rsid w:val="00DF6F3B"/>
    <w:rsid w:val="00E01A7B"/>
    <w:rsid w:val="00E01E60"/>
    <w:rsid w:val="00E02DE6"/>
    <w:rsid w:val="00E05B63"/>
    <w:rsid w:val="00E07BDB"/>
    <w:rsid w:val="00E11D42"/>
    <w:rsid w:val="00E14D55"/>
    <w:rsid w:val="00E15CB6"/>
    <w:rsid w:val="00E24881"/>
    <w:rsid w:val="00E24C16"/>
    <w:rsid w:val="00E256C8"/>
    <w:rsid w:val="00E26A8F"/>
    <w:rsid w:val="00E31E97"/>
    <w:rsid w:val="00E34F6B"/>
    <w:rsid w:val="00E358E5"/>
    <w:rsid w:val="00E36C4C"/>
    <w:rsid w:val="00E40A21"/>
    <w:rsid w:val="00E429F0"/>
    <w:rsid w:val="00E43FC7"/>
    <w:rsid w:val="00E4451B"/>
    <w:rsid w:val="00E447F4"/>
    <w:rsid w:val="00E45F5C"/>
    <w:rsid w:val="00E4748F"/>
    <w:rsid w:val="00E61EA2"/>
    <w:rsid w:val="00E62920"/>
    <w:rsid w:val="00E64773"/>
    <w:rsid w:val="00E64D5A"/>
    <w:rsid w:val="00E65F07"/>
    <w:rsid w:val="00E7069C"/>
    <w:rsid w:val="00E731B1"/>
    <w:rsid w:val="00E76875"/>
    <w:rsid w:val="00E8037B"/>
    <w:rsid w:val="00E80D9A"/>
    <w:rsid w:val="00E81A7F"/>
    <w:rsid w:val="00E83C3B"/>
    <w:rsid w:val="00E83F7E"/>
    <w:rsid w:val="00E9079F"/>
    <w:rsid w:val="00E90D55"/>
    <w:rsid w:val="00E916A3"/>
    <w:rsid w:val="00E922FE"/>
    <w:rsid w:val="00E935BF"/>
    <w:rsid w:val="00EA3072"/>
    <w:rsid w:val="00EA32AA"/>
    <w:rsid w:val="00EA5209"/>
    <w:rsid w:val="00EA5ACF"/>
    <w:rsid w:val="00EA6567"/>
    <w:rsid w:val="00EA6E14"/>
    <w:rsid w:val="00EA72AA"/>
    <w:rsid w:val="00EB01ED"/>
    <w:rsid w:val="00EB43CE"/>
    <w:rsid w:val="00EB6874"/>
    <w:rsid w:val="00EC2BC2"/>
    <w:rsid w:val="00EC3561"/>
    <w:rsid w:val="00ED068E"/>
    <w:rsid w:val="00ED2634"/>
    <w:rsid w:val="00ED2823"/>
    <w:rsid w:val="00ED347A"/>
    <w:rsid w:val="00ED374A"/>
    <w:rsid w:val="00ED49F8"/>
    <w:rsid w:val="00ED4CF1"/>
    <w:rsid w:val="00ED614F"/>
    <w:rsid w:val="00EE01E3"/>
    <w:rsid w:val="00EE2EEE"/>
    <w:rsid w:val="00EE513C"/>
    <w:rsid w:val="00EE5A87"/>
    <w:rsid w:val="00EE7F06"/>
    <w:rsid w:val="00EF6DEE"/>
    <w:rsid w:val="00F0131D"/>
    <w:rsid w:val="00F0135F"/>
    <w:rsid w:val="00F03119"/>
    <w:rsid w:val="00F11DAF"/>
    <w:rsid w:val="00F13419"/>
    <w:rsid w:val="00F143D8"/>
    <w:rsid w:val="00F15709"/>
    <w:rsid w:val="00F16313"/>
    <w:rsid w:val="00F17BDE"/>
    <w:rsid w:val="00F25FE7"/>
    <w:rsid w:val="00F2751D"/>
    <w:rsid w:val="00F31F1A"/>
    <w:rsid w:val="00F344A5"/>
    <w:rsid w:val="00F360AA"/>
    <w:rsid w:val="00F368D4"/>
    <w:rsid w:val="00F41016"/>
    <w:rsid w:val="00F432D6"/>
    <w:rsid w:val="00F438A4"/>
    <w:rsid w:val="00F442E1"/>
    <w:rsid w:val="00F45964"/>
    <w:rsid w:val="00F45ABE"/>
    <w:rsid w:val="00F50F58"/>
    <w:rsid w:val="00F523A2"/>
    <w:rsid w:val="00F52A97"/>
    <w:rsid w:val="00F53358"/>
    <w:rsid w:val="00F54766"/>
    <w:rsid w:val="00F56669"/>
    <w:rsid w:val="00F6463C"/>
    <w:rsid w:val="00F64D43"/>
    <w:rsid w:val="00F67FE3"/>
    <w:rsid w:val="00F728CF"/>
    <w:rsid w:val="00F73DF8"/>
    <w:rsid w:val="00F76B9D"/>
    <w:rsid w:val="00F77BEC"/>
    <w:rsid w:val="00F80EB9"/>
    <w:rsid w:val="00F8303E"/>
    <w:rsid w:val="00F9237A"/>
    <w:rsid w:val="00F94C47"/>
    <w:rsid w:val="00F956AF"/>
    <w:rsid w:val="00F95BFC"/>
    <w:rsid w:val="00F96553"/>
    <w:rsid w:val="00F970ED"/>
    <w:rsid w:val="00FB6A2D"/>
    <w:rsid w:val="00FB7B80"/>
    <w:rsid w:val="00FC0930"/>
    <w:rsid w:val="00FC0FA2"/>
    <w:rsid w:val="00FC2911"/>
    <w:rsid w:val="00FD2D6C"/>
    <w:rsid w:val="00FD4621"/>
    <w:rsid w:val="00FD7CA6"/>
    <w:rsid w:val="00FE2123"/>
    <w:rsid w:val="00FE45BC"/>
    <w:rsid w:val="00FE4678"/>
    <w:rsid w:val="00FE640D"/>
    <w:rsid w:val="00FF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E0"/>
  </w:style>
  <w:style w:type="paragraph" w:styleId="1">
    <w:name w:val="heading 1"/>
    <w:basedOn w:val="a"/>
    <w:next w:val="a"/>
    <w:link w:val="10"/>
    <w:qFormat/>
    <w:rsid w:val="00B963A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308E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C308EC"/>
    <w:pPr>
      <w:spacing w:after="0" w:line="240" w:lineRule="auto"/>
    </w:pPr>
  </w:style>
  <w:style w:type="paragraph" w:customStyle="1" w:styleId="ConsPlusCell">
    <w:name w:val="ConsPlusCell"/>
    <w:uiPriority w:val="99"/>
    <w:rsid w:val="00C308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C308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C308EC"/>
  </w:style>
  <w:style w:type="paragraph" w:styleId="a6">
    <w:name w:val="List Paragraph"/>
    <w:basedOn w:val="a"/>
    <w:uiPriority w:val="34"/>
    <w:qFormat/>
    <w:rsid w:val="00C308EC"/>
    <w:pPr>
      <w:ind w:left="720"/>
      <w:contextualSpacing/>
    </w:pPr>
  </w:style>
  <w:style w:type="paragraph" w:styleId="a7">
    <w:name w:val="header"/>
    <w:basedOn w:val="a"/>
    <w:link w:val="a8"/>
    <w:rsid w:val="003652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3652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65201"/>
  </w:style>
  <w:style w:type="paragraph" w:customStyle="1" w:styleId="ConsPlusNormal">
    <w:name w:val="ConsPlusNormal"/>
    <w:rsid w:val="001172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1172C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1172C3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63A7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c">
    <w:name w:val="Гипертекстовая ссылка"/>
    <w:uiPriority w:val="99"/>
    <w:rsid w:val="00B963A7"/>
    <w:rPr>
      <w:rFonts w:cs="Times New Roman"/>
      <w:b/>
      <w:color w:val="106BBE"/>
      <w:sz w:val="26"/>
    </w:rPr>
  </w:style>
  <w:style w:type="character" w:styleId="ad">
    <w:name w:val="Hyperlink"/>
    <w:uiPriority w:val="99"/>
    <w:rsid w:val="00B963A7"/>
    <w:rPr>
      <w:rFonts w:cs="Times New Roman"/>
      <w:color w:val="0000FF"/>
      <w:u w:val="single"/>
    </w:rPr>
  </w:style>
  <w:style w:type="paragraph" w:styleId="ae">
    <w:name w:val="footer"/>
    <w:basedOn w:val="a"/>
    <w:link w:val="af"/>
    <w:uiPriority w:val="99"/>
    <w:unhideWhenUsed/>
    <w:rsid w:val="005E5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E57FD"/>
  </w:style>
  <w:style w:type="paragraph" w:styleId="af0">
    <w:name w:val="Balloon Text"/>
    <w:basedOn w:val="a"/>
    <w:link w:val="af1"/>
    <w:uiPriority w:val="99"/>
    <w:semiHidden/>
    <w:unhideWhenUsed/>
    <w:rsid w:val="005E5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E57FD"/>
    <w:rPr>
      <w:rFonts w:ascii="Tahoma" w:hAnsi="Tahoma" w:cs="Tahoma"/>
      <w:sz w:val="16"/>
      <w:szCs w:val="16"/>
    </w:rPr>
  </w:style>
  <w:style w:type="paragraph" w:styleId="af2">
    <w:name w:val="Body Text Indent"/>
    <w:basedOn w:val="a"/>
    <w:link w:val="af3"/>
    <w:uiPriority w:val="99"/>
    <w:semiHidden/>
    <w:unhideWhenUsed/>
    <w:rsid w:val="002105DD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2105DD"/>
  </w:style>
  <w:style w:type="paragraph" w:styleId="af4">
    <w:name w:val="Normal (Web)"/>
    <w:basedOn w:val="a"/>
    <w:uiPriority w:val="99"/>
    <w:rsid w:val="005B786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C6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7BEFB0AB67E85251E693563E71E1AEF0ECFB3D007AC1D1F85A23456A1DD9C7F6F10F3D16E7FD7D062365F86132B739FD8BAD6A71D443C2DA0896430p4h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5A2736CB7C700AAA71DC20FBFF2305A94C492AFD0458FF05D6B3821887E9A75C9B1285CB0CF1E9BCEE1379E71EE2E9A129865DA9532694114DAF26400j7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D9ACEDFA4D6B233567BA2219FC61364C9A46ECE967954430732B1BB1C7E9C850CAB586A2605F8A2831CE2A8EDFDE17587849C7FC6B9A736A9E0412p7i8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7BEFB0AB67E85251E693563E71E1AEF0ECFB3D007AC1D1F85A23456A1DD9C7F6F10F3D16E7FD7D062365F86132B739FD8BAD6A71D443C2DA0896430p4h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F0F10EAA4E2067584EE98E54154B6496B9E8050DD024ECF9B6A181F038C0FCC834ACF0507BDD9625D09F9AE528B2FAC7119407FF30468D91C873910O1g5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35EC9-B6D1-44A3-906E-53CE3BC8A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8770</TotalTime>
  <Pages>14</Pages>
  <Words>4971</Words>
  <Characters>28340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Кормиловского муниципального района</Company>
  <LinksUpToDate>false</LinksUpToDate>
  <CharactersWithSpaces>33245</CharactersWithSpaces>
  <SharedDoc>false</SharedDoc>
  <HLinks>
    <vt:vector size="54" baseType="variant">
      <vt:variant>
        <vt:i4>5832771</vt:i4>
      </vt:variant>
      <vt:variant>
        <vt:i4>24</vt:i4>
      </vt:variant>
      <vt:variant>
        <vt:i4>0</vt:i4>
      </vt:variant>
      <vt:variant>
        <vt:i4>5</vt:i4>
      </vt:variant>
      <vt:variant>
        <vt:lpwstr>http://kormil.omskportal.ru/</vt:lpwstr>
      </vt:variant>
      <vt:variant>
        <vt:lpwstr/>
      </vt:variant>
      <vt:variant>
        <vt:i4>2097193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consultantplus://offline/main?base=LAW;n=95581;fld=134</vt:lpwstr>
      </vt:variant>
      <vt:variant>
        <vt:lpwstr/>
      </vt:variant>
      <vt:variant>
        <vt:i4>7077950</vt:i4>
      </vt:variant>
      <vt:variant>
        <vt:i4>18</vt:i4>
      </vt:variant>
      <vt:variant>
        <vt:i4>0</vt:i4>
      </vt:variant>
      <vt:variant>
        <vt:i4>5</vt:i4>
      </vt:variant>
      <vt:variant>
        <vt:lpwstr>garantf1://12033556.4/</vt:lpwstr>
      </vt:variant>
      <vt:variant>
        <vt:lpwstr/>
      </vt:variant>
      <vt:variant>
        <vt:i4>6815802</vt:i4>
      </vt:variant>
      <vt:variant>
        <vt:i4>15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5373964</vt:i4>
      </vt:variant>
      <vt:variant>
        <vt:i4>12</vt:i4>
      </vt:variant>
      <vt:variant>
        <vt:i4>0</vt:i4>
      </vt:variant>
      <vt:variant>
        <vt:i4>5</vt:i4>
      </vt:variant>
      <vt:variant>
        <vt:lpwstr>garantf1://70253464.998/</vt:lpwstr>
      </vt:variant>
      <vt:variant>
        <vt:lpwstr/>
      </vt:variant>
      <vt:variant>
        <vt:i4>6946867</vt:i4>
      </vt:variant>
      <vt:variant>
        <vt:i4>9</vt:i4>
      </vt:variant>
      <vt:variant>
        <vt:i4>0</vt:i4>
      </vt:variant>
      <vt:variant>
        <vt:i4>5</vt:i4>
      </vt:variant>
      <vt:variant>
        <vt:lpwstr>garantf1://70326138.0/</vt:lpwstr>
      </vt:variant>
      <vt:variant>
        <vt:lpwstr/>
      </vt:variant>
      <vt:variant>
        <vt:i4>6815801</vt:i4>
      </vt:variant>
      <vt:variant>
        <vt:i4>6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7602232</vt:i4>
      </vt:variant>
      <vt:variant>
        <vt:i4>3</vt:i4>
      </vt:variant>
      <vt:variant>
        <vt:i4>0</vt:i4>
      </vt:variant>
      <vt:variant>
        <vt:i4>5</vt:i4>
      </vt:variant>
      <vt:variant>
        <vt:lpwstr>garantf1://15400001.45/</vt:lpwstr>
      </vt:variant>
      <vt:variant>
        <vt:lpwstr/>
      </vt:variant>
      <vt:variant>
        <vt:i4>7536703</vt:i4>
      </vt:variant>
      <vt:variant>
        <vt:i4>0</vt:i4>
      </vt:variant>
      <vt:variant>
        <vt:i4>0</vt:i4>
      </vt:variant>
      <vt:variant>
        <vt:i4>5</vt:i4>
      </vt:variant>
      <vt:variant>
        <vt:lpwstr>garantf1://15400001.32/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EGladkova</dc:creator>
  <cp:keywords/>
  <dc:description/>
  <cp:lastModifiedBy>АдмиN</cp:lastModifiedBy>
  <cp:revision>276</cp:revision>
  <cp:lastPrinted>2022-12-27T12:33:00Z</cp:lastPrinted>
  <dcterms:created xsi:type="dcterms:W3CDTF">2019-07-25T12:49:00Z</dcterms:created>
  <dcterms:modified xsi:type="dcterms:W3CDTF">2024-12-26T09:24:00Z</dcterms:modified>
</cp:coreProperties>
</file>