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C9D7DE" w14:textId="2A8C93F0" w:rsidR="00EC51A8" w:rsidRPr="001A0B10" w:rsidRDefault="00EC51A8" w:rsidP="00EC51A8">
      <w:pPr>
        <w:autoSpaceDE w:val="0"/>
        <w:autoSpaceDN w:val="0"/>
        <w:adjustRightInd w:val="0"/>
        <w:ind w:firstLine="70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Комитет по культуре </w:t>
      </w:r>
      <w:r w:rsidRPr="001A0B10">
        <w:rPr>
          <w:b/>
          <w:sz w:val="32"/>
          <w:szCs w:val="32"/>
        </w:rPr>
        <w:t>Администраци</w:t>
      </w:r>
      <w:r>
        <w:rPr>
          <w:b/>
          <w:sz w:val="32"/>
          <w:szCs w:val="32"/>
        </w:rPr>
        <w:t>и</w:t>
      </w:r>
      <w:r w:rsidRPr="001A0B10">
        <w:rPr>
          <w:b/>
          <w:sz w:val="32"/>
          <w:szCs w:val="32"/>
        </w:rPr>
        <w:t xml:space="preserve"> Кормиловского муниципального района</w:t>
      </w:r>
    </w:p>
    <w:p w14:paraId="026B3CDD" w14:textId="77777777" w:rsidR="00EC51A8" w:rsidRDefault="00EC51A8" w:rsidP="00EC51A8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</w:p>
    <w:p w14:paraId="670A9C43" w14:textId="77777777" w:rsidR="00EC51A8" w:rsidRDefault="00EC51A8" w:rsidP="00EC51A8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Результаты проверки </w:t>
      </w:r>
    </w:p>
    <w:p w14:paraId="1D19961A" w14:textId="1668F0BB" w:rsidR="00EC51A8" w:rsidRDefault="00EC51A8" w:rsidP="00EC51A8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соблюдения трудового законодательства и иных нормативных правовых актов, содерж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щих нормы трудового права </w:t>
      </w:r>
    </w:p>
    <w:p w14:paraId="79A0332A" w14:textId="77777777" w:rsidR="00EC51A8" w:rsidRDefault="00EC51A8" w:rsidP="00EC51A8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</w:p>
    <w:p w14:paraId="11D7DCA7" w14:textId="77777777" w:rsidR="00EC51A8" w:rsidRDefault="00EC51A8" w:rsidP="00EC51A8">
      <w:pPr>
        <w:autoSpaceDE w:val="0"/>
        <w:autoSpaceDN w:val="0"/>
        <w:adjustRightInd w:val="0"/>
        <w:ind w:firstLine="708"/>
        <w:jc w:val="right"/>
        <w:rPr>
          <w:sz w:val="28"/>
          <w:szCs w:val="28"/>
        </w:rPr>
      </w:pPr>
    </w:p>
    <w:p w14:paraId="2138B907" w14:textId="765B4215" w:rsidR="00EC51A8" w:rsidRDefault="00EC51A8" w:rsidP="00EC51A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32B4D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 приказом Комитета по культуре</w:t>
      </w:r>
      <w:r w:rsidRPr="00432B4D">
        <w:rPr>
          <w:sz w:val="28"/>
          <w:szCs w:val="28"/>
        </w:rPr>
        <w:t xml:space="preserve"> Администрации Кормиловского муниципального района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67D20">
        <w:rPr>
          <w:sz w:val="28"/>
          <w:szCs w:val="28"/>
        </w:rPr>
        <w:t>№</w:t>
      </w:r>
      <w:r>
        <w:rPr>
          <w:sz w:val="28"/>
          <w:szCs w:val="28"/>
        </w:rPr>
        <w:t xml:space="preserve">37 </w:t>
      </w:r>
      <w:r w:rsidRPr="00667D20">
        <w:rPr>
          <w:sz w:val="28"/>
          <w:szCs w:val="28"/>
        </w:rPr>
        <w:t>от 0</w:t>
      </w:r>
      <w:r>
        <w:rPr>
          <w:sz w:val="28"/>
          <w:szCs w:val="28"/>
        </w:rPr>
        <w:t xml:space="preserve">7 </w:t>
      </w:r>
      <w:r w:rsidRPr="00667D20">
        <w:rPr>
          <w:sz w:val="28"/>
          <w:szCs w:val="28"/>
        </w:rPr>
        <w:t>декабря 2023 года «Об утверждении плана проверок муниципальных учреждений культуры в отношении, которых Комитет по культуре исполняет функции и полномочия учредителя на 202</w:t>
      </w:r>
      <w:r>
        <w:rPr>
          <w:sz w:val="28"/>
          <w:szCs w:val="28"/>
        </w:rPr>
        <w:t>4</w:t>
      </w:r>
      <w:r w:rsidRPr="00667D20">
        <w:rPr>
          <w:sz w:val="28"/>
          <w:szCs w:val="28"/>
        </w:rPr>
        <w:t xml:space="preserve"> год»</w:t>
      </w:r>
      <w:r w:rsidRPr="00432B4D">
        <w:rPr>
          <w:sz w:val="28"/>
          <w:szCs w:val="28"/>
        </w:rPr>
        <w:t xml:space="preserve">» уполномоченными лицами </w:t>
      </w:r>
      <w:r>
        <w:rPr>
          <w:sz w:val="28"/>
          <w:szCs w:val="28"/>
        </w:rPr>
        <w:t xml:space="preserve">Комитета по культуре </w:t>
      </w:r>
      <w:r w:rsidRPr="00432B4D">
        <w:rPr>
          <w:sz w:val="28"/>
          <w:szCs w:val="28"/>
        </w:rPr>
        <w:t>Администрации Кормиловского муниципального района проведен</w:t>
      </w:r>
      <w:r>
        <w:rPr>
          <w:sz w:val="28"/>
          <w:szCs w:val="28"/>
        </w:rPr>
        <w:t>ы</w:t>
      </w:r>
      <w:r w:rsidRPr="00432B4D">
        <w:rPr>
          <w:sz w:val="28"/>
          <w:szCs w:val="28"/>
        </w:rPr>
        <w:t xml:space="preserve"> проверк</w:t>
      </w:r>
      <w:r>
        <w:rPr>
          <w:sz w:val="28"/>
          <w:szCs w:val="28"/>
        </w:rPr>
        <w:t>и</w:t>
      </w:r>
      <w:r w:rsidRPr="00432B4D">
        <w:rPr>
          <w:sz w:val="28"/>
          <w:szCs w:val="28"/>
        </w:rPr>
        <w:t xml:space="preserve"> соблюдения трудового законодательства и иных нормативных правовых актов, содержащих нормы трудового права</w:t>
      </w:r>
      <w:r>
        <w:rPr>
          <w:sz w:val="28"/>
          <w:szCs w:val="28"/>
        </w:rPr>
        <w:t>:</w:t>
      </w:r>
    </w:p>
    <w:p w14:paraId="181F0A87" w14:textId="68864DBC" w:rsidR="00EC51A8" w:rsidRPr="00432B4D" w:rsidRDefault="00EC51A8" w:rsidP="00EC51A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432B4D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432B4D">
        <w:rPr>
          <w:sz w:val="28"/>
          <w:szCs w:val="28"/>
        </w:rPr>
        <w:t xml:space="preserve"> период с </w:t>
      </w:r>
      <w:r>
        <w:rPr>
          <w:sz w:val="28"/>
          <w:szCs w:val="28"/>
        </w:rPr>
        <w:t xml:space="preserve">15 апреля </w:t>
      </w:r>
      <w:r w:rsidRPr="00432B4D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Pr="00432B4D">
        <w:rPr>
          <w:sz w:val="28"/>
          <w:szCs w:val="28"/>
        </w:rPr>
        <w:t xml:space="preserve"> года по </w:t>
      </w:r>
      <w:r>
        <w:rPr>
          <w:sz w:val="28"/>
          <w:szCs w:val="28"/>
        </w:rPr>
        <w:t>30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</w:t>
      </w:r>
      <w:r w:rsidRPr="00432B4D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Pr="00432B4D">
        <w:rPr>
          <w:sz w:val="28"/>
          <w:szCs w:val="28"/>
        </w:rPr>
        <w:t xml:space="preserve"> года включительно в </w:t>
      </w:r>
      <w:r>
        <w:rPr>
          <w:sz w:val="28"/>
          <w:szCs w:val="28"/>
        </w:rPr>
        <w:t xml:space="preserve">отношении </w:t>
      </w:r>
      <w:r>
        <w:rPr>
          <w:sz w:val="28"/>
          <w:szCs w:val="28"/>
        </w:rPr>
        <w:t>М</w:t>
      </w:r>
      <w:r>
        <w:rPr>
          <w:sz w:val="28"/>
          <w:szCs w:val="28"/>
        </w:rPr>
        <w:t>униципального учреждения</w:t>
      </w:r>
      <w:r>
        <w:rPr>
          <w:sz w:val="28"/>
          <w:szCs w:val="28"/>
        </w:rPr>
        <w:t xml:space="preserve"> культуры </w:t>
      </w:r>
      <w:r>
        <w:rPr>
          <w:sz w:val="28"/>
          <w:szCs w:val="28"/>
        </w:rPr>
        <w:t>Кормиловского муниципального района</w:t>
      </w:r>
      <w:r w:rsidRPr="00432B4D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 Кормиловская Межпоселенческая центральная библиотека</w:t>
      </w:r>
      <w:r w:rsidRPr="00432B4D">
        <w:rPr>
          <w:sz w:val="28"/>
          <w:szCs w:val="28"/>
        </w:rPr>
        <w:t>»</w:t>
      </w:r>
      <w:r>
        <w:rPr>
          <w:sz w:val="28"/>
          <w:szCs w:val="28"/>
        </w:rPr>
        <w:t>, находящегося по адресу:</w:t>
      </w:r>
      <w:r>
        <w:rPr>
          <w:sz w:val="22"/>
          <w:szCs w:val="22"/>
        </w:rPr>
        <w:t xml:space="preserve"> </w:t>
      </w:r>
      <w:r w:rsidRPr="001A0B10">
        <w:rPr>
          <w:sz w:val="28"/>
          <w:szCs w:val="28"/>
        </w:rPr>
        <w:t xml:space="preserve">Омская область, Кормиловский район, </w:t>
      </w:r>
      <w:proofErr w:type="spellStart"/>
      <w:r w:rsidRPr="001A0B10">
        <w:rPr>
          <w:sz w:val="28"/>
          <w:szCs w:val="28"/>
        </w:rPr>
        <w:t>р.п</w:t>
      </w:r>
      <w:proofErr w:type="spellEnd"/>
      <w:r w:rsidRPr="001A0B10">
        <w:rPr>
          <w:sz w:val="28"/>
          <w:szCs w:val="28"/>
        </w:rPr>
        <w:t xml:space="preserve">. Кормиловка, ул. </w:t>
      </w:r>
      <w:r>
        <w:rPr>
          <w:sz w:val="28"/>
          <w:szCs w:val="28"/>
        </w:rPr>
        <w:t>Фрунзе</w:t>
      </w:r>
      <w:r w:rsidRPr="001A0B10">
        <w:rPr>
          <w:sz w:val="28"/>
          <w:szCs w:val="28"/>
        </w:rPr>
        <w:t>, д.</w:t>
      </w:r>
      <w:r>
        <w:rPr>
          <w:sz w:val="28"/>
          <w:szCs w:val="28"/>
        </w:rPr>
        <w:t>30</w:t>
      </w:r>
      <w:r w:rsidRPr="00432B4D">
        <w:rPr>
          <w:sz w:val="28"/>
          <w:szCs w:val="28"/>
        </w:rPr>
        <w:t xml:space="preserve">. </w:t>
      </w:r>
    </w:p>
    <w:p w14:paraId="1E3C7350" w14:textId="28496D22" w:rsidR="00EC51A8" w:rsidRPr="00EC51A8" w:rsidRDefault="00EC51A8" w:rsidP="00EC51A8">
      <w:pPr>
        <w:ind w:firstLine="709"/>
        <w:jc w:val="both"/>
        <w:outlineLvl w:val="1"/>
        <w:rPr>
          <w:bCs/>
          <w:kern w:val="36"/>
          <w:sz w:val="28"/>
          <w:szCs w:val="28"/>
        </w:rPr>
      </w:pPr>
      <w:r w:rsidRPr="00EC51A8">
        <w:rPr>
          <w:bCs/>
          <w:kern w:val="36"/>
          <w:sz w:val="28"/>
          <w:szCs w:val="28"/>
        </w:rPr>
        <w:t>В ходе проверки представленных документов выявлено следующее:</w:t>
      </w:r>
    </w:p>
    <w:p w14:paraId="1020784A" w14:textId="4376D60D" w:rsidR="00EC51A8" w:rsidRPr="00EC51A8" w:rsidRDefault="00EC51A8" w:rsidP="00EC51A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C51A8">
        <w:rPr>
          <w:rFonts w:eastAsia="Calibri"/>
          <w:sz w:val="28"/>
          <w:szCs w:val="28"/>
          <w:lang w:eastAsia="en-US"/>
        </w:rPr>
        <w:t xml:space="preserve">Соблюдение трудового законодательства и иных нормативных правовых актов, содержащих нормы трудового права </w:t>
      </w:r>
      <w:proofErr w:type="gramStart"/>
      <w:r w:rsidRPr="00EC51A8">
        <w:rPr>
          <w:rFonts w:eastAsia="Calibri"/>
          <w:sz w:val="28"/>
          <w:szCs w:val="28"/>
          <w:lang w:eastAsia="en-US"/>
        </w:rPr>
        <w:t>в учреждении</w:t>
      </w:r>
      <w:proofErr w:type="gramEnd"/>
      <w:r w:rsidRPr="00EC51A8">
        <w:rPr>
          <w:rFonts w:eastAsia="Calibri"/>
          <w:sz w:val="28"/>
          <w:szCs w:val="28"/>
          <w:lang w:eastAsia="en-US"/>
        </w:rPr>
        <w:t xml:space="preserve"> реализуется без нарушений норм трудового законодательства.</w:t>
      </w:r>
    </w:p>
    <w:p w14:paraId="5829AEBF" w14:textId="48B37983" w:rsidR="00EC51A8" w:rsidRPr="00804578" w:rsidRDefault="00EC51A8" w:rsidP="00EC51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221B49F" w14:textId="77777777" w:rsidR="00EC51A8" w:rsidRPr="009377E3" w:rsidRDefault="00EC51A8" w:rsidP="00EC51A8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</w:p>
    <w:p w14:paraId="7FFA4BF4" w14:textId="77777777" w:rsidR="0065408E" w:rsidRDefault="0065408E">
      <w:bookmarkStart w:id="0" w:name="_GoBack"/>
      <w:bookmarkEnd w:id="0"/>
    </w:p>
    <w:sectPr w:rsidR="00654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1BA"/>
    <w:rsid w:val="004011BA"/>
    <w:rsid w:val="0065408E"/>
    <w:rsid w:val="00EC5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B0C6E"/>
  <w15:chartTrackingRefBased/>
  <w15:docId w15:val="{5B31828D-3968-4472-B36E-815FD4732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51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Председатель</dc:creator>
  <cp:keywords/>
  <dc:description/>
  <cp:lastModifiedBy>Председатель</cp:lastModifiedBy>
  <cp:revision>3</cp:revision>
  <dcterms:created xsi:type="dcterms:W3CDTF">2025-02-24T09:46:00Z</dcterms:created>
  <dcterms:modified xsi:type="dcterms:W3CDTF">2025-02-24T09:51:00Z</dcterms:modified>
</cp:coreProperties>
</file>